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005691"/>
          <w:sz w:val="40"/>
        </w:rPr>
        <w:t>HTU COMPSSA Student Finance Management System (SFMS)</w:t>
      </w:r>
    </w:p>
    <w:p>
      <w:pPr>
        <w:spacing w:after="120" w:line="276" w:lineRule="auto"/>
      </w:pPr>
      <w:r>
        <w:t>A modern Laravel-based web application designed to manage departmental dues, student records, academic progression, invoices, payments, receipts, reporting, and user management for the Ho Technical University Computer Science Students Association (COMPSSA).</w:t>
      </w:r>
    </w:p>
    <w:p>
      <w:pPr>
        <w:spacing w:after="120" w:line="276" w:lineRule="auto"/>
      </w:pPr>
      <w:r>
        <w:t>The system provides a secure, scalable, and user-friendly platform for administrators, Heads of Department, finance officers, auditors, and students to efficiently manage departmental financial operations throughout the students' academic journey.</w:t>
      </w: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Table of Contents</w:t>
      </w:r>
    </w:p>
    <w:p>
      <w:pPr>
        <w:pStyle w:val="ListBullet"/>
        <w:spacing w:after="40"/>
      </w:pPr>
      <w:r>
        <w:rPr>
          <w:color w:val="0066CC"/>
          <w:u w:val="single"/>
        </w:rPr>
        <w:t>Overview</w:t>
      </w:r>
    </w:p>
    <w:p>
      <w:pPr>
        <w:pStyle w:val="ListBullet"/>
        <w:spacing w:after="40"/>
      </w:pPr>
      <w:r>
        <w:rPr>
          <w:color w:val="0066CC"/>
          <w:u w:val="single"/>
        </w:rPr>
        <w:t>Project Objectives</w:t>
      </w:r>
    </w:p>
    <w:p>
      <w:pPr>
        <w:pStyle w:val="ListBullet"/>
        <w:spacing w:after="40"/>
      </w:pPr>
      <w:r>
        <w:rPr>
          <w:color w:val="0066CC"/>
          <w:u w:val="single"/>
        </w:rPr>
        <w:t>System Architecture</w:t>
      </w:r>
    </w:p>
    <w:p>
      <w:pPr>
        <w:pStyle w:val="ListBullet"/>
        <w:spacing w:after="40"/>
      </w:pPr>
      <w:r>
        <w:rPr>
          <w:color w:val="0066CC"/>
          <w:u w:val="single"/>
        </w:rPr>
        <w:t>Student Academic Lifecycle</w:t>
      </w:r>
    </w:p>
    <w:p>
      <w:pPr>
        <w:pStyle w:val="ListBullet"/>
        <w:spacing w:after="40"/>
      </w:pPr>
      <w:r>
        <w:rPr>
          <w:color w:val="0066CC"/>
          <w:u w:val="single"/>
        </w:rPr>
        <w:t>Key Features</w:t>
      </w:r>
    </w:p>
    <w:p>
      <w:pPr>
        <w:pStyle w:val="ListBullet"/>
        <w:spacing w:after="40"/>
      </w:pPr>
      <w:r>
        <w:rPr>
          <w:color w:val="0066CC"/>
          <w:u w:val="single"/>
        </w:rPr>
        <w:t>User Roles &amp; Permissions</w:t>
      </w:r>
    </w:p>
    <w:p>
      <w:pPr>
        <w:pStyle w:val="ListBullet"/>
        <w:spacing w:after="40"/>
      </w:pPr>
      <w:r>
        <w:rPr>
          <w:color w:val="0066CC"/>
          <w:u w:val="single"/>
        </w:rPr>
        <w:t>Technology Stack</w:t>
      </w:r>
    </w:p>
    <w:p>
      <w:pPr>
        <w:pStyle w:val="ListBullet"/>
        <w:spacing w:after="40"/>
      </w:pPr>
      <w:r>
        <w:rPr>
          <w:color w:val="0066CC"/>
          <w:u w:val="single"/>
        </w:rPr>
        <w:t>Project Structure</w:t>
      </w:r>
    </w:p>
    <w:p>
      <w:pPr>
        <w:pStyle w:val="ListBullet"/>
        <w:spacing w:after="40"/>
      </w:pPr>
      <w:r>
        <w:rPr>
          <w:color w:val="0066CC"/>
          <w:u w:val="single"/>
        </w:rPr>
        <w:t>Installation &amp; Setup</w:t>
      </w:r>
    </w:p>
    <w:p>
      <w:pPr>
        <w:pStyle w:val="ListBullet"/>
        <w:spacing w:after="40"/>
      </w:pPr>
      <w:r>
        <w:rPr>
          <w:color w:val="0066CC"/>
          <w:u w:val="single"/>
        </w:rPr>
        <w:t>Default Accounts</w:t>
      </w:r>
    </w:p>
    <w:p>
      <w:pPr>
        <w:pStyle w:val="ListBullet"/>
        <w:spacing w:after="40"/>
      </w:pPr>
      <w:r>
        <w:rPr>
          <w:color w:val="0066CC"/>
          <w:u w:val="single"/>
        </w:rPr>
        <w:t>Security Features</w:t>
      </w:r>
    </w:p>
    <w:p>
      <w:pPr>
        <w:pStyle w:val="ListBullet"/>
        <w:spacing w:after="40"/>
      </w:pPr>
      <w:r>
        <w:rPr>
          <w:color w:val="0066CC"/>
          <w:u w:val="single"/>
        </w:rPr>
        <w:t>Development Roadmap</w:t>
      </w:r>
    </w:p>
    <w:p>
      <w:pPr>
        <w:pStyle w:val="ListBullet"/>
        <w:spacing w:after="40"/>
      </w:pPr>
      <w:r>
        <w:rPr>
          <w:color w:val="0066CC"/>
          <w:u w:val="single"/>
        </w:rPr>
        <w:t>Future Improvements</w:t>
      </w:r>
    </w:p>
    <w:p>
      <w:pPr>
        <w:pStyle w:val="ListBullet"/>
        <w:spacing w:after="40"/>
      </w:pPr>
      <w:r>
        <w:rPr>
          <w:color w:val="0066CC"/>
          <w:u w:val="single"/>
        </w:rPr>
        <w:t>License &amp; Authors</w:t>
      </w: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Overview</w:t>
      </w:r>
    </w:p>
    <w:p>
      <w:pPr>
        <w:spacing w:after="120" w:line="276" w:lineRule="auto"/>
      </w:pPr>
      <w:r>
        <w:t xml:space="preserve">Managing departmental dues manually often results in lost payment records, duplicate receipts, difficulty tracking outstanding balances, poor reporting, and a lack of transparency. The </w:t>
      </w:r>
      <w:r>
        <w:rPr>
          <w:b/>
        </w:rPr>
        <w:t>Student Finance Management System (SFMS)</w:t>
      </w:r>
      <w:r>
        <w:t xml:space="preserve"> automates these workflows, offering a centralized platform that reduces administrative overhead and improves financial accountability.</w:t>
      </w: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Project Objectives</w:t>
      </w:r>
    </w:p>
    <w:p>
      <w:pPr>
        <w:pStyle w:val="ListBullet"/>
        <w:spacing w:after="40"/>
      </w:pPr>
      <w:r>
        <w:rPr>
          <w:b/>
        </w:rPr>
        <w:t>Digitize Dues Management:</w:t>
      </w:r>
      <w:r>
        <w:t xml:space="preserve"> Eliminate manual paper-based processes.</w:t>
      </w:r>
    </w:p>
    <w:p>
      <w:pPr>
        <w:pStyle w:val="ListBullet"/>
        <w:spacing w:after="40"/>
      </w:pPr>
      <w:r>
        <w:rPr>
          <w:b/>
        </w:rPr>
        <w:t>Track Outstanding Balances:</w:t>
      </w:r>
      <w:r>
        <w:t xml:space="preserve"> Maintain up-to-date statements of accounts for all students.</w:t>
      </w:r>
    </w:p>
    <w:p>
      <w:pPr>
        <w:pStyle w:val="ListBullet"/>
        <w:spacing w:after="40"/>
      </w:pPr>
      <w:r>
        <w:rPr>
          <w:b/>
        </w:rPr>
        <w:t>Ensure Financial Transparency:</w:t>
      </w:r>
      <w:r>
        <w:t xml:space="preserve"> Provide audit logs and real-time revenue collection reports.</w:t>
      </w:r>
    </w:p>
    <w:p>
      <w:pPr>
        <w:pStyle w:val="ListBullet"/>
        <w:spacing w:after="40"/>
      </w:pPr>
      <w:r>
        <w:rPr>
          <w:b/>
        </w:rPr>
        <w:t>Automate Promotion Progression:</w:t>
      </w:r>
      <w:r>
        <w:t xml:space="preserve"> Facilitate easy promotion of students into new academic levels at the end of each year.</w:t>
      </w:r>
    </w:p>
    <w:p>
      <w:pPr>
        <w:pStyle w:val="ListBullet"/>
        <w:spacing w:after="40"/>
      </w:pPr>
      <w:r>
        <w:rPr>
          <w:b/>
        </w:rPr>
        <w:t>Dynamic Receipt Verification:</w:t>
      </w:r>
      <w:r>
        <w:t xml:space="preserve"> Generate PDF receipts featuring verification codes and QR codes.</w:t>
      </w: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System Architecture</w:t>
      </w:r>
    </w:p>
    <w:p>
      <w:pPr>
        <w:spacing w:after="120" w:line="276" w:lineRule="auto"/>
      </w:pPr>
      <w:r>
        <w:t>SFMS follows the standard Laravel MVC (Model-View-Controller) design pattern. The application layer communicates through a clear separation of concerns: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b/>
                <w:color w:val="787878"/>
                <w:sz w:val="19"/>
              </w:rPr>
              <w:t>[System Flowchart / Mermaid Diagram Details]</w:t>
              <w:br/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>graph TD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subgraph Presentation Layer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A[Blade Views] --&gt; B[CSS / Bootstrap / Vite]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end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subgraph Control Layer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B --&gt; C[HTTP Request / Middleware]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C --&gt; D[Controllers]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end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subgraph Logic Layer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D --&gt; E[Services]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E --&gt; F[Repositories]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end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subgraph Data Layer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F --&gt; G[Eloquent Models]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G --&gt; H[(MySQL Database)]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end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style A fill:#f9f,stroke:#333,stroke-width:2px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style D fill:#bbf,stroke:#333,stroke-width:2px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style E fill:#bfb,stroke:#333,stroke-width:2px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style H fill:#fbb,stroke:#333,stroke-width:2px</w:t>
            </w:r>
          </w:p>
        </w:tc>
      </w:tr>
    </w:tbl>
    <w:p>
      <w:pPr>
        <w:spacing w:before="120"/>
      </w:pP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Student Academic Lifecycle</w:t>
      </w:r>
    </w:p>
    <w:p>
      <w:pPr>
        <w:spacing w:after="120" w:line="276" w:lineRule="auto"/>
      </w:pPr>
      <w:r>
        <w:t>Students migrate through different levels of the academic lifecycle, managed systematically by the Promotion Module: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b/>
                <w:color w:val="787878"/>
                <w:sz w:val="19"/>
              </w:rPr>
              <w:t>[System Flowchart / Mermaid Diagram Details]</w:t>
              <w:br/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>stateDiagram-v2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[*] --&gt; Admission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Admission --&gt; Level_100 : Enrolled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state Level_100 {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[*] --&gt; Invoice_Generated_100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Invoice_Generated_100 --&gt; Dues_Paid_100 : Record Payments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Dues_Paid_100 --&gt; Ready_For_Promotion_100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Level_100 --&gt; Level_200 : Promoted by HOD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state Level_200 {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[*] --&gt; Invoice_Generated_200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Invoice_Generated_200 --&gt; Dues_Paid_200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Dues_Paid_200 --&gt; Ready_For_Promotion_200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Level_200 --&gt; Level_300 : Promoted by HOD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state Level_300 {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[*] --&gt; Invoice_Generated_300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Invoice_Generated_300 --&gt; Dues_Paid_300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Dues_Paid_300 --&gt; Ready_For_Promotion_300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Level_300 --&gt; Level_400 : Promoted by HOD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state Level_400 {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[*] --&gt; Invoice_Generated_400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Invoice_Generated_400 --&gt; Dues_Paid_400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    Dues_Paid_400 --&gt; Ready_For_Graduation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Level_400 --&gt; Graduated : HOD Graduation Migration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 Graduated --&gt; [*] : Alumni Status</w:t>
            </w:r>
          </w:p>
        </w:tc>
      </w:tr>
    </w:tbl>
    <w:p>
      <w:pPr>
        <w:spacing w:before="120"/>
      </w:pP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Key Features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🔐 Authentication &amp; Security</w:t>
      </w:r>
    </w:p>
    <w:p>
      <w:pPr>
        <w:pStyle w:val="ListBullet"/>
        <w:spacing w:after="40"/>
      </w:pPr>
      <w:r>
        <w:t>Secure credentials-based login utilizing Laravel Breeze.</w:t>
      </w:r>
    </w:p>
    <w:p>
      <w:pPr>
        <w:pStyle w:val="ListBullet"/>
        <w:spacing w:after="40"/>
      </w:pPr>
      <w:r>
        <w:t>Secure password hashing and protection mechanisms.</w:t>
      </w:r>
    </w:p>
    <w:p>
      <w:pPr>
        <w:pStyle w:val="ListBullet"/>
        <w:spacing w:after="40"/>
      </w:pPr>
      <w:r>
        <w:t>Dynamic route middleware preventing unauthorized page views.</w:t>
      </w:r>
    </w:p>
    <w:p>
      <w:pPr>
        <w:pStyle w:val="ListBullet"/>
        <w:spacing w:after="40"/>
      </w:pPr>
      <w:r>
        <w:t>System-wide security configurations including CSRF and XSS protections.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👥 Student Management</w:t>
      </w:r>
    </w:p>
    <w:p>
      <w:pPr>
        <w:pStyle w:val="ListBullet"/>
        <w:spacing w:after="40"/>
      </w:pPr>
      <w:r>
        <w:t xml:space="preserve">Bulk upload capability via </w:t>
      </w:r>
      <w:r>
        <w:rPr>
          <w:b/>
        </w:rPr>
        <w:t>CSV and Excel import</w:t>
      </w:r>
      <w:r>
        <w:t xml:space="preserve"> to quickly register students.</w:t>
      </w:r>
    </w:p>
    <w:p>
      <w:pPr>
        <w:pStyle w:val="ListBullet"/>
        <w:spacing w:after="40"/>
      </w:pPr>
      <w:r>
        <w:t>Searchable directory of students by level, name, and programme.</w:t>
      </w:r>
    </w:p>
    <w:p>
      <w:pPr>
        <w:pStyle w:val="ListBullet"/>
        <w:spacing w:after="40"/>
      </w:pPr>
      <w:r>
        <w:t>Detailed academic profiles including historical records of dues and payments.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📅 Academic Session &amp; Levels Management</w:t>
      </w:r>
    </w:p>
    <w:p>
      <w:pPr>
        <w:pStyle w:val="ListBullet"/>
        <w:spacing w:after="40"/>
      </w:pPr>
      <w:r>
        <w:t xml:space="preserve">Flexible academic session control (e.g., active session </w:t>
      </w:r>
      <w:r>
        <w:rPr>
          <w:rFonts w:ascii="Courier New" w:hAnsi="Courier New"/>
          <w:color w:val="C7254E"/>
          <w:sz w:val="20"/>
        </w:rPr>
        <w:t>2024/2025</w:t>
      </w:r>
      <w:r>
        <w:t xml:space="preserve">, </w:t>
      </w:r>
      <w:r>
        <w:rPr>
          <w:rFonts w:ascii="Courier New" w:hAnsi="Courier New"/>
          <w:color w:val="C7254E"/>
          <w:sz w:val="20"/>
        </w:rPr>
        <w:t>2025/2026</w:t>
      </w:r>
      <w:r>
        <w:t>).</w:t>
      </w:r>
    </w:p>
    <w:p>
      <w:pPr>
        <w:pStyle w:val="ListBullet"/>
        <w:spacing w:after="40"/>
      </w:pPr>
      <w:r>
        <w:t>Automatic management of levels (Level 100, 200, 300, 400).</w:t>
      </w:r>
    </w:p>
    <w:p>
      <w:pPr>
        <w:pStyle w:val="ListBullet"/>
        <w:spacing w:after="40"/>
      </w:pPr>
      <w:r>
        <w:t>Lockout parameters restricting operations on inactive sessions.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🚀 Student Promotion (Academic Migration)</w:t>
      </w:r>
    </w:p>
    <w:p>
      <w:pPr>
        <w:pStyle w:val="ListBullet"/>
        <w:spacing w:after="40"/>
      </w:pPr>
      <w:r>
        <w:t>Promotes eligible cohorts of students to the next level in a single action.</w:t>
      </w:r>
    </w:p>
    <w:p>
      <w:pPr>
        <w:pStyle w:val="ListBullet"/>
        <w:spacing w:after="40"/>
      </w:pPr>
      <w:r>
        <w:t>Comprehensive pre-promotion verification (balances check, eligibility review).</w:t>
      </w:r>
    </w:p>
    <w:p>
      <w:pPr>
        <w:pStyle w:val="ListBullet"/>
        <w:spacing w:after="40"/>
      </w:pPr>
      <w:r>
        <w:t>Automated invoice generation for the new academic level upon promotion.</w:t>
      </w:r>
    </w:p>
    <w:p>
      <w:pPr>
        <w:pStyle w:val="ListBullet"/>
        <w:spacing w:after="40"/>
      </w:pPr>
      <w:r>
        <w:t>Full promotion activity logged historically.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💳 Dues &amp; Invoice System</w:t>
      </w:r>
    </w:p>
    <w:p>
      <w:pPr>
        <w:pStyle w:val="ListBullet"/>
        <w:spacing w:after="40"/>
      </w:pPr>
      <w:r>
        <w:t>Flexible dues templates (define amounts by Level, Programme, and Session).</w:t>
      </w:r>
    </w:p>
    <w:p>
      <w:pPr>
        <w:pStyle w:val="ListBullet"/>
        <w:spacing w:after="40"/>
      </w:pPr>
      <w:r>
        <w:t>Auto-generation of invoices for all active student accounts.</w:t>
      </w:r>
    </w:p>
    <w:p>
      <w:pPr>
        <w:pStyle w:val="ListBullet"/>
        <w:spacing w:after="40"/>
      </w:pPr>
      <w:r>
        <w:t>Split invoice lines supporting multi-category dues (e.g., Association Fee, Project Fee).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🧾 Payments &amp; Receipts</w:t>
      </w:r>
    </w:p>
    <w:p>
      <w:pPr>
        <w:pStyle w:val="ListBullet"/>
        <w:spacing w:after="40"/>
      </w:pPr>
      <w:r>
        <w:t>Records full, partial, or split-mode payments.</w:t>
      </w:r>
    </w:p>
    <w:p>
      <w:pPr>
        <w:pStyle w:val="ListBullet"/>
        <w:spacing w:after="40"/>
      </w:pPr>
      <w:r>
        <w:t xml:space="preserve">Support for multiple payment methods: </w:t>
      </w:r>
      <w:r>
        <w:rPr>
          <w:b/>
        </w:rPr>
        <w:t>Cash, Mobile Money, and Bank Transfer</w:t>
      </w:r>
      <w:r>
        <w:t>.</w:t>
      </w:r>
    </w:p>
    <w:p>
      <w:pPr>
        <w:pStyle w:val="ListBullet"/>
        <w:spacing w:after="40"/>
      </w:pPr>
      <w:r>
        <w:t>Instant PDF receipt generator including verification codes and QR codes for authentication.</w:t>
      </w:r>
    </w:p>
    <w:p>
      <w:pPr>
        <w:pStyle w:val="ListBullet"/>
        <w:spacing w:after="40"/>
      </w:pPr>
      <w:r>
        <w:t>Payment reversal workflow with secure auditing.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📊 Reports &amp; Analytics</w:t>
      </w:r>
    </w:p>
    <w:p>
      <w:pPr>
        <w:pStyle w:val="ListBullet"/>
        <w:spacing w:after="40"/>
      </w:pPr>
      <w:r>
        <w:t>Live dashboard displaying revenue collection metrics.</w:t>
      </w:r>
    </w:p>
    <w:p>
      <w:pPr>
        <w:pStyle w:val="ListBullet"/>
        <w:spacing w:after="40"/>
      </w:pPr>
      <w:r>
        <w:t>Visual progression charts (Monthly Collection, Collections by Level/Programme).</w:t>
      </w:r>
    </w:p>
    <w:p>
      <w:pPr>
        <w:pStyle w:val="ListBullet"/>
        <w:spacing w:after="40"/>
      </w:pPr>
      <w:r>
        <w:t>Single-click export of financial reports into PDF, CSV, and Excel spreadsheets.</w:t>
      </w: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User Roles &amp; Permissions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569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00569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Access Level</w:t>
            </w:r>
          </w:p>
        </w:tc>
        <w:tc>
          <w:tcPr>
            <w:tcW w:type="dxa" w:w="3120"/>
            <w:shd w:fill="00569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Primary Responsibilities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Head of Department (HOD)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Full System Access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t>Manage user accounts, configure sessions &amp; dues, run Student Promotion, view all reports, audit logs, and settings.</w:t>
            </w:r>
          </w:p>
        </w:tc>
      </w:tr>
      <w:tr>
        <w:tc>
          <w:tcPr>
            <w:tcW w:type="dxa" w:w="3120"/>
            <w:shd w:fill="F2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Finance Officer</w:t>
            </w:r>
          </w:p>
        </w:tc>
        <w:tc>
          <w:tcPr>
            <w:tcW w:type="dxa" w:w="3120"/>
            <w:shd w:fill="F2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Financial Access</w:t>
            </w:r>
          </w:p>
        </w:tc>
        <w:tc>
          <w:tcPr>
            <w:tcW w:type="dxa" w:w="3120"/>
            <w:shd w:fill="F2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t>Create invoices, record student payments, issue and print receipts, reverse transactions, and view basic dashboards.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Auditor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Read-Only Access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t>Access payment records, view audit logs, and generate financial reports. No create, edit, or delete permissions.</w:t>
            </w:r>
          </w:p>
        </w:tc>
      </w:tr>
      <w:tr>
        <w:tc>
          <w:tcPr>
            <w:tcW w:type="dxa" w:w="3120"/>
            <w:shd w:fill="F2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Student</w:t>
            </w:r>
          </w:p>
        </w:tc>
        <w:tc>
          <w:tcPr>
            <w:tcW w:type="dxa" w:w="3120"/>
            <w:shd w:fill="F2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Portal Access</w:t>
            </w:r>
          </w:p>
        </w:tc>
        <w:tc>
          <w:tcPr>
            <w:tcW w:type="dxa" w:w="3120"/>
            <w:shd w:fill="F2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t>Log in to personal profile, view outstanding dues/invoices, download receipts, and simulate payment gateways.</w:t>
            </w:r>
          </w:p>
        </w:tc>
      </w:tr>
    </w:tbl>
    <w:p>
      <w:pPr>
        <w:spacing w:before="120"/>
      </w:pP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Technology Stack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Core Technologies</w:t>
      </w:r>
    </w:p>
    <w:p>
      <w:pPr>
        <w:pStyle w:val="ListBullet"/>
        <w:spacing w:after="40"/>
      </w:pPr>
      <w:r>
        <w:rPr>
          <w:b/>
        </w:rPr>
        <w:t>PHP 8.3+</w:t>
      </w:r>
      <w:r>
        <w:t xml:space="preserve"> (Runtime Environment)</w:t>
      </w:r>
    </w:p>
    <w:p>
      <w:pPr>
        <w:pStyle w:val="ListBullet"/>
        <w:spacing w:after="40"/>
      </w:pPr>
      <w:r>
        <w:rPr>
          <w:b/>
        </w:rPr>
        <w:t>Laravel 12.x</w:t>
      </w:r>
      <w:r>
        <w:t xml:space="preserve"> (MVC Framework)</w:t>
      </w:r>
    </w:p>
    <w:p>
      <w:pPr>
        <w:pStyle w:val="ListBullet"/>
        <w:spacing w:after="40"/>
      </w:pPr>
      <w:r>
        <w:rPr>
          <w:b/>
        </w:rPr>
        <w:t>MySQL 8.0+</w:t>
      </w:r>
      <w:r>
        <w:t xml:space="preserve"> (Database Management System)</w:t>
      </w:r>
    </w:p>
    <w:p>
      <w:pPr>
        <w:pStyle w:val="ListBullet"/>
        <w:spacing w:after="40"/>
      </w:pPr>
      <w:r>
        <w:rPr>
          <w:b/>
        </w:rPr>
        <w:t>Bootstrap 5 &amp; Blade Templates</w:t>
      </w:r>
      <w:r>
        <w:t xml:space="preserve"> (Frontend Styling &amp; Render Engine)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Key Packages</w:t>
      </w:r>
    </w:p>
    <w:p>
      <w:pPr>
        <w:pStyle w:val="ListBullet"/>
        <w:spacing w:after="40"/>
      </w:pPr>
      <w:r>
        <w:rPr>
          <w:b/>
        </w:rPr>
        <w:t>Spatie Laravel Permission</w:t>
      </w:r>
      <w:r>
        <w:t xml:space="preserve"> - Robust Role-Based Access Control (RBAC)</w:t>
      </w:r>
    </w:p>
    <w:p>
      <w:pPr>
        <w:pStyle w:val="ListBullet"/>
        <w:spacing w:after="40"/>
      </w:pPr>
      <w:r>
        <w:rPr>
          <w:b/>
        </w:rPr>
        <w:t>Laravel Breeze</w:t>
      </w:r>
      <w:r>
        <w:t xml:space="preserve"> - Secure frontend authentication boilerplate</w:t>
      </w:r>
    </w:p>
    <w:p>
      <w:pPr>
        <w:pStyle w:val="ListBullet"/>
        <w:spacing w:after="40"/>
      </w:pPr>
      <w:r>
        <w:rPr>
          <w:b/>
        </w:rPr>
        <w:t>Laravel DomPDF</w:t>
      </w:r>
      <w:r>
        <w:t xml:space="preserve"> - PDF rendering for receipts and reports</w:t>
      </w:r>
    </w:p>
    <w:p>
      <w:pPr>
        <w:pStyle w:val="ListBullet"/>
        <w:spacing w:after="40"/>
      </w:pPr>
      <w:r>
        <w:rPr>
          <w:b/>
        </w:rPr>
        <w:t>Maatwebsite Excel</w:t>
      </w:r>
      <w:r>
        <w:t xml:space="preserve"> - CSV and spreadsheet data import/export workflows</w:t>
      </w:r>
    </w:p>
    <w:p>
      <w:pPr>
        <w:pStyle w:val="ListBullet"/>
        <w:spacing w:after="40"/>
      </w:pPr>
      <w:r>
        <w:rPr>
          <w:b/>
        </w:rPr>
        <w:t>Chart.js</w:t>
      </w:r>
      <w:r>
        <w:t xml:space="preserve"> - Dynamic dashboards and graphical analytics charts</w:t>
      </w: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Project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>app/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├── Http/            # Controllers, Request Validation, Middleware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├── Models/          # Eloquent Database Models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├── Services/        # Business Logic Layers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├── Repositories/    # Data Access Layer Abstractions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├── Notifications/   # Application Notifications (Email/Database)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└── Policies/        # Authorization Policies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>database/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├── migrations/      # Database Migrations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└── seeders/         # Default Data and User Seeders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>resources/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├── views/           # Blade Layouts and Component Templates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└── css/js/          # Vite-compiled asset files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>routes/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└── web.php          # Application Routes &amp; Middleware groups</w:t>
            </w:r>
          </w:p>
        </w:tc>
      </w:tr>
    </w:tbl>
    <w:p>
      <w:pPr>
        <w:spacing w:before="120"/>
      </w:pP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Installation &amp; Setup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Prerequisites</w:t>
      </w:r>
    </w:p>
    <w:p>
      <w:pPr>
        <w:spacing w:after="120" w:line="276" w:lineRule="auto"/>
      </w:pPr>
      <w:r>
        <w:t>Make sure your development machine has the following tools installed:</w:t>
      </w:r>
    </w:p>
    <w:p>
      <w:pPr>
        <w:pStyle w:val="ListBullet"/>
        <w:spacing w:after="40"/>
      </w:pPr>
      <w:r>
        <w:t>PHP 8.3 or higher</w:t>
      </w:r>
    </w:p>
    <w:p>
      <w:pPr>
        <w:pStyle w:val="ListBullet"/>
        <w:spacing w:after="40"/>
      </w:pPr>
      <w:r>
        <w:t>Composer (PHP Dependency Manager)</w:t>
      </w:r>
    </w:p>
    <w:p>
      <w:pPr>
        <w:pStyle w:val="ListBullet"/>
        <w:spacing w:after="40"/>
      </w:pPr>
      <w:r>
        <w:t>Node.js &amp; NPM</w:t>
      </w:r>
    </w:p>
    <w:p>
      <w:pPr>
        <w:pStyle w:val="ListBullet"/>
        <w:spacing w:after="40"/>
      </w:pPr>
      <w:r>
        <w:t>MySQL / MariaDB</w:t>
      </w:r>
    </w:p>
    <w:p>
      <w:pPr>
        <w:keepNext/>
        <w:spacing w:before="240" w:after="80"/>
      </w:pPr>
      <w:r>
        <w:rPr>
          <w:b/>
          <w:color w:val="333333"/>
          <w:sz w:val="24"/>
        </w:rPr>
        <w:t>⚡ Option A: Automated Installation (Recommended)</w:t>
      </w:r>
    </w:p>
    <w:p>
      <w:pPr>
        <w:spacing w:after="120" w:line="276" w:lineRule="auto"/>
      </w:pPr>
      <w:r>
        <w:t>This project includes customized composer scripts to automate the installation process.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Clone the Repository: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 xml:space="preserve">   git clone https://github.com/username/sfms.git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cd Departmental-Dues-Management-System</w:t>
            </w:r>
          </w:p>
        </w:tc>
      </w:tr>
    </w:tbl>
    <w:p>
      <w:pPr>
        <w:spacing w:before="120"/>
      </w:pPr>
    </w:p>
    <w:p>
      <w:pPr>
        <w:spacing w:after="120" w:line="276" w:lineRule="auto"/>
      </w:pPr>
      <w:r>
        <w:t xml:space="preserve">2. </w:t>
      </w:r>
      <w:r>
        <w:rPr>
          <w:b/>
        </w:rPr>
        <w:t>Run the Setup Script:</w:t>
      </w:r>
    </w:p>
    <w:p>
      <w:pPr>
        <w:spacing w:after="120" w:line="276" w:lineRule="auto"/>
      </w:pPr>
      <w:r>
        <w:t xml:space="preserve">This command installs dependencies, creates your </w:t>
      </w:r>
      <w:r>
        <w:rPr>
          <w:rFonts w:ascii="Courier New" w:hAnsi="Courier New"/>
          <w:color w:val="C7254E"/>
          <w:sz w:val="20"/>
        </w:rPr>
        <w:t>.env</w:t>
      </w:r>
      <w:r>
        <w:t xml:space="preserve"> file, generates keys, and compiles your assets: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 xml:space="preserve">   composer run setup</w:t>
            </w:r>
          </w:p>
        </w:tc>
      </w:tr>
    </w:tbl>
    <w:p>
      <w:pPr>
        <w:spacing w:before="120"/>
      </w:pPr>
    </w:p>
    <w:p>
      <w:pPr>
        <w:spacing w:after="120" w:line="276" w:lineRule="auto"/>
      </w:pPr>
      <w:r>
        <w:t xml:space="preserve">3. </w:t>
      </w:r>
      <w:r>
        <w:rPr>
          <w:b/>
        </w:rPr>
        <w:t>Configure Database &amp; Seed:</w:t>
      </w:r>
    </w:p>
    <w:p>
      <w:pPr>
        <w:spacing w:after="120" w:line="276" w:lineRule="auto"/>
      </w:pPr>
      <w:r>
        <w:t xml:space="preserve">Open the generated </w:t>
      </w:r>
      <w:r>
        <w:rPr>
          <w:rFonts w:ascii="Courier New" w:hAnsi="Courier New"/>
          <w:color w:val="C7254E"/>
          <w:sz w:val="20"/>
        </w:rPr>
        <w:t>.env</w:t>
      </w:r>
      <w:r>
        <w:t xml:space="preserve"> file and set your database connection credentials: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 xml:space="preserve">   DB_CONNECTION=mysql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DB_HOST=127.0.0.1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DB_PORT=3306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DB_DATABASE=sfms_db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DB_USERNAME=root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DB_PASSWORD=</w:t>
            </w:r>
          </w:p>
        </w:tc>
      </w:tr>
    </w:tbl>
    <w:p>
      <w:pPr>
        <w:spacing w:before="120"/>
      </w:pPr>
    </w:p>
    <w:p>
      <w:pPr>
        <w:spacing w:after="120" w:line="276" w:lineRule="auto"/>
      </w:pPr>
      <w:r>
        <w:t xml:space="preserve">After updating </w:t>
      </w:r>
      <w:r>
        <w:rPr>
          <w:rFonts w:ascii="Courier New" w:hAnsi="Courier New"/>
          <w:color w:val="C7254E"/>
          <w:sz w:val="20"/>
        </w:rPr>
        <w:t>.env</w:t>
      </w:r>
      <w:r>
        <w:t>, run migrations and seed data: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 xml:space="preserve">   php artisan migrate --seed</w:t>
            </w:r>
          </w:p>
        </w:tc>
      </w:tr>
    </w:tbl>
    <w:p>
      <w:pPr>
        <w:spacing w:before="120"/>
      </w:pPr>
    </w:p>
    <w:p>
      <w:pPr>
        <w:spacing w:after="120" w:line="276" w:lineRule="auto"/>
      </w:pPr>
      <w:r>
        <w:t xml:space="preserve">4. </w:t>
      </w:r>
      <w:r>
        <w:rPr>
          <w:b/>
        </w:rPr>
        <w:t>Start the Development Server:</w:t>
      </w:r>
    </w:p>
    <w:p>
      <w:pPr>
        <w:spacing w:after="120" w:line="276" w:lineRule="auto"/>
      </w:pPr>
      <w:r>
        <w:t>This runs the web server, Vite compiler, queue listeners, and logs concurrently: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 xml:space="preserve">   composer run dev</w:t>
            </w:r>
          </w:p>
        </w:tc>
      </w:tr>
    </w:tbl>
    <w:p>
      <w:pPr>
        <w:spacing w:before="120"/>
      </w:pP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240" w:after="80"/>
      </w:pPr>
      <w:r>
        <w:rPr>
          <w:b/>
          <w:color w:val="333333"/>
          <w:sz w:val="24"/>
        </w:rPr>
        <w:t>🛠️ Option B: Manual Installation</w:t>
      </w:r>
    </w:p>
    <w:p>
      <w:pPr>
        <w:spacing w:after="120" w:line="276" w:lineRule="auto"/>
      </w:pPr>
      <w:r>
        <w:t>If you prefer to configure each step manually, follow these commands: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Install PHP Dependencies: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 xml:space="preserve">   composer install</w:t>
            </w:r>
          </w:p>
        </w:tc>
      </w:tr>
    </w:tbl>
    <w:p>
      <w:pPr>
        <w:spacing w:before="120"/>
      </w:pPr>
    </w:p>
    <w:p>
      <w:pPr>
        <w:spacing w:after="120" w:line="276" w:lineRule="auto"/>
      </w:pPr>
      <w:r>
        <w:t xml:space="preserve">2. </w:t>
      </w:r>
      <w:r>
        <w:rPr>
          <w:b/>
        </w:rPr>
        <w:t>Install &amp; Build Assets: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 xml:space="preserve">   npm install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npm run build</w:t>
            </w:r>
          </w:p>
        </w:tc>
      </w:tr>
    </w:tbl>
    <w:p>
      <w:pPr>
        <w:spacing w:before="120"/>
      </w:pPr>
    </w:p>
    <w:p>
      <w:pPr>
        <w:spacing w:after="120" w:line="276" w:lineRule="auto"/>
      </w:pPr>
      <w:r>
        <w:t xml:space="preserve">3. </w:t>
      </w:r>
      <w:r>
        <w:rPr>
          <w:b/>
        </w:rPr>
        <w:t>Environment Setup: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 xml:space="preserve">   cp .env.example .env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php artisan key:generate</w:t>
            </w:r>
          </w:p>
        </w:tc>
      </w:tr>
    </w:tbl>
    <w:p>
      <w:pPr>
        <w:spacing w:before="120"/>
      </w:pPr>
    </w:p>
    <w:p>
      <w:pPr>
        <w:spacing w:after="120" w:line="276" w:lineRule="auto"/>
      </w:pPr>
      <w:r>
        <w:t xml:space="preserve">4. </w:t>
      </w:r>
      <w:r>
        <w:rPr>
          <w:b/>
        </w:rPr>
        <w:t>Run Migrations &amp; Seeders: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 xml:space="preserve">   php artisan migrate</w:t>
            </w:r>
            <w:r>
              <w:br/>
            </w:r>
            <w:r>
              <w:rPr>
                <w:rFonts w:ascii="Courier New" w:hAnsi="Courier New"/>
                <w:color w:val="282828"/>
                <w:sz w:val="19"/>
              </w:rPr>
              <w:t xml:space="preserve">   php artisan db:seed</w:t>
            </w:r>
          </w:p>
        </w:tc>
      </w:tr>
    </w:tbl>
    <w:p>
      <w:pPr>
        <w:spacing w:before="120"/>
      </w:pPr>
    </w:p>
    <w:p>
      <w:pPr>
        <w:spacing w:after="120" w:line="276" w:lineRule="auto"/>
      </w:pPr>
      <w:r>
        <w:t xml:space="preserve">5. </w:t>
      </w:r>
      <w:r>
        <w:rPr>
          <w:b/>
        </w:rPr>
        <w:t>Serve the Application: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line="252" w:lineRule="auto" w:after="0"/>
            </w:pPr>
            <w:r>
              <w:rPr>
                <w:rFonts w:ascii="Courier New" w:hAnsi="Courier New"/>
                <w:color w:val="282828"/>
                <w:sz w:val="19"/>
              </w:rPr>
              <w:t xml:space="preserve">   php artisan serve</w:t>
            </w:r>
          </w:p>
        </w:tc>
      </w:tr>
    </w:tbl>
    <w:p>
      <w:pPr>
        <w:spacing w:before="120"/>
      </w:pP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Default Accounts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C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856404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505050"/>
              </w:rPr>
              <w:t xml:space="preserve">IMPORTANT: </w:t>
            </w:r>
            <w:r>
              <w:t>The database seeder (</w:t>
            </w:r>
            <w:r>
              <w:rPr>
                <w:rFonts w:ascii="Courier New" w:hAnsi="Courier New"/>
                <w:color w:val="C7254E"/>
                <w:sz w:val="20"/>
              </w:rPr>
              <w:t>DefaultUsersSeeder</w:t>
            </w:r>
            <w:r>
              <w:t>) populates the system with three roles pre-configured. Use the credentials below to log in during your presentation or evaluation.</w:t>
            </w:r>
          </w:p>
        </w:tc>
      </w:tr>
    </w:tbl>
    <w:p>
      <w:pPr>
        <w:spacing w:before="1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569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00569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Username / Email</w:t>
            </w:r>
          </w:p>
        </w:tc>
        <w:tc>
          <w:tcPr>
            <w:tcW w:type="dxa" w:w="3120"/>
            <w:shd w:fill="00569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Head of Department (HOD)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hod@compssa.edu.gh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password</w:t>
            </w:r>
          </w:p>
        </w:tc>
      </w:tr>
      <w:tr>
        <w:tc>
          <w:tcPr>
            <w:tcW w:type="dxa" w:w="3120"/>
            <w:shd w:fill="F2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Finance Officer</w:t>
            </w:r>
          </w:p>
        </w:tc>
        <w:tc>
          <w:tcPr>
            <w:tcW w:type="dxa" w:w="3120"/>
            <w:shd w:fill="F2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finance@compssa.edu.gh</w:t>
            </w:r>
          </w:p>
        </w:tc>
        <w:tc>
          <w:tcPr>
            <w:tcW w:type="dxa" w:w="3120"/>
            <w:shd w:fill="F2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password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b/>
              </w:rPr>
              <w:t>Student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student@htu.edu.gh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Courier New" w:hAnsi="Courier New"/>
                <w:color w:val="C7254E"/>
                <w:sz w:val="20"/>
              </w:rPr>
              <w:t>password</w:t>
            </w:r>
          </w:p>
        </w:tc>
      </w:tr>
    </w:tbl>
    <w:p>
      <w:pPr>
        <w:spacing w:before="120"/>
      </w:pP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Security Features</w:t>
      </w:r>
    </w:p>
    <w:p>
      <w:pPr>
        <w:pStyle w:val="ListBullet"/>
        <w:spacing w:after="40"/>
      </w:pPr>
      <w:r>
        <w:rPr>
          <w:b/>
        </w:rPr>
        <w:t>CSRF Protection:</w:t>
      </w:r>
      <w:r>
        <w:t xml:space="preserve"> All forms require standard Laravel </w:t>
      </w:r>
      <w:r>
        <w:rPr>
          <w:rFonts w:ascii="Courier New" w:hAnsi="Courier New"/>
          <w:color w:val="C7254E"/>
          <w:sz w:val="20"/>
        </w:rPr>
        <w:t>@csrf</w:t>
      </w:r>
      <w:r>
        <w:t xml:space="preserve"> tokens.</w:t>
      </w:r>
    </w:p>
    <w:p>
      <w:pPr>
        <w:pStyle w:val="ListBullet"/>
        <w:spacing w:after="40"/>
      </w:pPr>
      <w:r>
        <w:rPr>
          <w:b/>
        </w:rPr>
        <w:t>XSS &amp; SQL Injection Protection:</w:t>
      </w:r>
      <w:r>
        <w:t xml:space="preserve"> Built-in Eloquent query binding and Blade echo-escaping.</w:t>
      </w:r>
    </w:p>
    <w:p>
      <w:pPr>
        <w:pStyle w:val="ListBullet"/>
        <w:spacing w:after="40"/>
      </w:pPr>
      <w:r>
        <w:rPr>
          <w:b/>
        </w:rPr>
        <w:t>Audit Logs:</w:t>
      </w:r>
      <w:r>
        <w:t xml:space="preserve"> System automatically tracks activities (such as logins, payments posted, student promotions, reversals) detailing who did what, when, and from which IP.</w:t>
      </w:r>
    </w:p>
    <w:p>
      <w:pPr>
        <w:pStyle w:val="ListBullet"/>
        <w:spacing w:after="40"/>
      </w:pPr>
      <w:r>
        <w:rPr>
          <w:b/>
        </w:rPr>
        <w:t>Soft Deletes:</w:t>
      </w:r>
      <w:r>
        <w:t xml:space="preserve"> Prevents catastrophic data loss by using soft deletes for student and payment history.</w:t>
      </w: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Development Roadmap</w:t>
      </w:r>
    </w:p>
    <w:p>
      <w:pPr>
        <w:pStyle w:val="ListBullet"/>
        <w:spacing w:after="40"/>
      </w:pPr>
      <w:r>
        <w:rPr>
          <w:b/>
        </w:rPr>
        <w:t>Phase 1: Foundations</w:t>
      </w:r>
    </w:p>
    <w:p>
      <w:pPr>
        <w:pStyle w:val="ListBullet"/>
        <w:spacing w:after="40"/>
      </w:pPr>
      <w:r>
        <w:t>[x] Database Schemas, Migrations &amp; Core Seeders</w:t>
      </w:r>
    </w:p>
    <w:p>
      <w:pPr>
        <w:pStyle w:val="ListBullet"/>
        <w:spacing w:after="40"/>
      </w:pPr>
      <w:r>
        <w:t>[x] Authentication and Middleware configuration</w:t>
      </w:r>
    </w:p>
    <w:p>
      <w:pPr>
        <w:pStyle w:val="ListBullet"/>
        <w:spacing w:after="40"/>
      </w:pPr>
      <w:r>
        <w:t>[x] Student directory &amp; CSV importer</w:t>
      </w:r>
    </w:p>
    <w:p>
      <w:pPr>
        <w:pStyle w:val="ListBullet"/>
        <w:spacing w:after="40"/>
      </w:pPr>
      <w:r>
        <w:rPr>
          <w:b/>
        </w:rPr>
        <w:t>Phase 2: Billing &amp; Processing</w:t>
      </w:r>
    </w:p>
    <w:p>
      <w:pPr>
        <w:pStyle w:val="ListBullet"/>
        <w:spacing w:after="40"/>
      </w:pPr>
      <w:r>
        <w:t>[x] Dues definitions &amp; Invoice Generation</w:t>
      </w:r>
    </w:p>
    <w:p>
      <w:pPr>
        <w:pStyle w:val="ListBullet"/>
        <w:spacing w:after="40"/>
      </w:pPr>
      <w:r>
        <w:t>[x] Payment Entry &amp; Reversals</w:t>
      </w:r>
    </w:p>
    <w:p>
      <w:pPr>
        <w:pStyle w:val="ListBullet"/>
        <w:spacing w:after="40"/>
      </w:pPr>
      <w:r>
        <w:t>[x] DomPDF-generated dynamic receipts with QR validation codes</w:t>
      </w:r>
    </w:p>
    <w:p>
      <w:pPr>
        <w:pStyle w:val="ListBullet"/>
        <w:spacing w:after="40"/>
      </w:pPr>
      <w:r>
        <w:rPr>
          <w:b/>
        </w:rPr>
        <w:t>Phase 3: Promotion &amp; Core Analytics</w:t>
      </w:r>
    </w:p>
    <w:p>
      <w:pPr>
        <w:pStyle w:val="ListBullet"/>
        <w:spacing w:after="40"/>
      </w:pPr>
      <w:r>
        <w:t>[x] Student Promotion/Migration module</w:t>
      </w:r>
    </w:p>
    <w:p>
      <w:pPr>
        <w:pStyle w:val="ListBullet"/>
        <w:spacing w:after="40"/>
      </w:pPr>
      <w:r>
        <w:t>[x] System Audit logs</w:t>
      </w:r>
    </w:p>
    <w:p>
      <w:pPr>
        <w:pStyle w:val="ListBullet"/>
        <w:spacing w:after="40"/>
      </w:pPr>
      <w:r>
        <w:t>[x] Chart.js Financial dashboards</w:t>
      </w:r>
    </w:p>
    <w:p>
      <w:pPr>
        <w:pStyle w:val="ListBullet"/>
        <w:spacing w:after="40"/>
      </w:pPr>
      <w:r>
        <w:rPr>
          <w:b/>
        </w:rPr>
        <w:t>Phase 4: Optimization &amp; Deployment</w:t>
      </w:r>
    </w:p>
    <w:p>
      <w:pPr>
        <w:pStyle w:val="ListBullet"/>
        <w:spacing w:after="40"/>
      </w:pPr>
      <w:r>
        <w:t>[x] Mobile responsive UI styling</w:t>
      </w:r>
    </w:p>
    <w:p>
      <w:pPr>
        <w:pStyle w:val="ListBullet"/>
        <w:spacing w:after="40"/>
      </w:pPr>
      <w:r>
        <w:t>[x] Custom Composer build script pipelines</w:t>
      </w:r>
    </w:p>
    <w:p>
      <w:pPr>
        <w:pStyle w:val="ListBullet"/>
        <w:spacing w:after="40"/>
      </w:pPr>
      <w:r>
        <w:t>[x] Presentation-ready documentation</w:t>
      </w: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Future Improvements</w:t>
      </w:r>
    </w:p>
    <w:p>
      <w:pPr>
        <w:pStyle w:val="ListBullet"/>
        <w:spacing w:after="40"/>
      </w:pPr>
      <w:r>
        <w:rPr>
          <w:b/>
        </w:rPr>
        <w:t>SMS/WhatsApp Gateways:</w:t>
      </w:r>
      <w:r>
        <w:t xml:space="preserve"> Send invoice reminders and payment receipts directly to mobile phones.</w:t>
      </w:r>
    </w:p>
    <w:p>
      <w:pPr>
        <w:pStyle w:val="ListBullet"/>
        <w:spacing w:after="40"/>
      </w:pPr>
      <w:r>
        <w:rPr>
          <w:b/>
        </w:rPr>
        <w:t>Online Checkout Integration:</w:t>
      </w:r>
      <w:r>
        <w:t xml:space="preserve"> Connect Paystack or Mobile Money APIs for live online payments.</w:t>
      </w:r>
    </w:p>
    <w:p>
      <w:pPr>
        <w:pStyle w:val="ListBullet"/>
        <w:spacing w:after="40"/>
      </w:pPr>
      <w:r>
        <w:rPr>
          <w:b/>
        </w:rPr>
        <w:t>Predictive Analytics:</w:t>
      </w:r>
      <w:r>
        <w:t xml:space="preserve"> Use historical dues collection rates to predict future budgets and collections.</w:t>
      </w:r>
    </w:p>
    <w:p>
      <w:pPr>
        <w:pStyle w:val="ListBullet"/>
        <w:spacing w:after="40"/>
      </w:pPr>
      <w:r>
        <w:rPr>
          <w:b/>
        </w:rPr>
        <w:t>Multi-Faculty Architecture:</w:t>
      </w:r>
      <w:r>
        <w:t xml:space="preserve"> Expand from COMPSSA to support all student associations and faculties university-wide.</w:t>
      </w:r>
    </w:p>
    <w:p>
      <w:pPr>
        <w:spacing w:before="24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b/>
          <w:color w:val="005691"/>
          <w:sz w:val="28"/>
        </w:rPr>
        <w:t>License &amp; Authors</w:t>
      </w:r>
    </w:p>
    <w:p>
      <w:pPr>
        <w:spacing w:after="120" w:line="276" w:lineRule="auto"/>
      </w:pPr>
      <w:r>
        <w:t xml:space="preserve">Developed by the </w:t>
      </w:r>
      <w:r>
        <w:rPr>
          <w:b/>
        </w:rPr>
        <w:t>HTU COMPSSA Software Development Team</w:t>
      </w:r>
      <w:r>
        <w:t>.</w:t>
      </w:r>
    </w:p>
    <w:p>
      <w:pPr>
        <w:spacing w:after="120" w:line="276" w:lineRule="auto"/>
      </w:pPr>
      <w:r>
        <w:t>Licensed under the MIT License - see the LICENSE file for details.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