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63D6F" w14:textId="677AFF5A" w:rsidR="00C108F6" w:rsidRDefault="00C108F6" w:rsidP="00C108F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r w:rsidR="005539E2">
        <w:rPr>
          <w:sz w:val="24"/>
          <w:szCs w:val="24"/>
        </w:rPr>
        <w:t>7</w:t>
      </w:r>
      <w:r>
        <w:rPr>
          <w:sz w:val="24"/>
          <w:szCs w:val="24"/>
        </w:rPr>
        <w:t xml:space="preserve"> Documentation</w:t>
      </w:r>
    </w:p>
    <w:p w14:paraId="2F1826C6" w14:textId="5CF82D90" w:rsidR="00C108F6" w:rsidRDefault="00C108F6" w:rsidP="00C108F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Mackenzie Zappe </w:t>
      </w:r>
    </w:p>
    <w:p w14:paraId="37F8C5F4" w14:textId="77314D5D" w:rsidR="00C108F6" w:rsidRDefault="00C108F6" w:rsidP="00C108F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Lab Section</w:t>
      </w:r>
      <w:r w:rsidR="00A76C67">
        <w:rPr>
          <w:sz w:val="24"/>
          <w:szCs w:val="24"/>
        </w:rPr>
        <w:t xml:space="preserve"> 1105</w:t>
      </w:r>
    </w:p>
    <w:p w14:paraId="3F325138" w14:textId="5457146E" w:rsidR="002B02DD" w:rsidRDefault="00DB30EB" w:rsidP="00C108F6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purpose of the program is to </w:t>
      </w:r>
      <w:r w:rsidR="005539E2">
        <w:rPr>
          <w:sz w:val="24"/>
          <w:szCs w:val="24"/>
        </w:rPr>
        <w:t>practice using dynamic memory with string storage and manipulation.</w:t>
      </w:r>
      <w:r w:rsidR="002B02DD">
        <w:rPr>
          <w:sz w:val="24"/>
          <w:szCs w:val="24"/>
        </w:rPr>
        <w:t xml:space="preserve"> </w:t>
      </w:r>
    </w:p>
    <w:p w14:paraId="1FBD3CA4" w14:textId="17D731F6" w:rsidR="00B554D3" w:rsidRDefault="002B02DD" w:rsidP="00B554D3">
      <w:pPr>
        <w:spacing w:line="276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design of my code is based around modularity. </w:t>
      </w:r>
      <w:r w:rsidR="005539E2">
        <w:rPr>
          <w:sz w:val="24"/>
          <w:szCs w:val="24"/>
        </w:rPr>
        <w:t xml:space="preserve">I wrote each method and then individually tested the </w:t>
      </w:r>
      <w:r w:rsidR="00B554D3">
        <w:rPr>
          <w:sz w:val="24"/>
          <w:szCs w:val="24"/>
        </w:rPr>
        <w:t xml:space="preserve">method before writing the next one. In order to test the functionality of the methods, I used the statements included in the project description. I put these statements in a test.cpp file and progressively added tests as I finished writing each method.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4140"/>
        <w:gridCol w:w="2785"/>
      </w:tblGrid>
      <w:tr w:rsidR="00567E7F" w14:paraId="15A6F088" w14:textId="77777777" w:rsidTr="00B1706D">
        <w:tc>
          <w:tcPr>
            <w:tcW w:w="2425" w:type="dxa"/>
          </w:tcPr>
          <w:p w14:paraId="2057C180" w14:textId="44DF358D" w:rsidR="00567E7F" w:rsidRDefault="00567E7F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4140" w:type="dxa"/>
          </w:tcPr>
          <w:p w14:paraId="61A70E7C" w14:textId="682C1952" w:rsidR="00567E7F" w:rsidRDefault="00567E7F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Success</w:t>
            </w:r>
          </w:p>
        </w:tc>
        <w:tc>
          <w:tcPr>
            <w:tcW w:w="2785" w:type="dxa"/>
          </w:tcPr>
          <w:p w14:paraId="60E393B8" w14:textId="625AA491" w:rsidR="00567E7F" w:rsidRDefault="00567E7F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Failure </w:t>
            </w:r>
          </w:p>
        </w:tc>
      </w:tr>
      <w:tr w:rsidR="00567E7F" w14:paraId="19F66EA3" w14:textId="77777777" w:rsidTr="00B1706D">
        <w:tc>
          <w:tcPr>
            <w:tcW w:w="2425" w:type="dxa"/>
          </w:tcPr>
          <w:p w14:paraId="40666075" w14:textId="0EB664EE" w:rsidR="00567E7F" w:rsidRDefault="00567E7F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Default </w:t>
            </w:r>
            <w:proofErr w:type="spellStart"/>
            <w:r>
              <w:rPr>
                <w:sz w:val="24"/>
                <w:szCs w:val="24"/>
              </w:rPr>
              <w:t>ctor</w:t>
            </w:r>
            <w:proofErr w:type="spellEnd"/>
          </w:p>
        </w:tc>
        <w:tc>
          <w:tcPr>
            <w:tcW w:w="4140" w:type="dxa"/>
          </w:tcPr>
          <w:p w14:paraId="328F342F" w14:textId="63FA6869" w:rsidR="00567E7F" w:rsidRDefault="00567E7F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“Default </w:t>
            </w:r>
            <w:proofErr w:type="spellStart"/>
            <w:r>
              <w:rPr>
                <w:sz w:val="24"/>
                <w:szCs w:val="24"/>
              </w:rPr>
              <w:t>ctor</w:t>
            </w:r>
            <w:proofErr w:type="spellEnd"/>
            <w:r>
              <w:rPr>
                <w:sz w:val="24"/>
                <w:szCs w:val="24"/>
              </w:rPr>
              <w:t>”</w:t>
            </w:r>
          </w:p>
        </w:tc>
        <w:tc>
          <w:tcPr>
            <w:tcW w:w="2785" w:type="dxa"/>
          </w:tcPr>
          <w:p w14:paraId="3AD1B415" w14:textId="7C227740" w:rsidR="00567E7F" w:rsidRDefault="00567E7F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print</w:t>
            </w:r>
          </w:p>
        </w:tc>
      </w:tr>
      <w:tr w:rsidR="00567E7F" w14:paraId="3B1E25A6" w14:textId="77777777" w:rsidTr="00B1706D">
        <w:tc>
          <w:tcPr>
            <w:tcW w:w="2425" w:type="dxa"/>
          </w:tcPr>
          <w:p w14:paraId="1DFF1100" w14:textId="021ABF43" w:rsidR="00567E7F" w:rsidRDefault="00567E7F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Parameterized </w:t>
            </w:r>
            <w:proofErr w:type="spellStart"/>
            <w:r>
              <w:rPr>
                <w:sz w:val="24"/>
                <w:szCs w:val="24"/>
              </w:rPr>
              <w:t>ctor</w:t>
            </w:r>
            <w:proofErr w:type="spellEnd"/>
          </w:p>
        </w:tc>
        <w:tc>
          <w:tcPr>
            <w:tcW w:w="4140" w:type="dxa"/>
          </w:tcPr>
          <w:p w14:paraId="5D3BDFCD" w14:textId="04D57DCA" w:rsidR="00567E7F" w:rsidRDefault="00567E7F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string literal</w:t>
            </w:r>
          </w:p>
        </w:tc>
        <w:tc>
          <w:tcPr>
            <w:tcW w:w="2785" w:type="dxa"/>
          </w:tcPr>
          <w:p w14:paraId="5D059B28" w14:textId="37B1A1DE" w:rsidR="00567E7F" w:rsidRDefault="00567E7F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print</w:t>
            </w:r>
          </w:p>
        </w:tc>
      </w:tr>
      <w:tr w:rsidR="00567E7F" w14:paraId="70B652C4" w14:textId="77777777" w:rsidTr="00B1706D">
        <w:tc>
          <w:tcPr>
            <w:tcW w:w="2425" w:type="dxa"/>
          </w:tcPr>
          <w:p w14:paraId="0E971C29" w14:textId="38DB2C8C" w:rsidR="00567E7F" w:rsidRDefault="00567E7F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Copy </w:t>
            </w:r>
            <w:proofErr w:type="spellStart"/>
            <w:r>
              <w:rPr>
                <w:sz w:val="24"/>
                <w:szCs w:val="24"/>
              </w:rPr>
              <w:t>Ctor</w:t>
            </w:r>
            <w:proofErr w:type="spellEnd"/>
          </w:p>
        </w:tc>
        <w:tc>
          <w:tcPr>
            <w:tcW w:w="4140" w:type="dxa"/>
          </w:tcPr>
          <w:p w14:paraId="562015FA" w14:textId="3DCCDCCC" w:rsidR="00567E7F" w:rsidRDefault="00567E7F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</w:t>
            </w:r>
            <w:r w:rsidR="00B1706D">
              <w:rPr>
                <w:sz w:val="24"/>
                <w:szCs w:val="24"/>
              </w:rPr>
              <w:t>copied</w:t>
            </w:r>
            <w:r>
              <w:rPr>
                <w:sz w:val="24"/>
                <w:szCs w:val="24"/>
              </w:rPr>
              <w:t xml:space="preserve"> string literal &amp; size</w:t>
            </w:r>
          </w:p>
        </w:tc>
        <w:tc>
          <w:tcPr>
            <w:tcW w:w="2785" w:type="dxa"/>
          </w:tcPr>
          <w:p w14:paraId="27F803CB" w14:textId="048BB785" w:rsidR="00567E7F" w:rsidRDefault="00567E7F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print</w:t>
            </w:r>
          </w:p>
        </w:tc>
      </w:tr>
      <w:tr w:rsidR="00567E7F" w14:paraId="7C2E73B5" w14:textId="77777777" w:rsidTr="00B1706D">
        <w:tc>
          <w:tcPr>
            <w:tcW w:w="2425" w:type="dxa"/>
          </w:tcPr>
          <w:p w14:paraId="1D92291C" w14:textId="2C15C569" w:rsidR="00567E7F" w:rsidRDefault="00B1706D" w:rsidP="00B554D3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Dtor</w:t>
            </w:r>
            <w:proofErr w:type="spellEnd"/>
          </w:p>
        </w:tc>
        <w:tc>
          <w:tcPr>
            <w:tcW w:w="4140" w:type="dxa"/>
          </w:tcPr>
          <w:p w14:paraId="0B3FCD0D" w14:textId="5A626036" w:rsidR="00567E7F" w:rsidRDefault="00B1706D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“</w:t>
            </w:r>
            <w:proofErr w:type="spellStart"/>
            <w:r>
              <w:rPr>
                <w:sz w:val="24"/>
                <w:szCs w:val="24"/>
              </w:rPr>
              <w:t>Dtor</w:t>
            </w:r>
            <w:proofErr w:type="spellEnd"/>
            <w:r>
              <w:rPr>
                <w:sz w:val="24"/>
                <w:szCs w:val="24"/>
              </w:rPr>
              <w:t xml:space="preserve"> “ &amp; size</w:t>
            </w:r>
          </w:p>
        </w:tc>
        <w:tc>
          <w:tcPr>
            <w:tcW w:w="2785" w:type="dxa"/>
          </w:tcPr>
          <w:p w14:paraId="29AA0FD7" w14:textId="0F8C371C" w:rsidR="00567E7F" w:rsidRDefault="00B1706D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print</w:t>
            </w:r>
          </w:p>
        </w:tc>
      </w:tr>
      <w:tr w:rsidR="00567E7F" w14:paraId="0C8AB767" w14:textId="77777777" w:rsidTr="00B1706D">
        <w:tc>
          <w:tcPr>
            <w:tcW w:w="2425" w:type="dxa"/>
          </w:tcPr>
          <w:p w14:paraId="1D19E755" w14:textId="00113A29" w:rsidR="00567E7F" w:rsidRDefault="00B1706D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Size </w:t>
            </w:r>
          </w:p>
        </w:tc>
        <w:tc>
          <w:tcPr>
            <w:tcW w:w="4140" w:type="dxa"/>
          </w:tcPr>
          <w:p w14:paraId="05CC7608" w14:textId="71E26595" w:rsidR="00567E7F" w:rsidRDefault="00B1706D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String’s size</w:t>
            </w:r>
          </w:p>
        </w:tc>
        <w:tc>
          <w:tcPr>
            <w:tcW w:w="2785" w:type="dxa"/>
          </w:tcPr>
          <w:p w14:paraId="0FD8D5B2" w14:textId="1422C4A8" w:rsidR="00567E7F" w:rsidRDefault="00B1706D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print</w:t>
            </w:r>
          </w:p>
        </w:tc>
      </w:tr>
      <w:tr w:rsidR="00567E7F" w14:paraId="6A241B44" w14:textId="77777777" w:rsidTr="00B1706D">
        <w:tc>
          <w:tcPr>
            <w:tcW w:w="2425" w:type="dxa"/>
          </w:tcPr>
          <w:p w14:paraId="40AAA490" w14:textId="519E84EC" w:rsidR="00567E7F" w:rsidRDefault="00B1706D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Length </w:t>
            </w:r>
          </w:p>
        </w:tc>
        <w:tc>
          <w:tcPr>
            <w:tcW w:w="4140" w:type="dxa"/>
          </w:tcPr>
          <w:p w14:paraId="6D78005A" w14:textId="320DCFB1" w:rsidR="00567E7F" w:rsidRDefault="00B1706D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String’s length</w:t>
            </w:r>
          </w:p>
        </w:tc>
        <w:tc>
          <w:tcPr>
            <w:tcW w:w="2785" w:type="dxa"/>
          </w:tcPr>
          <w:p w14:paraId="2FB266F2" w14:textId="36596B41" w:rsidR="00567E7F" w:rsidRDefault="00B1706D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print</w:t>
            </w:r>
          </w:p>
        </w:tc>
      </w:tr>
      <w:tr w:rsidR="00567E7F" w14:paraId="13DD9917" w14:textId="77777777" w:rsidTr="00B1706D">
        <w:tc>
          <w:tcPr>
            <w:tcW w:w="2425" w:type="dxa"/>
          </w:tcPr>
          <w:p w14:paraId="0636F93E" w14:textId="4571DF30" w:rsidR="00567E7F" w:rsidRDefault="00B1706D" w:rsidP="00B554D3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C_str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140" w:type="dxa"/>
          </w:tcPr>
          <w:p w14:paraId="06046478" w14:textId="24E0E41E" w:rsidR="00567E7F" w:rsidRDefault="00B1706D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String literal</w:t>
            </w:r>
          </w:p>
        </w:tc>
        <w:tc>
          <w:tcPr>
            <w:tcW w:w="2785" w:type="dxa"/>
          </w:tcPr>
          <w:p w14:paraId="718EF1C2" w14:textId="549A992B" w:rsidR="00567E7F" w:rsidRDefault="00B1706D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print</w:t>
            </w:r>
          </w:p>
        </w:tc>
      </w:tr>
      <w:tr w:rsidR="00B1706D" w14:paraId="788C3117" w14:textId="77777777" w:rsidTr="00B1706D">
        <w:tc>
          <w:tcPr>
            <w:tcW w:w="2425" w:type="dxa"/>
          </w:tcPr>
          <w:p w14:paraId="120738BF" w14:textId="6BB2F70D" w:rsidR="00B1706D" w:rsidRDefault="00B1706D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Operator==</w:t>
            </w:r>
          </w:p>
        </w:tc>
        <w:tc>
          <w:tcPr>
            <w:tcW w:w="4140" w:type="dxa"/>
          </w:tcPr>
          <w:p w14:paraId="3A18C3BD" w14:textId="4E83516E" w:rsidR="00B1706D" w:rsidRDefault="00B1706D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appropriately “success” or “fail”</w:t>
            </w:r>
          </w:p>
        </w:tc>
        <w:tc>
          <w:tcPr>
            <w:tcW w:w="2785" w:type="dxa"/>
          </w:tcPr>
          <w:p w14:paraId="631A0705" w14:textId="1FE820B2" w:rsidR="00B1706D" w:rsidRDefault="00B1706D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 word printed</w:t>
            </w:r>
          </w:p>
        </w:tc>
      </w:tr>
      <w:tr w:rsidR="00B1706D" w14:paraId="47F32097" w14:textId="77777777" w:rsidTr="00B1706D">
        <w:tc>
          <w:tcPr>
            <w:tcW w:w="2425" w:type="dxa"/>
          </w:tcPr>
          <w:p w14:paraId="2247CEBD" w14:textId="1F264358" w:rsidR="00B1706D" w:rsidRDefault="00B1706D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Operator=</w:t>
            </w:r>
          </w:p>
        </w:tc>
        <w:tc>
          <w:tcPr>
            <w:tcW w:w="4140" w:type="dxa"/>
          </w:tcPr>
          <w:p w14:paraId="37D2DCA9" w14:textId="444D9ABB" w:rsidR="00B1706D" w:rsidRDefault="00B1706D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string after assignment</w:t>
            </w:r>
          </w:p>
        </w:tc>
        <w:tc>
          <w:tcPr>
            <w:tcW w:w="2785" w:type="dxa"/>
          </w:tcPr>
          <w:p w14:paraId="2F681B7C" w14:textId="7A2091B9" w:rsidR="00B1706D" w:rsidRDefault="00B1706D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 string printed</w:t>
            </w:r>
          </w:p>
        </w:tc>
      </w:tr>
      <w:tr w:rsidR="00B1706D" w14:paraId="7B3A7E68" w14:textId="77777777" w:rsidTr="00B1706D">
        <w:tc>
          <w:tcPr>
            <w:tcW w:w="2425" w:type="dxa"/>
          </w:tcPr>
          <w:p w14:paraId="09280F4B" w14:textId="07F3362E" w:rsidR="00B1706D" w:rsidRDefault="00B1706D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Operator+</w:t>
            </w:r>
          </w:p>
        </w:tc>
        <w:tc>
          <w:tcPr>
            <w:tcW w:w="4140" w:type="dxa"/>
          </w:tcPr>
          <w:p w14:paraId="60DF6645" w14:textId="5FE8EE69" w:rsidR="00B1706D" w:rsidRDefault="00B1706D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connected strings</w:t>
            </w:r>
          </w:p>
        </w:tc>
        <w:tc>
          <w:tcPr>
            <w:tcW w:w="2785" w:type="dxa"/>
          </w:tcPr>
          <w:p w14:paraId="75633D7B" w14:textId="5BE5E626" w:rsidR="00B1706D" w:rsidRDefault="00B1706D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 string printed</w:t>
            </w:r>
          </w:p>
        </w:tc>
      </w:tr>
      <w:tr w:rsidR="00B1706D" w14:paraId="7F9E10BB" w14:textId="77777777" w:rsidTr="00B1706D">
        <w:tc>
          <w:tcPr>
            <w:tcW w:w="2425" w:type="dxa"/>
          </w:tcPr>
          <w:p w14:paraId="028A43DA" w14:textId="280DB920" w:rsidR="00B1706D" w:rsidRDefault="00B1706D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Operator[]</w:t>
            </w:r>
          </w:p>
        </w:tc>
        <w:tc>
          <w:tcPr>
            <w:tcW w:w="4140" w:type="dxa"/>
          </w:tcPr>
          <w:p w14:paraId="0D59B261" w14:textId="0169565B" w:rsidR="00B1706D" w:rsidRDefault="00B1706D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“success” </w:t>
            </w:r>
          </w:p>
        </w:tc>
        <w:tc>
          <w:tcPr>
            <w:tcW w:w="2785" w:type="dxa"/>
          </w:tcPr>
          <w:p w14:paraId="451CDED9" w14:textId="5CA9BED6" w:rsidR="00B1706D" w:rsidRDefault="00B1706D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Incorrect string printed</w:t>
            </w:r>
          </w:p>
        </w:tc>
      </w:tr>
      <w:tr w:rsidR="00B1706D" w14:paraId="3EC198B4" w14:textId="77777777" w:rsidTr="00B1706D">
        <w:tc>
          <w:tcPr>
            <w:tcW w:w="2425" w:type="dxa"/>
          </w:tcPr>
          <w:p w14:paraId="34CFEA4E" w14:textId="6FCAE9B8" w:rsidR="00B1706D" w:rsidRDefault="00B1706D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Operator&lt;&lt;</w:t>
            </w:r>
          </w:p>
        </w:tc>
        <w:tc>
          <w:tcPr>
            <w:tcW w:w="4140" w:type="dxa"/>
          </w:tcPr>
          <w:p w14:paraId="275C89C7" w14:textId="4565F6E9" w:rsidR="00B1706D" w:rsidRDefault="00B1706D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“success”</w:t>
            </w:r>
          </w:p>
        </w:tc>
        <w:tc>
          <w:tcPr>
            <w:tcW w:w="2785" w:type="dxa"/>
          </w:tcPr>
          <w:p w14:paraId="241E7029" w14:textId="2399661E" w:rsidR="00B1706D" w:rsidRDefault="00B1706D" w:rsidP="00B554D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print</w:t>
            </w:r>
          </w:p>
        </w:tc>
      </w:tr>
    </w:tbl>
    <w:p w14:paraId="35A476DF" w14:textId="4EEF4492" w:rsidR="00567E7F" w:rsidRDefault="00567E7F" w:rsidP="00B554D3">
      <w:pPr>
        <w:spacing w:line="276" w:lineRule="auto"/>
        <w:ind w:firstLine="720"/>
        <w:rPr>
          <w:sz w:val="24"/>
          <w:szCs w:val="24"/>
        </w:rPr>
      </w:pPr>
    </w:p>
    <w:p w14:paraId="4C266D4E" w14:textId="5440A6D0" w:rsidR="00B1706D" w:rsidRDefault="00B1706D" w:rsidP="00B1706D">
      <w:pPr>
        <w:spacing w:line="276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biggest </w:t>
      </w:r>
      <w:r w:rsidR="006E6EA2">
        <w:rPr>
          <w:sz w:val="24"/>
          <w:szCs w:val="24"/>
        </w:rPr>
        <w:t xml:space="preserve">problem I faced with this project was understanding the purpose for dynamic memory over static memory. I attended a few PASS sessions and reviewed my notes to now understand the benefits of the dynamic memory. Also, I struggled with the operator+ method because I misread the method description initially. At first, I thought we were supposed to modify the calling object for some reason and was attempting to do that. I realized that I was not supposed to do this. Instead I had to create a new object to be returned and allocate new memory to hold the mashed together string. </w:t>
      </w:r>
    </w:p>
    <w:p w14:paraId="4F4C49F6" w14:textId="6BCC594B" w:rsidR="006E6EA2" w:rsidRPr="00DB30EB" w:rsidRDefault="006E6EA2" w:rsidP="006E6EA2">
      <w:pPr>
        <w:spacing w:line="276" w:lineRule="auto"/>
        <w:jc w:val="both"/>
        <w:rPr>
          <w:sz w:val="24"/>
          <w:szCs w:val="24"/>
        </w:rPr>
      </w:pPr>
      <w:bookmarkStart w:id="0" w:name="_GoBack"/>
      <w:bookmarkEnd w:id="0"/>
    </w:p>
    <w:p w14:paraId="4F23E958" w14:textId="2BB7AEEE" w:rsidR="00C108F6" w:rsidRPr="00DB30EB" w:rsidRDefault="00C108F6" w:rsidP="00C108F6">
      <w:pPr>
        <w:spacing w:line="276" w:lineRule="auto"/>
        <w:ind w:firstLine="720"/>
        <w:rPr>
          <w:sz w:val="24"/>
          <w:szCs w:val="24"/>
        </w:rPr>
      </w:pPr>
    </w:p>
    <w:sectPr w:rsidR="00C108F6" w:rsidRPr="00DB30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3FD07" w14:textId="77777777" w:rsidR="004D31B8" w:rsidRDefault="004D31B8" w:rsidP="00DB30EB">
      <w:pPr>
        <w:spacing w:after="0" w:line="240" w:lineRule="auto"/>
      </w:pPr>
      <w:r>
        <w:separator/>
      </w:r>
    </w:p>
  </w:endnote>
  <w:endnote w:type="continuationSeparator" w:id="0">
    <w:p w14:paraId="60B74134" w14:textId="77777777" w:rsidR="004D31B8" w:rsidRDefault="004D31B8" w:rsidP="00DB3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9F112" w14:textId="77777777" w:rsidR="00A76C67" w:rsidRDefault="00A76C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6D98E" w14:textId="77777777" w:rsidR="00A76C67" w:rsidRDefault="00A76C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E87EF" w14:textId="77777777" w:rsidR="00A76C67" w:rsidRDefault="00A76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FFF0F" w14:textId="77777777" w:rsidR="004D31B8" w:rsidRDefault="004D31B8" w:rsidP="00DB30EB">
      <w:pPr>
        <w:spacing w:after="0" w:line="240" w:lineRule="auto"/>
      </w:pPr>
      <w:r>
        <w:separator/>
      </w:r>
    </w:p>
  </w:footnote>
  <w:footnote w:type="continuationSeparator" w:id="0">
    <w:p w14:paraId="66C95AD5" w14:textId="77777777" w:rsidR="004D31B8" w:rsidRDefault="004D31B8" w:rsidP="00DB3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99E0A" w14:textId="77777777" w:rsidR="00A76C67" w:rsidRDefault="00A76C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B6967" w14:textId="6249B01F" w:rsidR="00DB30EB" w:rsidRPr="00DB30EB" w:rsidRDefault="00DB30EB">
    <w:pPr>
      <w:pStyle w:val="Header"/>
      <w:rPr>
        <w:sz w:val="24"/>
        <w:szCs w:val="24"/>
      </w:rPr>
    </w:pPr>
    <w:r>
      <w:rPr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1A134" w14:textId="77777777" w:rsidR="00A76C67" w:rsidRDefault="00A76C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EB"/>
    <w:rsid w:val="000004BC"/>
    <w:rsid w:val="001B0FB9"/>
    <w:rsid w:val="002B02DD"/>
    <w:rsid w:val="004D31B8"/>
    <w:rsid w:val="005539E2"/>
    <w:rsid w:val="00567E7F"/>
    <w:rsid w:val="005C083A"/>
    <w:rsid w:val="006E6EA2"/>
    <w:rsid w:val="00863443"/>
    <w:rsid w:val="00A76C67"/>
    <w:rsid w:val="00B1706D"/>
    <w:rsid w:val="00B4745E"/>
    <w:rsid w:val="00B554D3"/>
    <w:rsid w:val="00C108F6"/>
    <w:rsid w:val="00DB30EB"/>
    <w:rsid w:val="00E2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D0E9"/>
  <w15:chartTrackingRefBased/>
  <w15:docId w15:val="{C64D68ED-4C0E-400A-B092-CD2570E3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3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0EB"/>
  </w:style>
  <w:style w:type="paragraph" w:styleId="Footer">
    <w:name w:val="footer"/>
    <w:basedOn w:val="Normal"/>
    <w:link w:val="FooterChar"/>
    <w:uiPriority w:val="99"/>
    <w:unhideWhenUsed/>
    <w:rsid w:val="00DB3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0EB"/>
  </w:style>
  <w:style w:type="table" w:styleId="TableGrid">
    <w:name w:val="Table Grid"/>
    <w:basedOn w:val="TableNormal"/>
    <w:uiPriority w:val="39"/>
    <w:rsid w:val="00567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0EE10A91F1DC4F9CA3AF520A328F2B" ma:contentTypeVersion="4" ma:contentTypeDescription="Create a new document." ma:contentTypeScope="" ma:versionID="1804f3abf875f90706498030422a7878">
  <xsd:schema xmlns:xsd="http://www.w3.org/2001/XMLSchema" xmlns:xs="http://www.w3.org/2001/XMLSchema" xmlns:p="http://schemas.microsoft.com/office/2006/metadata/properties" xmlns:ns3="e016a1e9-738a-41f5-8057-7f11b0eaf458" targetNamespace="http://schemas.microsoft.com/office/2006/metadata/properties" ma:root="true" ma:fieldsID="7c2c6aad3efac7d2a99e1ab14220c8cf" ns3:_="">
    <xsd:import namespace="e016a1e9-738a-41f5-8057-7f11b0eaf4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6a1e9-738a-41f5-8057-7f11b0eaf4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8CCBE9-32E2-4AC4-86F5-B40E5ABAF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16a1e9-738a-41f5-8057-7f11b0eaf4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768002-E75C-49A2-825A-788F70E237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CB3D22-94DF-4527-A26A-18983254C1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Zappe</dc:creator>
  <cp:keywords/>
  <dc:description/>
  <cp:lastModifiedBy>K Zappe</cp:lastModifiedBy>
  <cp:revision>4</cp:revision>
  <dcterms:created xsi:type="dcterms:W3CDTF">2020-01-30T04:05:00Z</dcterms:created>
  <dcterms:modified xsi:type="dcterms:W3CDTF">2020-04-01T20:31:00Z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0x010100780EE10A91F1DC4F9CA3AF520A328F2B</vt:lpwstr>
  </property>
</Properties>
</file>