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A06C42" w:rsidR="00FA617B" w:rsidP="004E3EFC" w:rsidRDefault="00293657" w14:paraId="314BDD2E" w14:textId="4716E521">
      <w:pPr>
        <w:spacing w:line="276" w:lineRule="auto"/>
        <w:jc w:val="right"/>
        <w:rPr>
          <w:rFonts w:ascii="Arial" w:hAnsi="Arial" w:cs="Arial"/>
          <w:sz w:val="50"/>
          <w:szCs w:val="50"/>
        </w:rPr>
      </w:pPr>
      <w:bookmarkStart w:name="_Ref312243294" w:id="0"/>
      <w:r w:rsidRPr="00A06C42">
        <w:rPr>
          <w:rFonts w:ascii="Arial" w:hAnsi="Arial" w:cs="Arial"/>
          <w:sz w:val="50"/>
          <w:szCs w:val="50"/>
        </w:rPr>
        <w:t>VFD Motor Control</w:t>
      </w:r>
    </w:p>
    <w:p w:rsidRPr="00730B1B" w:rsidR="0013342B" w:rsidP="004E3EFC" w:rsidRDefault="0013342B" w14:paraId="1EA1A8FE" w14:textId="77777777">
      <w:pPr>
        <w:spacing w:line="276" w:lineRule="auto"/>
        <w:jc w:val="right"/>
        <w:rPr>
          <w:rFonts w:ascii="Arial" w:hAnsi="Arial" w:cs="Arial"/>
          <w:sz w:val="42"/>
          <w:szCs w:val="42"/>
        </w:rPr>
      </w:pPr>
      <w:r w:rsidRPr="17A51FB7">
        <w:rPr>
          <w:rFonts w:ascii="Arial" w:hAnsi="Arial" w:cs="Arial"/>
          <w:sz w:val="42"/>
          <w:szCs w:val="42"/>
        </w:rPr>
        <w:t>Mackenzie Miller</w:t>
      </w:r>
    </w:p>
    <w:p w:rsidRPr="00730B1B" w:rsidR="0013342B" w:rsidP="004E3EFC" w:rsidRDefault="0013342B" w14:paraId="3ADCD27E" w14:textId="77777777">
      <w:pPr>
        <w:spacing w:line="276" w:lineRule="auto"/>
        <w:jc w:val="right"/>
        <w:rPr>
          <w:rFonts w:ascii="Arial" w:hAnsi="Arial" w:cs="Arial"/>
          <w:sz w:val="42"/>
          <w:szCs w:val="42"/>
        </w:rPr>
      </w:pPr>
      <w:r w:rsidRPr="17A51FB7">
        <w:rPr>
          <w:rFonts w:ascii="Arial" w:hAnsi="Arial" w:cs="Arial"/>
          <w:sz w:val="42"/>
          <w:szCs w:val="42"/>
        </w:rPr>
        <w:t>Andrew Nguyen</w:t>
      </w:r>
    </w:p>
    <w:p w:rsidRPr="00730B1B" w:rsidR="0013342B" w:rsidP="004E3EFC" w:rsidRDefault="0013342B" w14:paraId="44840AC8" w14:textId="77777777">
      <w:pPr>
        <w:spacing w:line="276" w:lineRule="auto"/>
        <w:jc w:val="right"/>
        <w:rPr>
          <w:rFonts w:ascii="Arial" w:hAnsi="Arial" w:cs="Arial"/>
          <w:sz w:val="42"/>
          <w:szCs w:val="42"/>
        </w:rPr>
      </w:pPr>
      <w:r w:rsidRPr="17A51FB7">
        <w:rPr>
          <w:rFonts w:ascii="Arial" w:hAnsi="Arial" w:cs="Arial"/>
          <w:sz w:val="42"/>
          <w:szCs w:val="42"/>
        </w:rPr>
        <w:t>Aidan Rader</w:t>
      </w:r>
    </w:p>
    <w:p w:rsidRPr="00730B1B" w:rsidR="0013342B" w:rsidP="004E3EFC" w:rsidRDefault="0013342B" w14:paraId="189E80C9" w14:textId="77777777">
      <w:pPr>
        <w:spacing w:line="276" w:lineRule="auto"/>
        <w:jc w:val="right"/>
        <w:rPr>
          <w:rFonts w:ascii="Arial" w:hAnsi="Arial" w:cs="Arial"/>
          <w:sz w:val="42"/>
          <w:szCs w:val="42"/>
        </w:rPr>
      </w:pPr>
      <w:r w:rsidRPr="17A51FB7">
        <w:rPr>
          <w:rFonts w:ascii="Arial" w:hAnsi="Arial" w:cs="Arial"/>
          <w:sz w:val="42"/>
          <w:szCs w:val="42"/>
        </w:rPr>
        <w:t>Ryan Regan</w:t>
      </w:r>
    </w:p>
    <w:p w:rsidRPr="00EB551B" w:rsidR="00FA617B" w:rsidP="004E3EFC" w:rsidRDefault="00FA617B" w14:paraId="77ABEFDE" w14:textId="77777777">
      <w:pPr>
        <w:spacing w:line="276" w:lineRule="auto"/>
        <w:jc w:val="right"/>
        <w:rPr>
          <w:rFonts w:ascii="Arial" w:hAnsi="Arial" w:cs="Arial"/>
          <w:sz w:val="40"/>
          <w:szCs w:val="40"/>
        </w:rPr>
      </w:pPr>
    </w:p>
    <w:p w:rsidRPr="00EB551B" w:rsidR="00FA617B" w:rsidP="004E3EFC" w:rsidRDefault="00FA617B" w14:paraId="1A1E14C8" w14:textId="77777777">
      <w:pPr>
        <w:spacing w:line="276" w:lineRule="auto"/>
        <w:jc w:val="right"/>
        <w:rPr>
          <w:rFonts w:ascii="Arial" w:hAnsi="Arial" w:cs="Arial"/>
          <w:sz w:val="40"/>
          <w:szCs w:val="40"/>
        </w:rPr>
      </w:pPr>
    </w:p>
    <w:p w:rsidRPr="00EB551B" w:rsidR="00FA617B" w:rsidP="004E3EFC" w:rsidRDefault="00FA617B" w14:paraId="0F0FFD53" w14:textId="77777777">
      <w:pPr>
        <w:spacing w:line="276" w:lineRule="auto"/>
        <w:jc w:val="right"/>
        <w:rPr>
          <w:rFonts w:ascii="Arial" w:hAnsi="Arial" w:cs="Arial"/>
          <w:sz w:val="40"/>
          <w:szCs w:val="40"/>
        </w:rPr>
      </w:pPr>
    </w:p>
    <w:p w:rsidRPr="00EB551B" w:rsidR="00FA617B" w:rsidP="004E3EFC" w:rsidRDefault="00FA617B" w14:paraId="28CAE1D1" w14:textId="77777777">
      <w:pPr>
        <w:spacing w:line="276" w:lineRule="auto"/>
        <w:jc w:val="right"/>
        <w:rPr>
          <w:rFonts w:ascii="Arial" w:hAnsi="Arial" w:cs="Arial"/>
          <w:sz w:val="40"/>
          <w:szCs w:val="40"/>
        </w:rPr>
      </w:pPr>
    </w:p>
    <w:p w:rsidRPr="00EB551B" w:rsidR="00FA617B" w:rsidP="004E3EFC" w:rsidRDefault="00FA617B" w14:paraId="29CBF945" w14:textId="77777777">
      <w:pPr>
        <w:spacing w:line="276" w:lineRule="auto"/>
        <w:rPr>
          <w:rFonts w:ascii="Arial" w:hAnsi="Arial" w:cs="Arial"/>
          <w:sz w:val="40"/>
          <w:szCs w:val="40"/>
        </w:rPr>
      </w:pPr>
    </w:p>
    <w:p w:rsidRPr="00EB551B" w:rsidR="00FA617B" w:rsidP="004E3EFC" w:rsidRDefault="00821727" w14:paraId="1126A5E9" w14:textId="246EDB7A">
      <w:pPr>
        <w:spacing w:line="276" w:lineRule="auto"/>
        <w:jc w:val="right"/>
        <w:rPr>
          <w:rFonts w:ascii="Arial" w:hAnsi="Arial" w:cs="Arial"/>
          <w:b/>
          <w:smallCaps/>
          <w:sz w:val="52"/>
          <w:szCs w:val="52"/>
        </w:rPr>
      </w:pPr>
      <w:r>
        <w:rPr>
          <w:rFonts w:ascii="Arial" w:hAnsi="Arial" w:cs="Arial"/>
          <w:b/>
          <w:smallCaps/>
          <w:sz w:val="52"/>
          <w:szCs w:val="52"/>
        </w:rPr>
        <w:t xml:space="preserve">Execution and </w:t>
      </w:r>
      <w:r w:rsidR="00A06C42">
        <w:rPr>
          <w:rFonts w:ascii="Arial" w:hAnsi="Arial" w:cs="Arial"/>
          <w:b/>
          <w:smallCaps/>
          <w:sz w:val="52"/>
          <w:szCs w:val="52"/>
        </w:rPr>
        <w:t>Validation Plan</w:t>
      </w:r>
    </w:p>
    <w:p w:rsidRPr="00EB551B" w:rsidR="00FA617B" w:rsidP="004E3EFC" w:rsidRDefault="00FA617B" w14:paraId="12B786F5" w14:textId="77777777">
      <w:pPr>
        <w:spacing w:line="276" w:lineRule="auto"/>
        <w:jc w:val="left"/>
        <w:rPr>
          <w:rFonts w:ascii="Arial" w:hAnsi="Arial" w:cs="Arial"/>
          <w:sz w:val="42"/>
          <w:szCs w:val="42"/>
        </w:rPr>
      </w:pPr>
    </w:p>
    <w:p w:rsidRPr="00EB551B" w:rsidR="00FA617B" w:rsidP="004E3EFC" w:rsidRDefault="00FA617B" w14:paraId="1EA2191B" w14:textId="77777777">
      <w:pPr>
        <w:spacing w:line="276" w:lineRule="auto"/>
        <w:rPr>
          <w:rFonts w:ascii="Arial" w:hAnsi="Arial" w:cs="Arial"/>
          <w:sz w:val="28"/>
          <w:szCs w:val="28"/>
        </w:rPr>
      </w:pPr>
    </w:p>
    <w:p w:rsidRPr="00EB551B" w:rsidR="00FA617B" w:rsidP="004E3EFC" w:rsidRDefault="00FA617B" w14:paraId="4BA9ECDC" w14:textId="77777777">
      <w:pPr>
        <w:spacing w:line="276" w:lineRule="auto"/>
        <w:rPr>
          <w:rFonts w:ascii="Arial" w:hAnsi="Arial" w:cs="Arial"/>
          <w:sz w:val="28"/>
          <w:szCs w:val="28"/>
        </w:rPr>
      </w:pPr>
    </w:p>
    <w:p w:rsidRPr="00EB551B" w:rsidR="00FA617B" w:rsidP="004E3EFC" w:rsidRDefault="00FA617B" w14:paraId="50F09BC6" w14:textId="77777777">
      <w:pPr>
        <w:spacing w:line="276" w:lineRule="auto"/>
        <w:rPr>
          <w:rFonts w:ascii="Arial" w:hAnsi="Arial" w:cs="Arial"/>
          <w:sz w:val="28"/>
          <w:szCs w:val="28"/>
        </w:rPr>
      </w:pPr>
    </w:p>
    <w:p w:rsidRPr="00EB551B" w:rsidR="00FA617B" w:rsidP="004E3EFC" w:rsidRDefault="00FA617B" w14:paraId="3994CB54" w14:textId="77777777">
      <w:pPr>
        <w:spacing w:line="276" w:lineRule="auto"/>
        <w:rPr>
          <w:rFonts w:ascii="Arial" w:hAnsi="Arial" w:cs="Arial"/>
          <w:sz w:val="28"/>
          <w:szCs w:val="28"/>
        </w:rPr>
      </w:pPr>
    </w:p>
    <w:p w:rsidRPr="00EB551B" w:rsidR="00FA617B" w:rsidP="004E3EFC" w:rsidRDefault="00FA617B" w14:paraId="1C492B89" w14:textId="77777777">
      <w:pPr>
        <w:spacing w:line="276" w:lineRule="auto"/>
        <w:rPr>
          <w:rFonts w:ascii="Arial" w:hAnsi="Arial" w:cs="Arial"/>
          <w:sz w:val="28"/>
          <w:szCs w:val="28"/>
        </w:rPr>
      </w:pPr>
    </w:p>
    <w:p w:rsidRPr="00EB551B" w:rsidR="00FA617B" w:rsidP="004E3EFC" w:rsidRDefault="00FA617B" w14:paraId="3E17EE54" w14:textId="77777777">
      <w:pPr>
        <w:spacing w:line="276" w:lineRule="auto"/>
        <w:rPr>
          <w:rFonts w:ascii="Arial" w:hAnsi="Arial" w:cs="Arial"/>
          <w:sz w:val="28"/>
          <w:szCs w:val="28"/>
        </w:rPr>
      </w:pPr>
    </w:p>
    <w:p w:rsidRPr="00EB551B" w:rsidR="00FA617B" w:rsidP="004E3EFC" w:rsidRDefault="00FA617B" w14:paraId="371ED1E6" w14:textId="77777777">
      <w:pPr>
        <w:spacing w:line="276" w:lineRule="auto"/>
        <w:rPr>
          <w:rFonts w:ascii="Arial" w:hAnsi="Arial" w:cs="Arial"/>
          <w:sz w:val="28"/>
          <w:szCs w:val="28"/>
        </w:rPr>
      </w:pPr>
    </w:p>
    <w:p w:rsidRPr="00EB551B" w:rsidR="00FA617B" w:rsidP="004E3EFC" w:rsidRDefault="00FA617B" w14:paraId="3467460A" w14:textId="77777777">
      <w:pPr>
        <w:spacing w:line="276" w:lineRule="auto"/>
        <w:rPr>
          <w:rFonts w:ascii="Arial" w:hAnsi="Arial" w:cs="Arial"/>
          <w:sz w:val="28"/>
          <w:szCs w:val="28"/>
        </w:rPr>
      </w:pPr>
    </w:p>
    <w:p w:rsidRPr="00EB551B" w:rsidR="00FA617B" w:rsidP="004E3EFC" w:rsidRDefault="00FA617B" w14:paraId="78F6AD2B" w14:textId="77777777">
      <w:pPr>
        <w:spacing w:line="276" w:lineRule="auto"/>
        <w:rPr>
          <w:rFonts w:ascii="Arial" w:hAnsi="Arial" w:cs="Arial"/>
          <w:sz w:val="28"/>
          <w:szCs w:val="28"/>
        </w:rPr>
      </w:pPr>
    </w:p>
    <w:p w:rsidRPr="00EB551B" w:rsidR="00FA617B" w:rsidP="004E3EFC" w:rsidRDefault="00FA617B" w14:paraId="2A5E4C06" w14:textId="77777777">
      <w:pPr>
        <w:spacing w:line="276" w:lineRule="auto"/>
        <w:rPr>
          <w:rFonts w:ascii="Arial" w:hAnsi="Arial" w:cs="Arial"/>
          <w:sz w:val="28"/>
          <w:szCs w:val="28"/>
        </w:rPr>
      </w:pPr>
    </w:p>
    <w:p w:rsidRPr="00EB551B" w:rsidR="00FA617B" w:rsidP="004E3EFC" w:rsidRDefault="00FA617B" w14:paraId="7E975054" w14:textId="77777777">
      <w:pPr>
        <w:spacing w:line="276" w:lineRule="auto"/>
        <w:jc w:val="left"/>
        <w:rPr>
          <w:rFonts w:ascii="Arial" w:hAnsi="Arial" w:cs="Arial"/>
          <w:sz w:val="28"/>
          <w:szCs w:val="28"/>
        </w:rPr>
      </w:pPr>
    </w:p>
    <w:p w:rsidRPr="00EB551B" w:rsidR="00FA617B" w:rsidP="004E3EFC" w:rsidRDefault="00FA617B" w14:paraId="0DF191AB" w14:textId="77777777">
      <w:pPr>
        <w:spacing w:line="276" w:lineRule="auto"/>
        <w:jc w:val="left"/>
        <w:rPr>
          <w:rFonts w:ascii="Arial" w:hAnsi="Arial" w:cs="Arial"/>
          <w:sz w:val="28"/>
          <w:szCs w:val="28"/>
        </w:rPr>
      </w:pPr>
    </w:p>
    <w:p w:rsidRPr="00EB551B" w:rsidR="00FA617B" w:rsidP="004E3EFC" w:rsidRDefault="00FA617B" w14:paraId="076DF703" w14:textId="77777777">
      <w:pPr>
        <w:spacing w:line="276" w:lineRule="auto"/>
        <w:jc w:val="left"/>
        <w:rPr>
          <w:rFonts w:ascii="Arial" w:hAnsi="Arial" w:cs="Arial"/>
          <w:sz w:val="28"/>
          <w:szCs w:val="28"/>
        </w:rPr>
      </w:pPr>
    </w:p>
    <w:p w:rsidR="00FA617B" w:rsidP="004E3EFC" w:rsidRDefault="00FA617B" w14:paraId="6FBDACA2" w14:textId="77777777">
      <w:pPr>
        <w:spacing w:line="276" w:lineRule="auto"/>
        <w:jc w:val="left"/>
        <w:rPr>
          <w:rFonts w:ascii="Arial" w:hAnsi="Arial" w:cs="Arial"/>
          <w:sz w:val="28"/>
          <w:szCs w:val="28"/>
        </w:rPr>
      </w:pPr>
    </w:p>
    <w:p w:rsidRPr="00EB551B" w:rsidR="00FA617B" w:rsidP="004E3EFC" w:rsidRDefault="00FA617B" w14:paraId="5A94AB60" w14:textId="2A04026B">
      <w:pPr>
        <w:spacing w:line="276" w:lineRule="auto"/>
        <w:jc w:val="left"/>
        <w:rPr>
          <w:rFonts w:ascii="Arial" w:hAnsi="Arial" w:cs="Arial"/>
          <w:sz w:val="28"/>
          <w:szCs w:val="28"/>
        </w:rPr>
      </w:pPr>
      <w:r w:rsidRPr="3CC645FD" w:rsidR="00FA617B">
        <w:rPr>
          <w:rFonts w:ascii="Arial" w:hAnsi="Arial" w:cs="Arial"/>
          <w:sz w:val="28"/>
          <w:szCs w:val="28"/>
        </w:rPr>
        <w:t xml:space="preserve">REVISION – </w:t>
      </w:r>
      <w:r w:rsidRPr="3CC645FD" w:rsidR="17E3A0F3">
        <w:rPr>
          <w:rFonts w:ascii="Arial" w:hAnsi="Arial" w:cs="Arial"/>
          <w:sz w:val="28"/>
          <w:szCs w:val="28"/>
        </w:rPr>
        <w:t>1</w:t>
      </w:r>
    </w:p>
    <w:p w:rsidRPr="00406EC8" w:rsidR="00406EC8" w:rsidP="3CC645FD" w:rsidRDefault="0013342B" w14:paraId="4E297E65" w14:textId="6E3CE82D">
      <w:pPr>
        <w:pStyle w:val="Normal"/>
        <w:spacing w:line="276" w:lineRule="auto"/>
        <w:ind w:left="0"/>
        <w:jc w:val="left"/>
        <w:rPr>
          <w:rFonts w:ascii="Arial" w:hAnsi="Arial" w:cs="Arial"/>
          <w:sz w:val="28"/>
          <w:szCs w:val="28"/>
        </w:rPr>
      </w:pPr>
      <w:r w:rsidRPr="3CC645FD" w:rsidR="17E3A0F3">
        <w:rPr>
          <w:rFonts w:ascii="Arial" w:hAnsi="Arial" w:cs="Arial"/>
          <w:sz w:val="28"/>
          <w:szCs w:val="28"/>
        </w:rPr>
        <w:t xml:space="preserve">28 April </w:t>
      </w:r>
      <w:r w:rsidRPr="3CC645FD" w:rsidR="00FA617B">
        <w:rPr>
          <w:rFonts w:ascii="Arial" w:hAnsi="Arial" w:cs="Arial"/>
          <w:sz w:val="28"/>
          <w:szCs w:val="28"/>
        </w:rPr>
        <w:t>20</w:t>
      </w:r>
      <w:r w:rsidRPr="3CC645FD" w:rsidR="0013342B">
        <w:rPr>
          <w:rFonts w:ascii="Arial" w:hAnsi="Arial" w:cs="Arial"/>
          <w:sz w:val="28"/>
          <w:szCs w:val="28"/>
        </w:rPr>
        <w:t>2</w:t>
      </w:r>
      <w:r w:rsidRPr="3CC645FD" w:rsidR="5B569A71">
        <w:rPr>
          <w:rFonts w:ascii="Arial" w:hAnsi="Arial" w:cs="Arial"/>
          <w:sz w:val="28"/>
          <w:szCs w:val="28"/>
        </w:rPr>
        <w:t>5</w:t>
      </w:r>
    </w:p>
    <w:p w:rsidR="00406EC8" w:rsidP="00406EC8" w:rsidRDefault="00406EC8" w14:paraId="5223CA35" w14:textId="77777777">
      <w:pPr>
        <w:spacing w:line="276" w:lineRule="auto"/>
        <w:jc w:val="left"/>
        <w:rPr>
          <w:rFonts w:ascii="Arial" w:hAnsi="Arial" w:cs="Arial"/>
          <w:szCs w:val="20"/>
        </w:rPr>
      </w:pPr>
    </w:p>
    <w:p w:rsidR="00406EC8" w:rsidP="00406EC8" w:rsidRDefault="00406EC8" w14:paraId="7C2A5C4E" w14:textId="77777777">
      <w:pPr>
        <w:spacing w:line="276" w:lineRule="auto"/>
        <w:jc w:val="left"/>
        <w:rPr>
          <w:rFonts w:ascii="Arial" w:hAnsi="Arial" w:cs="Arial"/>
          <w:b/>
          <w:bCs/>
          <w:sz w:val="32"/>
          <w:szCs w:val="32"/>
        </w:rPr>
      </w:pPr>
      <w:r>
        <w:rPr>
          <w:rFonts w:ascii="Arial" w:hAnsi="Arial" w:cs="Arial"/>
          <w:b/>
          <w:bCs/>
          <w:sz w:val="32"/>
          <w:szCs w:val="32"/>
        </w:rPr>
        <w:t>Execution Plan</w:t>
      </w:r>
    </w:p>
    <w:p w:rsidR="00B90D66" w:rsidP="00406EC8" w:rsidRDefault="00B90D66" w14:paraId="45C0CA04" w14:textId="77777777">
      <w:pPr>
        <w:spacing w:line="276" w:lineRule="auto"/>
        <w:jc w:val="left"/>
        <w:rPr>
          <w:rFonts w:ascii="Arial" w:hAnsi="Arial" w:cs="Arial"/>
          <w:b/>
          <w:bCs/>
          <w:sz w:val="32"/>
          <w:szCs w:val="32"/>
        </w:rPr>
      </w:pPr>
    </w:p>
    <w:p w:rsidR="00627661" w:rsidP="00627661" w:rsidRDefault="004D6C00" w14:paraId="31351B57" w14:textId="260E7537">
      <w:pPr>
        <w:keepNext/>
        <w:spacing w:line="276" w:lineRule="auto"/>
        <w:jc w:val="left"/>
      </w:pPr>
      <w:r w:rsidRPr="004D6C00">
        <w:rPr>
          <w:noProof/>
        </w:rPr>
        <w:drawing>
          <wp:inline distT="0" distB="0" distL="0" distR="0" wp14:anchorId="13B39620" wp14:editId="797557B1">
            <wp:extent cx="5943600" cy="4351655"/>
            <wp:effectExtent l="0" t="0" r="0" b="0"/>
            <wp:docPr id="1435027030" name="Picture 1" descr="A green snak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27030" name="Picture 1" descr="A green snake on a white background&#10;&#10;Description automatically generated"/>
                    <pic:cNvPicPr/>
                  </pic:nvPicPr>
                  <pic:blipFill>
                    <a:blip r:embed="rId11"/>
                    <a:stretch>
                      <a:fillRect/>
                    </a:stretch>
                  </pic:blipFill>
                  <pic:spPr>
                    <a:xfrm>
                      <a:off x="0" y="0"/>
                      <a:ext cx="5943600" cy="4351655"/>
                    </a:xfrm>
                    <a:prstGeom prst="rect">
                      <a:avLst/>
                    </a:prstGeom>
                  </pic:spPr>
                </pic:pic>
              </a:graphicData>
            </a:graphic>
          </wp:inline>
        </w:drawing>
      </w:r>
    </w:p>
    <w:p w:rsidRPr="00627661" w:rsidR="00406EC8" w:rsidP="00627661" w:rsidRDefault="00627661" w14:paraId="00241C65" w14:textId="5D8CC607">
      <w:pPr>
        <w:pStyle w:val="Caption"/>
        <w:framePr w:w="9165" w:h="316" w:wrap="around" w:x="1479" w:y="3" w:hRule="exact"/>
        <w:jc w:val="center"/>
        <w:rPr>
          <w:rFonts w:ascii="Arial" w:hAnsi="Arial" w:cs="Arial"/>
          <w:b w:val="0"/>
          <w:bCs w:val="0"/>
          <w:i/>
          <w:iCs/>
        </w:rPr>
      </w:pPr>
      <w:r w:rsidRPr="00627661">
        <w:rPr>
          <w:rFonts w:ascii="Arial" w:hAnsi="Arial" w:cs="Arial"/>
          <w:b w:val="0"/>
          <w:bCs w:val="0"/>
          <w:i/>
          <w:iCs/>
        </w:rPr>
        <w:t xml:space="preserve">Figure </w:t>
      </w:r>
      <w:r w:rsidRPr="00627661">
        <w:rPr>
          <w:rFonts w:ascii="Arial" w:hAnsi="Arial" w:cs="Arial"/>
          <w:b w:val="0"/>
          <w:bCs w:val="0"/>
          <w:i/>
          <w:iCs/>
        </w:rPr>
        <w:fldChar w:fldCharType="begin"/>
      </w:r>
      <w:r w:rsidRPr="00627661">
        <w:rPr>
          <w:rFonts w:ascii="Arial" w:hAnsi="Arial" w:cs="Arial"/>
          <w:b w:val="0"/>
          <w:bCs w:val="0"/>
          <w:i/>
          <w:iCs/>
        </w:rPr>
        <w:instrText xml:space="preserve"> SEQ Figure \* ARABIC </w:instrText>
      </w:r>
      <w:r w:rsidRPr="00627661">
        <w:rPr>
          <w:rFonts w:ascii="Arial" w:hAnsi="Arial" w:cs="Arial"/>
          <w:b w:val="0"/>
          <w:bCs w:val="0"/>
          <w:i/>
          <w:iCs/>
        </w:rPr>
        <w:fldChar w:fldCharType="separate"/>
      </w:r>
      <w:r w:rsidR="00A325D3">
        <w:rPr>
          <w:rFonts w:ascii="Arial" w:hAnsi="Arial" w:cs="Arial"/>
          <w:b w:val="0"/>
          <w:bCs w:val="0"/>
          <w:i/>
          <w:iCs/>
          <w:noProof/>
        </w:rPr>
        <w:t>1</w:t>
      </w:r>
      <w:r w:rsidRPr="00627661">
        <w:rPr>
          <w:rFonts w:ascii="Arial" w:hAnsi="Arial" w:cs="Arial"/>
          <w:b w:val="0"/>
          <w:bCs w:val="0"/>
          <w:i/>
          <w:iCs/>
        </w:rPr>
        <w:fldChar w:fldCharType="end"/>
      </w:r>
      <w:r w:rsidRPr="00627661">
        <w:rPr>
          <w:rFonts w:ascii="Arial" w:hAnsi="Arial" w:cs="Arial"/>
          <w:b w:val="0"/>
          <w:bCs w:val="0"/>
          <w:i/>
          <w:iCs/>
        </w:rPr>
        <w:t>: Execution Plan</w:t>
      </w:r>
    </w:p>
    <w:p w:rsidRPr="00627661" w:rsidR="00627661" w:rsidP="00627661" w:rsidRDefault="00627661" w14:paraId="4A530995" w14:textId="77777777"/>
    <w:p w:rsidR="00341510" w:rsidP="00406EC8" w:rsidRDefault="00406EC8" w14:paraId="6015AAE4" w14:textId="77777777">
      <w:pPr>
        <w:spacing w:line="276" w:lineRule="auto"/>
        <w:jc w:val="left"/>
        <w:rPr>
          <w:rFonts w:ascii="Arial" w:hAnsi="Arial" w:cs="Arial"/>
          <w:b/>
          <w:bCs/>
          <w:sz w:val="32"/>
          <w:szCs w:val="32"/>
        </w:rPr>
      </w:pPr>
      <w:r>
        <w:rPr>
          <w:rFonts w:ascii="Arial" w:hAnsi="Arial" w:cs="Arial"/>
          <w:b/>
          <w:bCs/>
          <w:sz w:val="32"/>
          <w:szCs w:val="32"/>
        </w:rPr>
        <w:t>Validation Pla</w:t>
      </w:r>
      <w:r w:rsidR="00341510">
        <w:rPr>
          <w:rFonts w:ascii="Arial" w:hAnsi="Arial" w:cs="Arial"/>
          <w:b/>
          <w:bCs/>
          <w:sz w:val="32"/>
          <w:szCs w:val="32"/>
        </w:rPr>
        <w:t>n</w:t>
      </w:r>
    </w:p>
    <w:p w:rsidRPr="006B143F" w:rsidR="00341510" w:rsidP="00406EC8" w:rsidRDefault="00341510" w14:paraId="4EBA0090" w14:textId="77777777">
      <w:pPr>
        <w:spacing w:line="276" w:lineRule="auto"/>
        <w:jc w:val="left"/>
        <w:rPr>
          <w:rFonts w:ascii="Arial" w:hAnsi="Arial" w:cs="Arial"/>
          <w:b/>
          <w:bCs/>
          <w:szCs w:val="23"/>
        </w:rPr>
      </w:pPr>
    </w:p>
    <w:tbl>
      <w:tblPr>
        <w:tblStyle w:val="TableGrid"/>
        <w:tblW w:w="9463" w:type="dxa"/>
        <w:tblLayout w:type="fixed"/>
        <w:tblLook w:val="06A0" w:firstRow="1" w:lastRow="0" w:firstColumn="1" w:lastColumn="0" w:noHBand="1" w:noVBand="1"/>
      </w:tblPr>
      <w:tblGrid>
        <w:gridCol w:w="1165"/>
        <w:gridCol w:w="1440"/>
        <w:gridCol w:w="2145"/>
        <w:gridCol w:w="2715"/>
        <w:gridCol w:w="900"/>
        <w:gridCol w:w="1098"/>
      </w:tblGrid>
      <w:tr w:rsidR="00341510" w:rsidTr="57E28499" w14:paraId="5776CFF8" w14:textId="77777777">
        <w:trPr>
          <w:trHeight w:val="300"/>
        </w:trPr>
        <w:tc>
          <w:tcPr>
            <w:tcW w:w="1165" w:type="dxa"/>
            <w:tcMar/>
          </w:tcPr>
          <w:p w:rsidRPr="00714C36" w:rsidR="00341510" w:rsidP="00714C36" w:rsidRDefault="00341510" w14:paraId="668F90CD" w14:textId="77777777">
            <w:pPr>
              <w:jc w:val="left"/>
              <w:rPr>
                <w:rFonts w:ascii="Arial" w:hAnsi="Arial" w:cs="Arial"/>
                <w:sz w:val="16"/>
                <w:szCs w:val="16"/>
              </w:rPr>
            </w:pPr>
            <w:r w:rsidRPr="00714C36">
              <w:rPr>
                <w:rFonts w:ascii="Arial" w:hAnsi="Arial" w:eastAsia="Aptos Narrow" w:cs="Arial"/>
                <w:color w:val="000000" w:themeColor="text1"/>
                <w:sz w:val="16"/>
                <w:szCs w:val="16"/>
              </w:rPr>
              <w:t>Paragraph #</w:t>
            </w:r>
          </w:p>
        </w:tc>
        <w:tc>
          <w:tcPr>
            <w:tcW w:w="1440" w:type="dxa"/>
            <w:tcMar/>
          </w:tcPr>
          <w:p w:rsidRPr="00714C36" w:rsidR="00341510" w:rsidP="00714C36" w:rsidRDefault="00341510" w14:paraId="2CB2ECCE" w14:textId="77777777">
            <w:pPr>
              <w:jc w:val="left"/>
              <w:rPr>
                <w:rFonts w:ascii="Arial" w:hAnsi="Arial" w:cs="Arial"/>
                <w:sz w:val="16"/>
                <w:szCs w:val="16"/>
              </w:rPr>
            </w:pPr>
            <w:r w:rsidRPr="00714C36">
              <w:rPr>
                <w:rFonts w:ascii="Arial" w:hAnsi="Arial" w:eastAsia="Aptos Narrow" w:cs="Arial"/>
                <w:color w:val="000000" w:themeColor="text1"/>
                <w:sz w:val="16"/>
                <w:szCs w:val="16"/>
              </w:rPr>
              <w:t>Test Name</w:t>
            </w:r>
          </w:p>
        </w:tc>
        <w:tc>
          <w:tcPr>
            <w:tcW w:w="2145" w:type="dxa"/>
            <w:tcMar/>
          </w:tcPr>
          <w:p w:rsidRPr="00714C36" w:rsidR="00341510" w:rsidP="00714C36" w:rsidRDefault="00341510" w14:paraId="673356A0" w14:textId="77777777">
            <w:pPr>
              <w:jc w:val="left"/>
              <w:rPr>
                <w:rFonts w:ascii="Arial" w:hAnsi="Arial" w:cs="Arial"/>
                <w:sz w:val="16"/>
                <w:szCs w:val="16"/>
              </w:rPr>
            </w:pPr>
            <w:r w:rsidRPr="00714C36">
              <w:rPr>
                <w:rFonts w:ascii="Arial" w:hAnsi="Arial" w:eastAsia="Aptos Narrow" w:cs="Arial"/>
                <w:color w:val="000000" w:themeColor="text1"/>
                <w:sz w:val="16"/>
                <w:szCs w:val="16"/>
              </w:rPr>
              <w:t>Success Criteria</w:t>
            </w:r>
          </w:p>
        </w:tc>
        <w:tc>
          <w:tcPr>
            <w:tcW w:w="2715" w:type="dxa"/>
            <w:tcMar/>
          </w:tcPr>
          <w:p w:rsidRPr="00714C36" w:rsidR="00341510" w:rsidP="00714C36" w:rsidRDefault="00341510" w14:paraId="378F3661" w14:textId="77777777">
            <w:pPr>
              <w:jc w:val="left"/>
              <w:rPr>
                <w:rFonts w:ascii="Arial" w:hAnsi="Arial" w:cs="Arial"/>
                <w:sz w:val="16"/>
                <w:szCs w:val="16"/>
              </w:rPr>
            </w:pPr>
            <w:r w:rsidRPr="00714C36">
              <w:rPr>
                <w:rFonts w:ascii="Arial" w:hAnsi="Arial" w:eastAsia="Aptos Narrow" w:cs="Arial"/>
                <w:color w:val="000000" w:themeColor="text1"/>
                <w:sz w:val="16"/>
                <w:szCs w:val="16"/>
              </w:rPr>
              <w:t>Methodology</w:t>
            </w:r>
          </w:p>
        </w:tc>
        <w:tc>
          <w:tcPr>
            <w:tcW w:w="900" w:type="dxa"/>
            <w:tcMar/>
          </w:tcPr>
          <w:p w:rsidRPr="00714C36" w:rsidR="00341510" w:rsidP="00714C36" w:rsidRDefault="00341510" w14:paraId="0C26038E" w14:textId="77777777">
            <w:pPr>
              <w:jc w:val="left"/>
              <w:rPr>
                <w:rFonts w:ascii="Arial" w:hAnsi="Arial" w:cs="Arial"/>
                <w:sz w:val="16"/>
                <w:szCs w:val="16"/>
              </w:rPr>
            </w:pPr>
            <w:r w:rsidRPr="00714C36">
              <w:rPr>
                <w:rFonts w:ascii="Arial" w:hAnsi="Arial" w:eastAsia="Aptos Narrow" w:cs="Arial"/>
                <w:color w:val="000000" w:themeColor="text1"/>
                <w:sz w:val="16"/>
                <w:szCs w:val="16"/>
              </w:rPr>
              <w:t>Status</w:t>
            </w:r>
          </w:p>
        </w:tc>
        <w:tc>
          <w:tcPr>
            <w:tcW w:w="1098" w:type="dxa"/>
            <w:tcMar/>
          </w:tcPr>
          <w:p w:rsidRPr="00714C36" w:rsidR="00341510" w:rsidP="00714C36" w:rsidRDefault="00341510" w14:paraId="296309AC" w14:textId="77777777">
            <w:pPr>
              <w:jc w:val="left"/>
              <w:rPr>
                <w:rFonts w:ascii="Arial" w:hAnsi="Arial" w:cs="Arial"/>
                <w:sz w:val="16"/>
                <w:szCs w:val="16"/>
              </w:rPr>
            </w:pPr>
            <w:r w:rsidRPr="00714C36">
              <w:rPr>
                <w:rFonts w:ascii="Arial" w:hAnsi="Arial" w:eastAsia="Aptos Narrow" w:cs="Arial"/>
                <w:color w:val="000000" w:themeColor="text1"/>
                <w:sz w:val="16"/>
                <w:szCs w:val="16"/>
              </w:rPr>
              <w:t>Responsible Engineer(s)</w:t>
            </w:r>
          </w:p>
        </w:tc>
      </w:tr>
      <w:tr w:rsidRPr="00B65C5D" w:rsidR="00B65C5D" w:rsidTr="57E28499" w14:paraId="08FC00D0" w14:textId="77777777">
        <w:tblPrEx>
          <w:tblLook w:val="04A0" w:firstRow="1" w:lastRow="0" w:firstColumn="1" w:lastColumn="0" w:noHBand="0" w:noVBand="1"/>
        </w:tblPrEx>
        <w:trPr>
          <w:trHeight w:val="540"/>
        </w:trPr>
        <w:tc>
          <w:tcPr>
            <w:tcW w:w="1165" w:type="dxa"/>
            <w:tcMar/>
            <w:hideMark/>
          </w:tcPr>
          <w:p w:rsidRPr="00B65C5D" w:rsidR="00B65C5D" w:rsidP="00714C36" w:rsidRDefault="00B65C5D" w14:paraId="1E996CF8"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3.2.1.1</w:t>
            </w:r>
          </w:p>
        </w:tc>
        <w:tc>
          <w:tcPr>
            <w:tcW w:w="1440" w:type="dxa"/>
            <w:tcMar/>
            <w:hideMark/>
          </w:tcPr>
          <w:p w:rsidRPr="00B65C5D" w:rsidR="00B65C5D" w:rsidP="00714C36" w:rsidRDefault="00B65C5D" w14:paraId="7EF63849"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 xml:space="preserve">Speed and Torque Requirement </w:t>
            </w:r>
          </w:p>
        </w:tc>
        <w:tc>
          <w:tcPr>
            <w:tcW w:w="2145" w:type="dxa"/>
            <w:tcMar/>
            <w:hideMark/>
          </w:tcPr>
          <w:p w:rsidRPr="00B65C5D" w:rsidR="00B65C5D" w:rsidP="00714C36" w:rsidRDefault="00B65C5D" w14:paraId="46DA52B0"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Motor shall operate within speed range of 0RPM to 1800RPM and torque range of 0lb-ft to 0.729lb-ft.</w:t>
            </w:r>
          </w:p>
        </w:tc>
        <w:tc>
          <w:tcPr>
            <w:tcW w:w="2715" w:type="dxa"/>
            <w:tcMar/>
            <w:hideMark/>
          </w:tcPr>
          <w:p w:rsidRPr="00B65C5D" w:rsidR="00B65C5D" w:rsidP="00714C36" w:rsidRDefault="00B65C5D" w14:paraId="40A301AE"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Input motor with voltage and check if it achieves 0RPM and 0lb-</w:t>
            </w:r>
            <w:proofErr w:type="gramStart"/>
            <w:r w:rsidRPr="00B65C5D">
              <w:rPr>
                <w:rFonts w:ascii="Arial" w:hAnsi="Arial" w:eastAsia="Times New Roman" w:cs="Arial"/>
                <w:color w:val="000000"/>
                <w:sz w:val="16"/>
                <w:szCs w:val="16"/>
              </w:rPr>
              <w:t>ft .</w:t>
            </w:r>
            <w:proofErr w:type="gramEnd"/>
            <w:r w:rsidRPr="00B65C5D">
              <w:rPr>
                <w:rFonts w:ascii="Arial" w:hAnsi="Arial" w:eastAsia="Times New Roman" w:cs="Arial"/>
                <w:color w:val="000000"/>
                <w:sz w:val="16"/>
                <w:szCs w:val="16"/>
              </w:rPr>
              <w:t xml:space="preserve"> Repeat for 300RPM, 600RPM, 900RPM, 1200RPM, 1500RPM, 1800RPM.</w:t>
            </w:r>
          </w:p>
        </w:tc>
        <w:tc>
          <w:tcPr>
            <w:tcW w:w="900" w:type="dxa"/>
            <w:tcMar/>
            <w:hideMark/>
          </w:tcPr>
          <w:p w:rsidRPr="00B65C5D" w:rsidR="00B65C5D" w:rsidP="00714C36" w:rsidRDefault="00B65C5D" w14:paraId="48843E96"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1461DA2F"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Andrew, Ryan</w:t>
            </w:r>
          </w:p>
        </w:tc>
      </w:tr>
      <w:tr w:rsidRPr="00B65C5D" w:rsidR="00B65C5D" w:rsidTr="57E28499" w14:paraId="55124A93" w14:textId="77777777">
        <w:tblPrEx>
          <w:tblLook w:val="04A0" w:firstRow="1" w:lastRow="0" w:firstColumn="1" w:lastColumn="0" w:noHBand="0" w:noVBand="1"/>
        </w:tblPrEx>
        <w:trPr>
          <w:trHeight w:val="540"/>
        </w:trPr>
        <w:tc>
          <w:tcPr>
            <w:tcW w:w="1165" w:type="dxa"/>
            <w:tcMar/>
            <w:hideMark/>
          </w:tcPr>
          <w:p w:rsidRPr="00B65C5D" w:rsidR="00B65C5D" w:rsidP="00714C36" w:rsidRDefault="00B65C5D" w14:paraId="46B7E6D5"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3.2.1.2</w:t>
            </w:r>
          </w:p>
        </w:tc>
        <w:tc>
          <w:tcPr>
            <w:tcW w:w="1440" w:type="dxa"/>
            <w:tcMar/>
            <w:hideMark/>
          </w:tcPr>
          <w:p w:rsidRPr="00B65C5D" w:rsidR="00B65C5D" w:rsidP="00714C36" w:rsidRDefault="00B65C5D" w14:paraId="181F46DC"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Frequency Requirement</w:t>
            </w:r>
          </w:p>
        </w:tc>
        <w:tc>
          <w:tcPr>
            <w:tcW w:w="2145" w:type="dxa"/>
            <w:tcMar/>
            <w:hideMark/>
          </w:tcPr>
          <w:p w:rsidRPr="00B65C5D" w:rsidR="00B65C5D" w:rsidP="00714C36" w:rsidRDefault="00B65C5D" w14:paraId="02EE125C"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 xml:space="preserve">System shall operate within </w:t>
            </w:r>
            <w:proofErr w:type="gramStart"/>
            <w:r w:rsidRPr="00B65C5D">
              <w:rPr>
                <w:rFonts w:ascii="Arial" w:hAnsi="Arial" w:eastAsia="Times New Roman" w:cs="Arial"/>
                <w:color w:val="000000"/>
                <w:sz w:val="16"/>
                <w:szCs w:val="16"/>
              </w:rPr>
              <w:t>frequency</w:t>
            </w:r>
            <w:proofErr w:type="gramEnd"/>
            <w:r w:rsidRPr="00B65C5D">
              <w:rPr>
                <w:rFonts w:ascii="Arial" w:hAnsi="Arial" w:eastAsia="Times New Roman" w:cs="Arial"/>
                <w:color w:val="000000"/>
                <w:sz w:val="16"/>
                <w:szCs w:val="16"/>
              </w:rPr>
              <w:t xml:space="preserve"> range of 5Hz to 60Hz.</w:t>
            </w:r>
          </w:p>
        </w:tc>
        <w:tc>
          <w:tcPr>
            <w:tcW w:w="2715" w:type="dxa"/>
            <w:tcMar/>
            <w:hideMark/>
          </w:tcPr>
          <w:p w:rsidRPr="00B65C5D" w:rsidR="00B65C5D" w:rsidP="00714C36" w:rsidRDefault="00B65C5D" w14:paraId="0242FBE3"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Input system with frequency generator set to 5Hz and check if the motor runs smoothly. Repeat for 10Hz, 20Hz, 30Hz, 40Hz, 50Hz, 60Hz.</w:t>
            </w:r>
          </w:p>
        </w:tc>
        <w:tc>
          <w:tcPr>
            <w:tcW w:w="900" w:type="dxa"/>
            <w:tcMar/>
            <w:hideMark/>
          </w:tcPr>
          <w:p w:rsidRPr="00B65C5D" w:rsidR="00B65C5D" w:rsidP="00714C36" w:rsidRDefault="00B65C5D" w14:paraId="5EC5EA3D"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69B80E87"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All</w:t>
            </w:r>
          </w:p>
        </w:tc>
      </w:tr>
      <w:tr w:rsidRPr="00B65C5D" w:rsidR="00B65C5D" w:rsidTr="57E28499" w14:paraId="19902A6C" w14:textId="77777777">
        <w:tblPrEx>
          <w:tblLook w:val="04A0" w:firstRow="1" w:lastRow="0" w:firstColumn="1" w:lastColumn="0" w:noHBand="0" w:noVBand="1"/>
        </w:tblPrEx>
        <w:trPr>
          <w:trHeight w:val="540"/>
        </w:trPr>
        <w:tc>
          <w:tcPr>
            <w:tcW w:w="1165" w:type="dxa"/>
            <w:tcMar/>
            <w:hideMark/>
          </w:tcPr>
          <w:p w:rsidRPr="00B65C5D" w:rsidR="00B65C5D" w:rsidP="00714C36" w:rsidRDefault="00B65C5D" w14:paraId="39C3DB12"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3.2.1.3</w:t>
            </w:r>
          </w:p>
        </w:tc>
        <w:tc>
          <w:tcPr>
            <w:tcW w:w="1440" w:type="dxa"/>
            <w:tcMar/>
            <w:hideMark/>
          </w:tcPr>
          <w:p w:rsidRPr="00B65C5D" w:rsidR="00B65C5D" w:rsidP="00714C36" w:rsidRDefault="00B65C5D" w14:paraId="29B80A12"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Temperature Requirement</w:t>
            </w:r>
          </w:p>
        </w:tc>
        <w:tc>
          <w:tcPr>
            <w:tcW w:w="2145" w:type="dxa"/>
            <w:tcMar/>
            <w:hideMark/>
          </w:tcPr>
          <w:p w:rsidRPr="00B65C5D" w:rsidR="00B65C5D" w:rsidP="00714C36" w:rsidRDefault="00B65C5D" w14:paraId="146727CA"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System shall operate within temperature range of 0˚C to 70˚C.</w:t>
            </w:r>
          </w:p>
        </w:tc>
        <w:tc>
          <w:tcPr>
            <w:tcW w:w="2715" w:type="dxa"/>
            <w:tcMar/>
            <w:hideMark/>
          </w:tcPr>
          <w:p w:rsidRPr="00B65C5D" w:rsidR="00B65C5D" w:rsidP="00714C36" w:rsidRDefault="00B65C5D" w14:paraId="546E1C4A"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 xml:space="preserve">Place </w:t>
            </w:r>
            <w:proofErr w:type="gramStart"/>
            <w:r w:rsidRPr="00B65C5D">
              <w:rPr>
                <w:rFonts w:ascii="Arial" w:hAnsi="Arial" w:eastAsia="Times New Roman" w:cs="Arial"/>
                <w:color w:val="000000"/>
                <w:sz w:val="16"/>
                <w:szCs w:val="16"/>
              </w:rPr>
              <w:t>system</w:t>
            </w:r>
            <w:proofErr w:type="gramEnd"/>
            <w:r w:rsidRPr="00B65C5D">
              <w:rPr>
                <w:rFonts w:ascii="Arial" w:hAnsi="Arial" w:eastAsia="Times New Roman" w:cs="Arial"/>
                <w:color w:val="000000"/>
                <w:sz w:val="16"/>
                <w:szCs w:val="16"/>
              </w:rPr>
              <w:t xml:space="preserve"> in freezer set to 0˚C and check if the motor runs smoothly. Repeat with oven set to 70˚C.</w:t>
            </w:r>
          </w:p>
        </w:tc>
        <w:tc>
          <w:tcPr>
            <w:tcW w:w="900" w:type="dxa"/>
            <w:tcMar/>
            <w:hideMark/>
          </w:tcPr>
          <w:p w:rsidRPr="00B65C5D" w:rsidR="00B65C5D" w:rsidP="00714C36" w:rsidRDefault="00B65C5D" w14:paraId="1F402DA8"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7C2459A6"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All</w:t>
            </w:r>
          </w:p>
        </w:tc>
      </w:tr>
      <w:tr w:rsidRPr="00B65C5D" w:rsidR="00B65C5D" w:rsidTr="57E28499" w14:paraId="1C4C76C2" w14:textId="77777777">
        <w:tblPrEx>
          <w:tblLook w:val="04A0" w:firstRow="1" w:lastRow="0" w:firstColumn="1" w:lastColumn="0" w:noHBand="0" w:noVBand="1"/>
        </w:tblPrEx>
        <w:trPr>
          <w:trHeight w:val="300"/>
        </w:trPr>
        <w:tc>
          <w:tcPr>
            <w:tcW w:w="1165" w:type="dxa"/>
            <w:tcMar/>
            <w:hideMark/>
          </w:tcPr>
          <w:p w:rsidRPr="00B65C5D" w:rsidR="00B65C5D" w:rsidP="00714C36" w:rsidRDefault="00B65C5D" w14:paraId="4AB8211D"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3.2.3.2</w:t>
            </w:r>
          </w:p>
        </w:tc>
        <w:tc>
          <w:tcPr>
            <w:tcW w:w="1440" w:type="dxa"/>
            <w:tcMar/>
            <w:hideMark/>
          </w:tcPr>
          <w:p w:rsidRPr="00B65C5D" w:rsidR="00B65C5D" w:rsidP="00714C36" w:rsidRDefault="00B65C5D" w14:paraId="14DB3200"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Input Voltage Level</w:t>
            </w:r>
          </w:p>
        </w:tc>
        <w:tc>
          <w:tcPr>
            <w:tcW w:w="2145" w:type="dxa"/>
            <w:tcMar/>
            <w:hideMark/>
          </w:tcPr>
          <w:p w:rsidRPr="00B65C5D" w:rsidR="00B65C5D" w:rsidP="00714C36" w:rsidRDefault="00B65C5D" w14:paraId="3819E305"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System input voltage shall be 208V</w:t>
            </w:r>
            <w:r w:rsidRPr="00B65C5D">
              <w:rPr>
                <w:rFonts w:ascii="Arial" w:hAnsi="Arial" w:eastAsia="Times New Roman" w:cs="Arial"/>
                <w:color w:val="000000"/>
                <w:sz w:val="16"/>
                <w:szCs w:val="16"/>
                <w:vertAlign w:val="subscript"/>
              </w:rPr>
              <w:t>AC</w:t>
            </w:r>
            <w:r w:rsidRPr="00B65C5D">
              <w:rPr>
                <w:rFonts w:ascii="Arial" w:hAnsi="Arial" w:eastAsia="Times New Roman" w:cs="Arial"/>
                <w:color w:val="000000"/>
                <w:sz w:val="16"/>
                <w:szCs w:val="16"/>
              </w:rPr>
              <w:t>.</w:t>
            </w:r>
          </w:p>
        </w:tc>
        <w:tc>
          <w:tcPr>
            <w:tcW w:w="2715" w:type="dxa"/>
            <w:tcMar/>
            <w:hideMark/>
          </w:tcPr>
          <w:p w:rsidRPr="00B65C5D" w:rsidR="00B65C5D" w:rsidP="00714C36" w:rsidRDefault="00B65C5D" w14:paraId="5427196C"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Measure with multimeter and check if the voltage is 208V</w:t>
            </w:r>
            <w:r w:rsidRPr="00B65C5D">
              <w:rPr>
                <w:rFonts w:ascii="Arial" w:hAnsi="Arial" w:eastAsia="Times New Roman" w:cs="Arial"/>
                <w:color w:val="000000"/>
                <w:sz w:val="16"/>
                <w:szCs w:val="16"/>
                <w:vertAlign w:val="subscript"/>
              </w:rPr>
              <w:t>AC</w:t>
            </w:r>
            <w:r w:rsidRPr="00B65C5D">
              <w:rPr>
                <w:rFonts w:ascii="Arial" w:hAnsi="Arial" w:eastAsia="Times New Roman" w:cs="Arial"/>
                <w:color w:val="000000"/>
                <w:sz w:val="16"/>
                <w:szCs w:val="16"/>
              </w:rPr>
              <w:t>.</w:t>
            </w:r>
          </w:p>
        </w:tc>
        <w:tc>
          <w:tcPr>
            <w:tcW w:w="900" w:type="dxa"/>
            <w:tcMar/>
            <w:hideMark/>
          </w:tcPr>
          <w:p w:rsidRPr="00B65C5D" w:rsidR="00B65C5D" w:rsidP="00714C36" w:rsidRDefault="00B65C5D" w14:paraId="7B071F92"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5B530DFD"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Aidan</w:t>
            </w:r>
          </w:p>
        </w:tc>
      </w:tr>
      <w:tr w:rsidRPr="00B65C5D" w:rsidR="00B65C5D" w:rsidTr="57E28499" w14:paraId="60160932" w14:textId="77777777">
        <w:tblPrEx>
          <w:tblLook w:val="04A0" w:firstRow="1" w:lastRow="0" w:firstColumn="1" w:lastColumn="0" w:noHBand="0" w:noVBand="1"/>
        </w:tblPrEx>
        <w:trPr>
          <w:trHeight w:val="540"/>
        </w:trPr>
        <w:tc>
          <w:tcPr>
            <w:tcW w:w="1165" w:type="dxa"/>
            <w:tcMar/>
            <w:hideMark/>
          </w:tcPr>
          <w:p w:rsidRPr="00B65C5D" w:rsidR="00B65C5D" w:rsidP="00714C36" w:rsidRDefault="00B65C5D" w14:paraId="3C74ADC5"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3.2.3.3</w:t>
            </w:r>
          </w:p>
        </w:tc>
        <w:tc>
          <w:tcPr>
            <w:tcW w:w="1440" w:type="dxa"/>
            <w:tcMar/>
            <w:hideMark/>
          </w:tcPr>
          <w:p w:rsidRPr="00B65C5D" w:rsidR="00B65C5D" w:rsidP="00714C36" w:rsidRDefault="00B65C5D" w14:paraId="633B285E"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 xml:space="preserve">Input Noise and Ripple </w:t>
            </w:r>
          </w:p>
        </w:tc>
        <w:tc>
          <w:tcPr>
            <w:tcW w:w="2145" w:type="dxa"/>
            <w:tcMar/>
            <w:hideMark/>
          </w:tcPr>
          <w:p w:rsidRPr="00B65C5D" w:rsidR="00B65C5D" w:rsidP="00714C36" w:rsidRDefault="00B65C5D" w14:paraId="6F889B20"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System shall not exceed ripple range of 0V to 0.165V.</w:t>
            </w:r>
          </w:p>
        </w:tc>
        <w:tc>
          <w:tcPr>
            <w:tcW w:w="2715" w:type="dxa"/>
            <w:tcMar/>
            <w:hideMark/>
          </w:tcPr>
          <w:p w:rsidRPr="00B65C5D" w:rsidR="00B65C5D" w:rsidP="00714C36" w:rsidRDefault="00B65C5D" w14:paraId="66B419ED"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Measure with multimeter and check if the voltage exceeds 0V to 0.165V.</w:t>
            </w:r>
          </w:p>
        </w:tc>
        <w:tc>
          <w:tcPr>
            <w:tcW w:w="900" w:type="dxa"/>
            <w:tcMar/>
            <w:hideMark/>
          </w:tcPr>
          <w:p w:rsidRPr="00B65C5D" w:rsidR="00B65C5D" w:rsidP="00714C36" w:rsidRDefault="00B65C5D" w14:paraId="26538A51"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6DEE0A82"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Andrew</w:t>
            </w:r>
          </w:p>
        </w:tc>
      </w:tr>
      <w:tr w:rsidRPr="00B65C5D" w:rsidR="00B65C5D" w:rsidTr="57E28499" w14:paraId="3461E859" w14:textId="77777777">
        <w:tblPrEx>
          <w:tblLook w:val="04A0" w:firstRow="1" w:lastRow="0" w:firstColumn="1" w:lastColumn="0" w:noHBand="0" w:noVBand="1"/>
        </w:tblPrEx>
        <w:trPr>
          <w:trHeight w:val="540"/>
        </w:trPr>
        <w:tc>
          <w:tcPr>
            <w:tcW w:w="1165" w:type="dxa"/>
            <w:tcMar/>
            <w:hideMark/>
          </w:tcPr>
          <w:p w:rsidRPr="00B65C5D" w:rsidR="00B65C5D" w:rsidP="00714C36" w:rsidRDefault="00B65C5D" w14:paraId="486BB9A0"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3.2.3.4</w:t>
            </w:r>
          </w:p>
        </w:tc>
        <w:tc>
          <w:tcPr>
            <w:tcW w:w="1440" w:type="dxa"/>
            <w:tcMar/>
            <w:hideMark/>
          </w:tcPr>
          <w:p w:rsidRPr="00B65C5D" w:rsidR="00B65C5D" w:rsidP="00714C36" w:rsidRDefault="00B65C5D" w14:paraId="67BD0FA1"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External Commands</w:t>
            </w:r>
          </w:p>
        </w:tc>
        <w:tc>
          <w:tcPr>
            <w:tcW w:w="2145" w:type="dxa"/>
            <w:tcMar/>
            <w:hideMark/>
          </w:tcPr>
          <w:p w:rsidRPr="00B65C5D" w:rsidR="00B65C5D" w:rsidP="00714C36" w:rsidRDefault="00B65C5D" w14:paraId="5B0D91E4"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External commands shall be documented in appropriate ICD.</w:t>
            </w:r>
          </w:p>
        </w:tc>
        <w:tc>
          <w:tcPr>
            <w:tcW w:w="2715" w:type="dxa"/>
            <w:tcMar/>
            <w:hideMark/>
          </w:tcPr>
          <w:p w:rsidRPr="00B65C5D" w:rsidR="00B65C5D" w:rsidP="00714C36" w:rsidRDefault="00B65C5D" w14:paraId="32A2C214"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Show to teaching team and check with them for approval.</w:t>
            </w:r>
          </w:p>
        </w:tc>
        <w:tc>
          <w:tcPr>
            <w:tcW w:w="900" w:type="dxa"/>
            <w:tcMar/>
            <w:hideMark/>
          </w:tcPr>
          <w:p w:rsidRPr="00B65C5D" w:rsidR="00B65C5D" w:rsidP="00714C36" w:rsidRDefault="00B65C5D" w14:paraId="28FC4279"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708EE130"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All</w:t>
            </w:r>
          </w:p>
        </w:tc>
      </w:tr>
      <w:tr w:rsidRPr="00B65C5D" w:rsidR="00B65C5D" w:rsidTr="57E28499" w14:paraId="4E8D5F79" w14:textId="77777777">
        <w:tblPrEx>
          <w:tblLook w:val="04A0" w:firstRow="1" w:lastRow="0" w:firstColumn="1" w:lastColumn="0" w:noHBand="0" w:noVBand="1"/>
        </w:tblPrEx>
        <w:trPr>
          <w:trHeight w:val="870"/>
        </w:trPr>
        <w:tc>
          <w:tcPr>
            <w:tcW w:w="1165" w:type="dxa"/>
            <w:tcMar/>
            <w:hideMark/>
          </w:tcPr>
          <w:p w:rsidRPr="00B65C5D" w:rsidR="00B65C5D" w:rsidP="00714C36" w:rsidRDefault="00B65C5D" w14:paraId="2B1B6631"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3.2.3.5</w:t>
            </w:r>
          </w:p>
        </w:tc>
        <w:tc>
          <w:tcPr>
            <w:tcW w:w="1440" w:type="dxa"/>
            <w:tcMar/>
            <w:hideMark/>
          </w:tcPr>
          <w:p w:rsidRPr="00B65C5D" w:rsidR="00B65C5D" w:rsidP="00714C36" w:rsidRDefault="00B65C5D" w14:paraId="552C20B2"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Visual Output</w:t>
            </w:r>
          </w:p>
        </w:tc>
        <w:tc>
          <w:tcPr>
            <w:tcW w:w="2145" w:type="dxa"/>
            <w:tcMar/>
            <w:hideMark/>
          </w:tcPr>
          <w:p w:rsidRPr="00B65C5D" w:rsidR="00B65C5D" w:rsidP="00714C36" w:rsidRDefault="00B65C5D" w14:paraId="18EF1DAA"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Oscilloscope displays each of the three phases of the PWM sine wave.</w:t>
            </w:r>
          </w:p>
        </w:tc>
        <w:tc>
          <w:tcPr>
            <w:tcW w:w="2715" w:type="dxa"/>
            <w:tcMar/>
            <w:hideMark/>
          </w:tcPr>
          <w:p w:rsidRPr="00B65C5D" w:rsidR="00B65C5D" w:rsidP="00714C36" w:rsidRDefault="00B65C5D" w14:paraId="2851C3CC"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 xml:space="preserve">Connect oscilloscope probes to the set output pins for the PWM signals, ensure that the signals' duty cycles span from 0-100% and are </w:t>
            </w:r>
            <w:proofErr w:type="spellStart"/>
            <w:r w:rsidRPr="00B65C5D">
              <w:rPr>
                <w:rFonts w:ascii="Arial" w:hAnsi="Arial" w:eastAsia="Times New Roman" w:cs="Arial"/>
                <w:color w:val="000000"/>
                <w:sz w:val="16"/>
                <w:szCs w:val="16"/>
              </w:rPr>
              <w:t>rougly</w:t>
            </w:r>
            <w:proofErr w:type="spellEnd"/>
            <w:r w:rsidRPr="00B65C5D">
              <w:rPr>
                <w:rFonts w:ascii="Arial" w:hAnsi="Arial" w:eastAsia="Times New Roman" w:cs="Arial"/>
                <w:color w:val="000000"/>
                <w:sz w:val="16"/>
                <w:szCs w:val="16"/>
              </w:rPr>
              <w:t xml:space="preserve"> separated by thirds.</w:t>
            </w:r>
          </w:p>
        </w:tc>
        <w:tc>
          <w:tcPr>
            <w:tcW w:w="900" w:type="dxa"/>
            <w:tcMar/>
            <w:hideMark/>
          </w:tcPr>
          <w:p w:rsidRPr="00B65C5D" w:rsidR="00B65C5D" w:rsidP="00714C36" w:rsidRDefault="00B65C5D" w14:paraId="63D1360F"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Tested</w:t>
            </w:r>
          </w:p>
        </w:tc>
        <w:tc>
          <w:tcPr>
            <w:tcW w:w="1098" w:type="dxa"/>
            <w:tcMar/>
            <w:hideMark/>
          </w:tcPr>
          <w:p w:rsidRPr="00B65C5D" w:rsidR="00B65C5D" w:rsidP="00714C36" w:rsidRDefault="00B65C5D" w14:paraId="6C13CC31"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Ryan</w:t>
            </w:r>
          </w:p>
        </w:tc>
      </w:tr>
      <w:tr w:rsidRPr="00B65C5D" w:rsidR="00B65C5D" w:rsidTr="57E28499" w14:paraId="31B765CE" w14:textId="77777777">
        <w:tblPrEx>
          <w:tblLook w:val="04A0" w:firstRow="1" w:lastRow="0" w:firstColumn="1" w:lastColumn="0" w:noHBand="0" w:noVBand="1"/>
        </w:tblPrEx>
        <w:trPr>
          <w:trHeight w:val="540"/>
        </w:trPr>
        <w:tc>
          <w:tcPr>
            <w:tcW w:w="1165" w:type="dxa"/>
            <w:tcMar/>
            <w:hideMark/>
          </w:tcPr>
          <w:p w:rsidRPr="00B65C5D" w:rsidR="00B65C5D" w:rsidP="00714C36" w:rsidRDefault="00B65C5D" w14:paraId="20947F8C"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3.2.3.6</w:t>
            </w:r>
          </w:p>
        </w:tc>
        <w:tc>
          <w:tcPr>
            <w:tcW w:w="1440" w:type="dxa"/>
            <w:tcMar/>
            <w:hideMark/>
          </w:tcPr>
          <w:p w:rsidRPr="00B65C5D" w:rsidR="00B65C5D" w:rsidP="00714C36" w:rsidRDefault="00B65C5D" w14:paraId="7BEDE87C"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Connectors</w:t>
            </w:r>
          </w:p>
        </w:tc>
        <w:tc>
          <w:tcPr>
            <w:tcW w:w="2145" w:type="dxa"/>
            <w:tcMar/>
            <w:hideMark/>
          </w:tcPr>
          <w:p w:rsidRPr="00B65C5D" w:rsidR="00B65C5D" w:rsidP="00714C36" w:rsidRDefault="00B65C5D" w14:paraId="70FCD9F3" w14:textId="77777777">
            <w:pPr>
              <w:jc w:val="left"/>
              <w:rPr>
                <w:rFonts w:ascii="Arial" w:hAnsi="Arial" w:eastAsia="Times New Roman" w:cs="Arial"/>
                <w:color w:val="000000"/>
                <w:sz w:val="16"/>
                <w:szCs w:val="16"/>
              </w:rPr>
            </w:pPr>
            <w:proofErr w:type="gramStart"/>
            <w:r w:rsidRPr="00B65C5D">
              <w:rPr>
                <w:rFonts w:ascii="Arial" w:hAnsi="Arial" w:eastAsia="Times New Roman" w:cs="Arial"/>
                <w:color w:val="000000"/>
                <w:sz w:val="16"/>
                <w:szCs w:val="16"/>
              </w:rPr>
              <w:t>System</w:t>
            </w:r>
            <w:proofErr w:type="gramEnd"/>
            <w:r w:rsidRPr="00B65C5D">
              <w:rPr>
                <w:rFonts w:ascii="Arial" w:hAnsi="Arial" w:eastAsia="Times New Roman" w:cs="Arial"/>
                <w:color w:val="000000"/>
                <w:sz w:val="16"/>
                <w:szCs w:val="16"/>
              </w:rPr>
              <w:t xml:space="preserve"> shall use terminal blocks for power and signal connections.</w:t>
            </w:r>
          </w:p>
        </w:tc>
        <w:tc>
          <w:tcPr>
            <w:tcW w:w="2715" w:type="dxa"/>
            <w:tcMar/>
            <w:hideMark/>
          </w:tcPr>
          <w:p w:rsidRPr="00B65C5D" w:rsidR="00B65C5D" w:rsidP="00714C36" w:rsidRDefault="00B65C5D" w14:paraId="2F4237B0"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 xml:space="preserve">Observe power and signal connections and check if they are </w:t>
            </w:r>
            <w:proofErr w:type="spellStart"/>
            <w:r w:rsidRPr="00B65C5D">
              <w:rPr>
                <w:rFonts w:ascii="Arial" w:hAnsi="Arial" w:eastAsia="Times New Roman" w:cs="Arial"/>
                <w:color w:val="000000"/>
                <w:sz w:val="16"/>
                <w:szCs w:val="16"/>
              </w:rPr>
              <w:t>are</w:t>
            </w:r>
            <w:proofErr w:type="spellEnd"/>
            <w:r w:rsidRPr="00B65C5D">
              <w:rPr>
                <w:rFonts w:ascii="Arial" w:hAnsi="Arial" w:eastAsia="Times New Roman" w:cs="Arial"/>
                <w:color w:val="000000"/>
                <w:sz w:val="16"/>
                <w:szCs w:val="16"/>
              </w:rPr>
              <w:t xml:space="preserve"> terminal blocks.</w:t>
            </w:r>
          </w:p>
        </w:tc>
        <w:tc>
          <w:tcPr>
            <w:tcW w:w="900" w:type="dxa"/>
            <w:tcMar/>
            <w:hideMark/>
          </w:tcPr>
          <w:p w:rsidRPr="00B65C5D" w:rsidR="00B65C5D" w:rsidP="00714C36" w:rsidRDefault="00B65C5D" w14:paraId="1A5F30E2"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50E30EB0"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Mackenzie, Andrew, Aidan</w:t>
            </w:r>
          </w:p>
        </w:tc>
      </w:tr>
      <w:tr w:rsidRPr="00B65C5D" w:rsidR="00B65C5D" w:rsidTr="57E28499" w14:paraId="7618B91F" w14:textId="77777777">
        <w:tblPrEx>
          <w:tblLook w:val="04A0" w:firstRow="1" w:lastRow="0" w:firstColumn="1" w:lastColumn="0" w:noHBand="0" w:noVBand="1"/>
        </w:tblPrEx>
        <w:trPr>
          <w:trHeight w:val="540"/>
        </w:trPr>
        <w:tc>
          <w:tcPr>
            <w:tcW w:w="1165" w:type="dxa"/>
            <w:tcMar/>
            <w:hideMark/>
          </w:tcPr>
          <w:p w:rsidRPr="00B65C5D" w:rsidR="00B65C5D" w:rsidP="00714C36" w:rsidRDefault="00B65C5D" w14:paraId="63C970F1"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3.2.3.7</w:t>
            </w:r>
          </w:p>
        </w:tc>
        <w:tc>
          <w:tcPr>
            <w:tcW w:w="1440" w:type="dxa"/>
            <w:tcMar/>
            <w:hideMark/>
          </w:tcPr>
          <w:p w:rsidRPr="00B65C5D" w:rsidR="00B65C5D" w:rsidP="00714C36" w:rsidRDefault="00B65C5D" w14:paraId="41FEB6FA"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Overtemperature Shutdown</w:t>
            </w:r>
          </w:p>
        </w:tc>
        <w:tc>
          <w:tcPr>
            <w:tcW w:w="2145" w:type="dxa"/>
            <w:tcMar/>
            <w:hideMark/>
          </w:tcPr>
          <w:p w:rsidRPr="00B65C5D" w:rsidR="00B65C5D" w:rsidP="00714C36" w:rsidRDefault="00B65C5D" w14:paraId="63BE5E19" w14:textId="77777777">
            <w:pPr>
              <w:jc w:val="left"/>
              <w:rPr>
                <w:rFonts w:ascii="Arial" w:hAnsi="Arial" w:eastAsia="Times New Roman" w:cs="Arial"/>
                <w:color w:val="000000"/>
                <w:sz w:val="16"/>
                <w:szCs w:val="16"/>
              </w:rPr>
            </w:pPr>
            <w:proofErr w:type="gramStart"/>
            <w:r w:rsidRPr="00B65C5D">
              <w:rPr>
                <w:rFonts w:ascii="Arial" w:hAnsi="Arial" w:eastAsia="Times New Roman" w:cs="Arial"/>
                <w:color w:val="000000"/>
                <w:sz w:val="16"/>
                <w:szCs w:val="16"/>
              </w:rPr>
              <w:t>System</w:t>
            </w:r>
            <w:proofErr w:type="gramEnd"/>
            <w:r w:rsidRPr="00B65C5D">
              <w:rPr>
                <w:rFonts w:ascii="Arial" w:hAnsi="Arial" w:eastAsia="Times New Roman" w:cs="Arial"/>
                <w:color w:val="000000"/>
                <w:sz w:val="16"/>
                <w:szCs w:val="16"/>
              </w:rPr>
              <w:t xml:space="preserve"> shall automatically shut down if sensor exceeds temperature range of 0˚C to 70˚C.</w:t>
            </w:r>
          </w:p>
        </w:tc>
        <w:tc>
          <w:tcPr>
            <w:tcW w:w="2715" w:type="dxa"/>
            <w:tcMar/>
            <w:hideMark/>
          </w:tcPr>
          <w:p w:rsidRPr="00B65C5D" w:rsidR="00B65C5D" w:rsidP="00714C36" w:rsidRDefault="00B65C5D" w14:paraId="192CD7A6"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 xml:space="preserve">Place </w:t>
            </w:r>
            <w:proofErr w:type="gramStart"/>
            <w:r w:rsidRPr="00B65C5D">
              <w:rPr>
                <w:rFonts w:ascii="Arial" w:hAnsi="Arial" w:eastAsia="Times New Roman" w:cs="Arial"/>
                <w:color w:val="000000"/>
                <w:sz w:val="16"/>
                <w:szCs w:val="16"/>
              </w:rPr>
              <w:t>sensor</w:t>
            </w:r>
            <w:proofErr w:type="gramEnd"/>
            <w:r w:rsidRPr="00B65C5D">
              <w:rPr>
                <w:rFonts w:ascii="Arial" w:hAnsi="Arial" w:eastAsia="Times New Roman" w:cs="Arial"/>
                <w:color w:val="000000"/>
                <w:sz w:val="16"/>
                <w:szCs w:val="16"/>
              </w:rPr>
              <w:t xml:space="preserve"> in freezer set to -1˚C and check if sensor is triggered. Repeat with oven set to 71˚C.</w:t>
            </w:r>
          </w:p>
        </w:tc>
        <w:tc>
          <w:tcPr>
            <w:tcW w:w="900" w:type="dxa"/>
            <w:tcMar/>
            <w:hideMark/>
          </w:tcPr>
          <w:p w:rsidRPr="00B65C5D" w:rsidR="00B65C5D" w:rsidP="00714C36" w:rsidRDefault="00B65C5D" w14:paraId="6859CABA"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57C33017"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Mackenzie</w:t>
            </w:r>
          </w:p>
        </w:tc>
      </w:tr>
      <w:tr w:rsidRPr="00B65C5D" w:rsidR="00B65C5D" w:rsidTr="57E28499" w14:paraId="09EE9C92" w14:textId="77777777">
        <w:tblPrEx>
          <w:tblLook w:val="04A0" w:firstRow="1" w:lastRow="0" w:firstColumn="1" w:lastColumn="0" w:noHBand="0" w:noVBand="1"/>
        </w:tblPrEx>
        <w:trPr>
          <w:trHeight w:val="540"/>
        </w:trPr>
        <w:tc>
          <w:tcPr>
            <w:tcW w:w="1165" w:type="dxa"/>
            <w:tcMar/>
            <w:hideMark/>
          </w:tcPr>
          <w:p w:rsidRPr="00B65C5D" w:rsidR="00B65C5D" w:rsidP="00714C36" w:rsidRDefault="00B65C5D" w14:paraId="2D82C124"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3.2.3.8</w:t>
            </w:r>
          </w:p>
        </w:tc>
        <w:tc>
          <w:tcPr>
            <w:tcW w:w="1440" w:type="dxa"/>
            <w:tcMar/>
            <w:hideMark/>
          </w:tcPr>
          <w:p w:rsidRPr="00B65C5D" w:rsidR="00B65C5D" w:rsidP="00714C36" w:rsidRDefault="00B65C5D" w14:paraId="0C3844B1"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Built in Test</w:t>
            </w:r>
          </w:p>
        </w:tc>
        <w:tc>
          <w:tcPr>
            <w:tcW w:w="2145" w:type="dxa"/>
            <w:tcMar/>
            <w:hideMark/>
          </w:tcPr>
          <w:p w:rsidRPr="00B65C5D" w:rsidR="00B65C5D" w:rsidP="00714C36" w:rsidRDefault="00B65C5D" w14:paraId="65B00022" w14:textId="77777777">
            <w:pPr>
              <w:jc w:val="left"/>
              <w:rPr>
                <w:rFonts w:ascii="Arial" w:hAnsi="Arial" w:eastAsia="Times New Roman" w:cs="Arial"/>
                <w:color w:val="000000"/>
                <w:sz w:val="16"/>
                <w:szCs w:val="16"/>
              </w:rPr>
            </w:pPr>
            <w:proofErr w:type="gramStart"/>
            <w:r w:rsidRPr="00B65C5D">
              <w:rPr>
                <w:rFonts w:ascii="Arial" w:hAnsi="Arial" w:eastAsia="Times New Roman" w:cs="Arial"/>
                <w:color w:val="000000"/>
                <w:sz w:val="16"/>
                <w:szCs w:val="16"/>
              </w:rPr>
              <w:t>System</w:t>
            </w:r>
            <w:proofErr w:type="gramEnd"/>
            <w:r w:rsidRPr="00B65C5D">
              <w:rPr>
                <w:rFonts w:ascii="Arial" w:hAnsi="Arial" w:eastAsia="Times New Roman" w:cs="Arial"/>
                <w:color w:val="000000"/>
                <w:sz w:val="16"/>
                <w:szCs w:val="16"/>
              </w:rPr>
              <w:t xml:space="preserve"> shall generate and evaluate test signals to assess failure status.</w:t>
            </w:r>
          </w:p>
        </w:tc>
        <w:tc>
          <w:tcPr>
            <w:tcW w:w="2715" w:type="dxa"/>
            <w:tcMar/>
            <w:hideMark/>
          </w:tcPr>
          <w:p w:rsidRPr="00B65C5D" w:rsidR="00B65C5D" w:rsidP="00714C36" w:rsidRDefault="00B65C5D" w14:paraId="2C01FD48"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Compare generated values with known values and check if the failure statuses match. Repeat for six additional sets of</w:t>
            </w:r>
            <w:r w:rsidRPr="00B65C5D">
              <w:rPr>
                <w:rFonts w:ascii="Arial" w:hAnsi="Arial" w:eastAsia="Times New Roman" w:cs="Arial"/>
                <w:sz w:val="16"/>
                <w:szCs w:val="16"/>
              </w:rPr>
              <w:t xml:space="preserve"> values.</w:t>
            </w:r>
          </w:p>
        </w:tc>
        <w:tc>
          <w:tcPr>
            <w:tcW w:w="900" w:type="dxa"/>
            <w:tcMar/>
            <w:hideMark/>
          </w:tcPr>
          <w:p w:rsidRPr="00B65C5D" w:rsidR="00B65C5D" w:rsidP="00714C36" w:rsidRDefault="00B65C5D" w14:paraId="635E8055"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3B6E1A2A"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All</w:t>
            </w:r>
          </w:p>
        </w:tc>
      </w:tr>
      <w:tr w:rsidRPr="00B65C5D" w:rsidR="00B65C5D" w:rsidTr="57E28499" w14:paraId="4367E91F" w14:textId="77777777">
        <w:tblPrEx>
          <w:tblLook w:val="04A0" w:firstRow="1" w:lastRow="0" w:firstColumn="1" w:lastColumn="0" w:noHBand="0" w:noVBand="1"/>
        </w:tblPrEx>
        <w:trPr>
          <w:trHeight w:val="540"/>
        </w:trPr>
        <w:tc>
          <w:tcPr>
            <w:tcW w:w="1165" w:type="dxa"/>
            <w:tcMar/>
            <w:hideMark/>
          </w:tcPr>
          <w:p w:rsidRPr="00B65C5D" w:rsidR="00B65C5D" w:rsidP="00714C36" w:rsidRDefault="00B65C5D" w14:paraId="21F94251"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TBD</w:t>
            </w:r>
          </w:p>
        </w:tc>
        <w:tc>
          <w:tcPr>
            <w:tcW w:w="1440" w:type="dxa"/>
            <w:tcMar/>
            <w:hideMark/>
          </w:tcPr>
          <w:p w:rsidRPr="00B65C5D" w:rsidR="00B65C5D" w:rsidP="00714C36" w:rsidRDefault="00B65C5D" w14:paraId="7271D685"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Inputs</w:t>
            </w:r>
          </w:p>
        </w:tc>
        <w:tc>
          <w:tcPr>
            <w:tcW w:w="2145" w:type="dxa"/>
            <w:tcMar/>
            <w:hideMark/>
          </w:tcPr>
          <w:p w:rsidRPr="00B65C5D" w:rsidR="00B65C5D" w:rsidP="00714C36" w:rsidRDefault="00B65C5D" w14:paraId="143F95E5"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The parameters are within the expected range.</w:t>
            </w:r>
          </w:p>
        </w:tc>
        <w:tc>
          <w:tcPr>
            <w:tcW w:w="2715" w:type="dxa"/>
            <w:tcMar/>
            <w:hideMark/>
          </w:tcPr>
          <w:p w:rsidRPr="00B65C5D" w:rsidR="00B65C5D" w:rsidP="00714C36" w:rsidRDefault="00B65C5D" w14:paraId="6666231E"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Confirm that all electrical parameters (voltage, current, power) remain within safe and expected ranges under varying conditions.</w:t>
            </w:r>
          </w:p>
        </w:tc>
        <w:tc>
          <w:tcPr>
            <w:tcW w:w="900" w:type="dxa"/>
            <w:tcMar/>
            <w:hideMark/>
          </w:tcPr>
          <w:p w:rsidRPr="00B65C5D" w:rsidR="00B65C5D" w:rsidP="00714C36" w:rsidRDefault="00B65C5D" w14:paraId="775E2730"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72124EDA"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All</w:t>
            </w:r>
          </w:p>
        </w:tc>
      </w:tr>
      <w:tr w:rsidRPr="00B65C5D" w:rsidR="00B65C5D" w:rsidTr="57E28499" w14:paraId="7E24A9D7" w14:textId="77777777">
        <w:tblPrEx>
          <w:tblLook w:val="04A0" w:firstRow="1" w:lastRow="0" w:firstColumn="1" w:lastColumn="0" w:noHBand="0" w:noVBand="1"/>
        </w:tblPrEx>
        <w:trPr>
          <w:trHeight w:val="510"/>
        </w:trPr>
        <w:tc>
          <w:tcPr>
            <w:tcW w:w="1165" w:type="dxa"/>
            <w:tcMar/>
            <w:hideMark/>
          </w:tcPr>
          <w:p w:rsidRPr="00B65C5D" w:rsidR="00B65C5D" w:rsidP="00714C36" w:rsidRDefault="00B65C5D" w14:paraId="046721B5"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TBD</w:t>
            </w:r>
          </w:p>
        </w:tc>
        <w:tc>
          <w:tcPr>
            <w:tcW w:w="1440" w:type="dxa"/>
            <w:tcMar/>
            <w:hideMark/>
          </w:tcPr>
          <w:p w:rsidRPr="00B65C5D" w:rsidR="00B65C5D" w:rsidP="00714C36" w:rsidRDefault="00B65C5D" w14:paraId="0384CF42"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Firmware Code Compiles</w:t>
            </w:r>
          </w:p>
        </w:tc>
        <w:tc>
          <w:tcPr>
            <w:tcW w:w="2145" w:type="dxa"/>
            <w:tcMar/>
            <w:hideMark/>
          </w:tcPr>
          <w:p w:rsidRPr="00B65C5D" w:rsidR="00B65C5D" w:rsidP="00714C36" w:rsidRDefault="00B65C5D" w14:paraId="190FDACA" w14:textId="77777777">
            <w:pPr>
              <w:jc w:val="left"/>
              <w:rPr>
                <w:rFonts w:ascii="Arial" w:hAnsi="Arial" w:eastAsia="Times New Roman" w:cs="Arial"/>
                <w:color w:val="000000"/>
                <w:sz w:val="16"/>
                <w:szCs w:val="16"/>
              </w:rPr>
            </w:pPr>
            <w:proofErr w:type="spellStart"/>
            <w:r w:rsidRPr="00B65C5D">
              <w:rPr>
                <w:rFonts w:ascii="Arial" w:hAnsi="Arial" w:eastAsia="Times New Roman" w:cs="Arial"/>
                <w:color w:val="000000"/>
                <w:sz w:val="16"/>
                <w:szCs w:val="16"/>
              </w:rPr>
              <w:t>MPLab</w:t>
            </w:r>
            <w:proofErr w:type="spellEnd"/>
            <w:r w:rsidRPr="00B65C5D">
              <w:rPr>
                <w:rFonts w:ascii="Arial" w:hAnsi="Arial" w:eastAsia="Times New Roman" w:cs="Arial"/>
                <w:color w:val="000000"/>
                <w:sz w:val="16"/>
                <w:szCs w:val="16"/>
              </w:rPr>
              <w:t xml:space="preserve"> firmware successfully compiles without errors or warnings</w:t>
            </w:r>
          </w:p>
        </w:tc>
        <w:tc>
          <w:tcPr>
            <w:tcW w:w="2715" w:type="dxa"/>
            <w:tcMar/>
            <w:hideMark/>
          </w:tcPr>
          <w:p w:rsidRPr="00B65C5D" w:rsidR="00B65C5D" w:rsidP="00714C36" w:rsidRDefault="00B65C5D" w14:paraId="1049399F"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 xml:space="preserve">Attempt to compile code in </w:t>
            </w:r>
            <w:proofErr w:type="spellStart"/>
            <w:r w:rsidRPr="00B65C5D">
              <w:rPr>
                <w:rFonts w:ascii="Arial" w:hAnsi="Arial" w:eastAsia="Times New Roman" w:cs="Arial"/>
                <w:color w:val="000000"/>
                <w:sz w:val="16"/>
                <w:szCs w:val="16"/>
              </w:rPr>
              <w:t>MPLab</w:t>
            </w:r>
            <w:proofErr w:type="spellEnd"/>
            <w:r w:rsidRPr="00B65C5D">
              <w:rPr>
                <w:rFonts w:ascii="Arial" w:hAnsi="Arial" w:eastAsia="Times New Roman" w:cs="Arial"/>
                <w:color w:val="000000"/>
                <w:sz w:val="16"/>
                <w:szCs w:val="16"/>
              </w:rPr>
              <w:t xml:space="preserve"> and examine output logs to check for errors or warnings</w:t>
            </w:r>
          </w:p>
        </w:tc>
        <w:tc>
          <w:tcPr>
            <w:tcW w:w="900" w:type="dxa"/>
            <w:tcMar/>
            <w:hideMark/>
          </w:tcPr>
          <w:p w:rsidRPr="00B65C5D" w:rsidR="00B65C5D" w:rsidP="00714C36" w:rsidRDefault="00B65C5D" w14:paraId="6434521D"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Tested</w:t>
            </w:r>
          </w:p>
        </w:tc>
        <w:tc>
          <w:tcPr>
            <w:tcW w:w="1098" w:type="dxa"/>
            <w:tcMar/>
            <w:hideMark/>
          </w:tcPr>
          <w:p w:rsidRPr="00B65C5D" w:rsidR="00B65C5D" w:rsidP="00714C36" w:rsidRDefault="00B65C5D" w14:paraId="463F1C12"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Ryan</w:t>
            </w:r>
          </w:p>
        </w:tc>
      </w:tr>
      <w:tr w:rsidRPr="00B65C5D" w:rsidR="00B65C5D" w:rsidTr="57E28499" w14:paraId="61316D6D" w14:textId="77777777">
        <w:tblPrEx>
          <w:tblLook w:val="04A0" w:firstRow="1" w:lastRow="0" w:firstColumn="1" w:lastColumn="0" w:noHBand="0" w:noVBand="1"/>
        </w:tblPrEx>
        <w:trPr>
          <w:trHeight w:val="540"/>
        </w:trPr>
        <w:tc>
          <w:tcPr>
            <w:tcW w:w="1165" w:type="dxa"/>
            <w:tcMar/>
            <w:hideMark/>
          </w:tcPr>
          <w:p w:rsidRPr="00B65C5D" w:rsidR="00B65C5D" w:rsidP="00714C36" w:rsidRDefault="00B65C5D" w14:paraId="5F948BFF"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TBD</w:t>
            </w:r>
          </w:p>
        </w:tc>
        <w:tc>
          <w:tcPr>
            <w:tcW w:w="1440" w:type="dxa"/>
            <w:tcMar/>
            <w:hideMark/>
          </w:tcPr>
          <w:p w:rsidRPr="00B65C5D" w:rsidR="00B65C5D" w:rsidP="00714C36" w:rsidRDefault="00B65C5D" w14:paraId="60CBAF3E"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Controller Performance</w:t>
            </w:r>
          </w:p>
        </w:tc>
        <w:tc>
          <w:tcPr>
            <w:tcW w:w="2145" w:type="dxa"/>
            <w:tcMar/>
            <w:hideMark/>
          </w:tcPr>
          <w:p w:rsidRPr="00B65C5D" w:rsidR="00B65C5D" w:rsidP="00714C36" w:rsidRDefault="00B65C5D" w14:paraId="010ED62A"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Motor spins according to user defined parameters.</w:t>
            </w:r>
          </w:p>
        </w:tc>
        <w:tc>
          <w:tcPr>
            <w:tcW w:w="2715" w:type="dxa"/>
            <w:tcMar/>
            <w:hideMark/>
          </w:tcPr>
          <w:p w:rsidRPr="00B65C5D" w:rsidR="00B65C5D" w:rsidP="00714C36" w:rsidRDefault="00B65C5D" w14:paraId="313AA74E"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Validate that the system operates efficiently and delivers accurate motor control across the expected range of operating conditions.</w:t>
            </w:r>
          </w:p>
        </w:tc>
        <w:tc>
          <w:tcPr>
            <w:tcW w:w="900" w:type="dxa"/>
            <w:tcMar/>
            <w:hideMark/>
          </w:tcPr>
          <w:p w:rsidRPr="00B65C5D" w:rsidR="00B65C5D" w:rsidP="00714C36" w:rsidRDefault="00B65C5D" w14:paraId="32312EF5"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23E34742"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All</w:t>
            </w:r>
          </w:p>
        </w:tc>
      </w:tr>
      <w:tr w:rsidRPr="00B65C5D" w:rsidR="00B65C5D" w:rsidTr="57E28499" w14:paraId="3A56F3D0" w14:textId="77777777">
        <w:tblPrEx>
          <w:tblLook w:val="04A0" w:firstRow="1" w:lastRow="0" w:firstColumn="1" w:lastColumn="0" w:noHBand="0" w:noVBand="1"/>
        </w:tblPrEx>
        <w:trPr>
          <w:trHeight w:val="540"/>
        </w:trPr>
        <w:tc>
          <w:tcPr>
            <w:tcW w:w="1165" w:type="dxa"/>
            <w:tcMar/>
            <w:hideMark/>
          </w:tcPr>
          <w:p w:rsidRPr="00B65C5D" w:rsidR="00B65C5D" w:rsidP="00714C36" w:rsidRDefault="00B65C5D" w14:paraId="403FEADE"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TBD</w:t>
            </w:r>
          </w:p>
        </w:tc>
        <w:tc>
          <w:tcPr>
            <w:tcW w:w="1440" w:type="dxa"/>
            <w:tcMar/>
            <w:hideMark/>
          </w:tcPr>
          <w:p w:rsidRPr="00B65C5D" w:rsidR="00B65C5D" w:rsidP="00714C36" w:rsidRDefault="00B65C5D" w14:paraId="6F2216F8"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MCU Voltage Step Down</w:t>
            </w:r>
          </w:p>
        </w:tc>
        <w:tc>
          <w:tcPr>
            <w:tcW w:w="2145" w:type="dxa"/>
            <w:tcMar/>
            <w:hideMark/>
          </w:tcPr>
          <w:p w:rsidRPr="00B65C5D" w:rsidR="00B65C5D" w:rsidP="00714C36" w:rsidRDefault="00B65C5D" w14:paraId="09D81D83"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MCU converts the voltage it is given to 3.3V.</w:t>
            </w:r>
          </w:p>
        </w:tc>
        <w:tc>
          <w:tcPr>
            <w:tcW w:w="2715" w:type="dxa"/>
            <w:tcMar/>
            <w:hideMark/>
          </w:tcPr>
          <w:p w:rsidRPr="00B65C5D" w:rsidR="00B65C5D" w:rsidP="00714C36" w:rsidRDefault="00B65C5D" w14:paraId="42F0CFFB"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Measure the voltage of the signals being sent to the MCU and measure that the MCU converts it to 3.3V.</w:t>
            </w:r>
          </w:p>
        </w:tc>
        <w:tc>
          <w:tcPr>
            <w:tcW w:w="900" w:type="dxa"/>
            <w:tcMar/>
            <w:hideMark/>
          </w:tcPr>
          <w:p w:rsidRPr="00B65C5D" w:rsidR="00B65C5D" w:rsidP="00714C36" w:rsidRDefault="00B65C5D" w14:paraId="2B679C2A"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40DEB1C7"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Mackenzie, Andrew</w:t>
            </w:r>
          </w:p>
        </w:tc>
      </w:tr>
      <w:tr w:rsidRPr="00B65C5D" w:rsidR="00B65C5D" w:rsidTr="57E28499" w14:paraId="2B9B25A8" w14:textId="77777777">
        <w:tblPrEx>
          <w:tblLook w:val="04A0" w:firstRow="1" w:lastRow="0" w:firstColumn="1" w:lastColumn="0" w:noHBand="0" w:noVBand="1"/>
        </w:tblPrEx>
        <w:trPr>
          <w:trHeight w:val="540"/>
        </w:trPr>
        <w:tc>
          <w:tcPr>
            <w:tcW w:w="1165" w:type="dxa"/>
            <w:tcMar/>
            <w:hideMark/>
          </w:tcPr>
          <w:p w:rsidRPr="00B65C5D" w:rsidR="00B65C5D" w:rsidP="00714C36" w:rsidRDefault="00B65C5D" w14:paraId="34D44835"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TBD</w:t>
            </w:r>
          </w:p>
        </w:tc>
        <w:tc>
          <w:tcPr>
            <w:tcW w:w="1440" w:type="dxa"/>
            <w:tcMar/>
            <w:hideMark/>
          </w:tcPr>
          <w:p w:rsidRPr="00B65C5D" w:rsidR="00B65C5D" w:rsidP="00714C36" w:rsidRDefault="00B65C5D" w14:paraId="4EE2E455"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Rectifier Full System</w:t>
            </w:r>
          </w:p>
        </w:tc>
        <w:tc>
          <w:tcPr>
            <w:tcW w:w="2145" w:type="dxa"/>
            <w:tcMar/>
            <w:hideMark/>
          </w:tcPr>
          <w:p w:rsidRPr="00B65C5D" w:rsidR="00B65C5D" w:rsidP="00714C36" w:rsidRDefault="00B65C5D" w14:paraId="715E6ADD"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System input voltage shall be rectified from 208V</w:t>
            </w:r>
            <w:r w:rsidRPr="00B65C5D">
              <w:rPr>
                <w:rFonts w:ascii="Arial" w:hAnsi="Arial" w:eastAsia="Times New Roman" w:cs="Arial"/>
                <w:color w:val="000000"/>
                <w:sz w:val="16"/>
                <w:szCs w:val="16"/>
                <w:vertAlign w:val="subscript"/>
              </w:rPr>
              <w:t>AC</w:t>
            </w:r>
            <w:r w:rsidRPr="00B65C5D">
              <w:rPr>
                <w:rFonts w:ascii="Arial" w:hAnsi="Arial" w:eastAsia="Times New Roman" w:cs="Arial"/>
                <w:color w:val="000000"/>
                <w:sz w:val="16"/>
                <w:szCs w:val="16"/>
              </w:rPr>
              <w:t xml:space="preserve"> to 295V</w:t>
            </w:r>
            <w:r w:rsidRPr="00B65C5D">
              <w:rPr>
                <w:rFonts w:ascii="Arial" w:hAnsi="Arial" w:eastAsia="Times New Roman" w:cs="Arial"/>
                <w:color w:val="000000"/>
                <w:sz w:val="16"/>
                <w:szCs w:val="16"/>
                <w:vertAlign w:val="subscript"/>
              </w:rPr>
              <w:t>DC</w:t>
            </w:r>
            <w:r w:rsidRPr="00B65C5D">
              <w:rPr>
                <w:rFonts w:ascii="Arial" w:hAnsi="Arial" w:eastAsia="Times New Roman" w:cs="Arial"/>
                <w:color w:val="000000"/>
                <w:sz w:val="16"/>
                <w:szCs w:val="16"/>
              </w:rPr>
              <w:t>.</w:t>
            </w:r>
          </w:p>
        </w:tc>
        <w:tc>
          <w:tcPr>
            <w:tcW w:w="2715" w:type="dxa"/>
            <w:tcMar/>
            <w:hideMark/>
          </w:tcPr>
          <w:p w:rsidRPr="00B65C5D" w:rsidR="00B65C5D" w:rsidP="00714C36" w:rsidRDefault="00B65C5D" w14:paraId="4E36A642"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Measure with multimeter and check if the voltage after the rectifier is 295V</w:t>
            </w:r>
            <w:r w:rsidRPr="00B65C5D">
              <w:rPr>
                <w:rFonts w:ascii="Arial" w:hAnsi="Arial" w:eastAsia="Times New Roman" w:cs="Arial"/>
                <w:color w:val="000000"/>
                <w:sz w:val="16"/>
                <w:szCs w:val="16"/>
                <w:vertAlign w:val="subscript"/>
              </w:rPr>
              <w:t>DC</w:t>
            </w:r>
            <w:r w:rsidRPr="00B65C5D">
              <w:rPr>
                <w:rFonts w:ascii="Arial" w:hAnsi="Arial" w:eastAsia="Times New Roman" w:cs="Arial"/>
                <w:color w:val="000000"/>
                <w:sz w:val="16"/>
                <w:szCs w:val="16"/>
              </w:rPr>
              <w:t>.</w:t>
            </w:r>
          </w:p>
        </w:tc>
        <w:tc>
          <w:tcPr>
            <w:tcW w:w="900" w:type="dxa"/>
            <w:tcMar/>
            <w:hideMark/>
          </w:tcPr>
          <w:p w:rsidRPr="00B65C5D" w:rsidR="00B65C5D" w:rsidP="00714C36" w:rsidRDefault="00B65C5D" w14:paraId="21950320"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6CA5B199"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Aidan</w:t>
            </w:r>
          </w:p>
        </w:tc>
      </w:tr>
      <w:tr w:rsidRPr="00B65C5D" w:rsidR="00B65C5D" w:rsidTr="57E28499" w14:paraId="39725AC1" w14:textId="77777777">
        <w:tblPrEx>
          <w:tblLook w:val="04A0" w:firstRow="1" w:lastRow="0" w:firstColumn="1" w:lastColumn="0" w:noHBand="0" w:noVBand="1"/>
        </w:tblPrEx>
        <w:trPr>
          <w:trHeight w:val="540"/>
        </w:trPr>
        <w:tc>
          <w:tcPr>
            <w:tcW w:w="1165" w:type="dxa"/>
            <w:tcMar/>
            <w:hideMark/>
          </w:tcPr>
          <w:p w:rsidRPr="00B65C5D" w:rsidR="00B65C5D" w:rsidP="00714C36" w:rsidRDefault="00B65C5D" w14:paraId="7A00673C"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TBD</w:t>
            </w:r>
          </w:p>
        </w:tc>
        <w:tc>
          <w:tcPr>
            <w:tcW w:w="1440" w:type="dxa"/>
            <w:tcMar/>
            <w:hideMark/>
          </w:tcPr>
          <w:p w:rsidRPr="00B65C5D" w:rsidR="00B65C5D" w:rsidP="00714C36" w:rsidRDefault="00B65C5D" w14:paraId="7C855464"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Rectifier Power Subsystem</w:t>
            </w:r>
          </w:p>
        </w:tc>
        <w:tc>
          <w:tcPr>
            <w:tcW w:w="2145" w:type="dxa"/>
            <w:tcMar/>
            <w:hideMark/>
          </w:tcPr>
          <w:p w:rsidRPr="00B65C5D" w:rsidR="00B65C5D" w:rsidP="00714C36" w:rsidRDefault="00B65C5D" w14:paraId="22037A3D"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System input voltage shall be rectified from 5V</w:t>
            </w:r>
            <w:r w:rsidRPr="00B65C5D">
              <w:rPr>
                <w:rFonts w:ascii="Arial" w:hAnsi="Arial" w:eastAsia="Times New Roman" w:cs="Arial"/>
                <w:color w:val="000000"/>
                <w:sz w:val="16"/>
                <w:szCs w:val="16"/>
                <w:vertAlign w:val="subscript"/>
              </w:rPr>
              <w:t>AC</w:t>
            </w:r>
            <w:r w:rsidRPr="00B65C5D">
              <w:rPr>
                <w:rFonts w:ascii="Arial" w:hAnsi="Arial" w:eastAsia="Times New Roman" w:cs="Arial"/>
                <w:color w:val="000000"/>
                <w:sz w:val="16"/>
                <w:szCs w:val="16"/>
              </w:rPr>
              <w:t xml:space="preserve"> to 7.1 V</w:t>
            </w:r>
            <w:r w:rsidRPr="00B65C5D">
              <w:rPr>
                <w:rFonts w:ascii="Arial" w:hAnsi="Arial" w:eastAsia="Times New Roman" w:cs="Arial"/>
                <w:color w:val="000000"/>
                <w:sz w:val="16"/>
                <w:szCs w:val="16"/>
                <w:vertAlign w:val="subscript"/>
              </w:rPr>
              <w:t>DC</w:t>
            </w:r>
            <w:r w:rsidRPr="00B65C5D">
              <w:rPr>
                <w:rFonts w:ascii="Arial" w:hAnsi="Arial" w:eastAsia="Times New Roman" w:cs="Arial"/>
                <w:color w:val="000000"/>
                <w:sz w:val="16"/>
                <w:szCs w:val="16"/>
              </w:rPr>
              <w:t>.</w:t>
            </w:r>
          </w:p>
        </w:tc>
        <w:tc>
          <w:tcPr>
            <w:tcW w:w="2715" w:type="dxa"/>
            <w:tcMar/>
            <w:hideMark/>
          </w:tcPr>
          <w:p w:rsidRPr="00B65C5D" w:rsidR="00B65C5D" w:rsidP="00714C36" w:rsidRDefault="00B65C5D" w14:paraId="7A753E03"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Input 5V</w:t>
            </w:r>
            <w:r w:rsidRPr="00B65C5D">
              <w:rPr>
                <w:rFonts w:ascii="Arial" w:hAnsi="Arial" w:eastAsia="Times New Roman" w:cs="Arial"/>
                <w:color w:val="000000"/>
                <w:sz w:val="16"/>
                <w:szCs w:val="16"/>
                <w:vertAlign w:val="subscript"/>
              </w:rPr>
              <w:t>AC</w:t>
            </w:r>
            <w:r w:rsidRPr="00B65C5D">
              <w:rPr>
                <w:rFonts w:ascii="Arial" w:hAnsi="Arial" w:eastAsia="Times New Roman" w:cs="Arial"/>
                <w:color w:val="000000"/>
                <w:sz w:val="16"/>
                <w:szCs w:val="16"/>
              </w:rPr>
              <w:t xml:space="preserve"> at differing angles of 120˚ on three waveform generators. Measure with multimeter and check if the voltage after the rectifier is 7.1 V</w:t>
            </w:r>
            <w:r w:rsidRPr="00B65C5D">
              <w:rPr>
                <w:rFonts w:ascii="Arial" w:hAnsi="Arial" w:eastAsia="Times New Roman" w:cs="Arial"/>
                <w:color w:val="000000"/>
                <w:sz w:val="16"/>
                <w:szCs w:val="16"/>
                <w:vertAlign w:val="subscript"/>
              </w:rPr>
              <w:t>DC</w:t>
            </w:r>
            <w:r w:rsidRPr="00B65C5D">
              <w:rPr>
                <w:rFonts w:ascii="Arial" w:hAnsi="Arial" w:eastAsia="Times New Roman" w:cs="Arial"/>
                <w:color w:val="000000"/>
                <w:sz w:val="16"/>
                <w:szCs w:val="16"/>
              </w:rPr>
              <w:t>.</w:t>
            </w:r>
          </w:p>
        </w:tc>
        <w:tc>
          <w:tcPr>
            <w:tcW w:w="900" w:type="dxa"/>
            <w:tcMar/>
            <w:hideMark/>
          </w:tcPr>
          <w:p w:rsidRPr="00B65C5D" w:rsidR="00B65C5D" w:rsidP="00714C36" w:rsidRDefault="005E3819" w14:paraId="7ED900B5" w14:textId="3F851871">
            <w:pPr>
              <w:jc w:val="left"/>
              <w:rPr>
                <w:rFonts w:ascii="Arial" w:hAnsi="Arial" w:eastAsia="Times New Roman" w:cs="Arial"/>
                <w:color w:val="000000"/>
                <w:sz w:val="16"/>
                <w:szCs w:val="16"/>
              </w:rPr>
            </w:pPr>
            <w:r w:rsidRPr="00714C36">
              <w:rPr>
                <w:rFonts w:ascii="Arial" w:hAnsi="Arial" w:eastAsia="Times New Roman" w:cs="Arial"/>
                <w:color w:val="000000"/>
                <w:sz w:val="16"/>
                <w:szCs w:val="16"/>
              </w:rPr>
              <w:t>Tested</w:t>
            </w:r>
          </w:p>
        </w:tc>
        <w:tc>
          <w:tcPr>
            <w:tcW w:w="1098" w:type="dxa"/>
            <w:tcMar/>
            <w:hideMark/>
          </w:tcPr>
          <w:p w:rsidRPr="00B65C5D" w:rsidR="00B65C5D" w:rsidP="00714C36" w:rsidRDefault="00B65C5D" w14:paraId="65FD1743"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Aidan</w:t>
            </w:r>
          </w:p>
        </w:tc>
      </w:tr>
      <w:tr w:rsidRPr="00B65C5D" w:rsidR="00B65C5D" w:rsidTr="57E28499" w14:paraId="33F7F940" w14:textId="77777777">
        <w:tblPrEx>
          <w:tblLook w:val="04A0" w:firstRow="1" w:lastRow="0" w:firstColumn="1" w:lastColumn="0" w:noHBand="0" w:noVBand="1"/>
        </w:tblPrEx>
        <w:trPr>
          <w:trHeight w:val="510"/>
        </w:trPr>
        <w:tc>
          <w:tcPr>
            <w:tcW w:w="1165" w:type="dxa"/>
            <w:tcMar/>
            <w:hideMark/>
          </w:tcPr>
          <w:p w:rsidRPr="00B65C5D" w:rsidR="00B65C5D" w:rsidP="00714C36" w:rsidRDefault="00B65C5D" w14:paraId="731069CA"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TBD</w:t>
            </w:r>
          </w:p>
        </w:tc>
        <w:tc>
          <w:tcPr>
            <w:tcW w:w="1440" w:type="dxa"/>
            <w:tcMar/>
            <w:hideMark/>
          </w:tcPr>
          <w:p w:rsidRPr="00B65C5D" w:rsidR="00B65C5D" w:rsidP="00714C36" w:rsidRDefault="00B65C5D" w14:paraId="57B755C1"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Isolated 15V Conversion</w:t>
            </w:r>
          </w:p>
        </w:tc>
        <w:tc>
          <w:tcPr>
            <w:tcW w:w="2145" w:type="dxa"/>
            <w:tcMar/>
            <w:hideMark/>
          </w:tcPr>
          <w:p w:rsidRPr="00B65C5D" w:rsidR="00B65C5D" w:rsidP="00714C36" w:rsidRDefault="00B65C5D" w14:paraId="2F61B231"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System shall convert 15V</w:t>
            </w:r>
            <w:r w:rsidRPr="00B65C5D">
              <w:rPr>
                <w:rFonts w:ascii="Arial" w:hAnsi="Arial" w:eastAsia="Times New Roman" w:cs="Arial"/>
                <w:color w:val="000000"/>
                <w:sz w:val="16"/>
                <w:szCs w:val="16"/>
                <w:vertAlign w:val="subscript"/>
              </w:rPr>
              <w:t>DC</w:t>
            </w:r>
            <w:r w:rsidRPr="00B65C5D">
              <w:rPr>
                <w:rFonts w:ascii="Arial" w:hAnsi="Arial" w:eastAsia="Times New Roman" w:cs="Arial"/>
                <w:color w:val="000000"/>
                <w:sz w:val="16"/>
                <w:szCs w:val="16"/>
              </w:rPr>
              <w:t xml:space="preserve"> to isolated 15V</w:t>
            </w:r>
            <w:r w:rsidRPr="00B65C5D">
              <w:rPr>
                <w:rFonts w:ascii="Arial" w:hAnsi="Arial" w:eastAsia="Times New Roman" w:cs="Arial"/>
                <w:color w:val="000000"/>
                <w:sz w:val="16"/>
                <w:szCs w:val="16"/>
                <w:vertAlign w:val="subscript"/>
              </w:rPr>
              <w:t>DC</w:t>
            </w:r>
            <w:r w:rsidRPr="00B65C5D">
              <w:rPr>
                <w:rFonts w:ascii="Arial" w:hAnsi="Arial" w:eastAsia="Times New Roman" w:cs="Arial"/>
                <w:color w:val="000000"/>
                <w:sz w:val="16"/>
                <w:szCs w:val="16"/>
              </w:rPr>
              <w:t>.</w:t>
            </w:r>
          </w:p>
        </w:tc>
        <w:tc>
          <w:tcPr>
            <w:tcW w:w="2715" w:type="dxa"/>
            <w:tcMar/>
            <w:hideMark/>
          </w:tcPr>
          <w:p w:rsidRPr="00B65C5D" w:rsidR="00B65C5D" w:rsidP="00714C36" w:rsidRDefault="00B65C5D" w14:paraId="51FDDCEA"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Input 15V</w:t>
            </w:r>
            <w:r w:rsidRPr="00B65C5D">
              <w:rPr>
                <w:rFonts w:ascii="Arial" w:hAnsi="Arial" w:eastAsia="Times New Roman" w:cs="Arial"/>
                <w:color w:val="000000"/>
                <w:sz w:val="16"/>
                <w:szCs w:val="16"/>
                <w:vertAlign w:val="subscript"/>
              </w:rPr>
              <w:t>DC</w:t>
            </w:r>
            <w:r w:rsidRPr="00B65C5D">
              <w:rPr>
                <w:rFonts w:ascii="Arial" w:hAnsi="Arial" w:eastAsia="Times New Roman" w:cs="Arial"/>
                <w:color w:val="000000"/>
                <w:sz w:val="16"/>
                <w:szCs w:val="16"/>
              </w:rPr>
              <w:t xml:space="preserve"> on a dc power supply. Measure with multimeter and check if the voltage after the converter is 15V</w:t>
            </w:r>
            <w:r w:rsidRPr="00B65C5D">
              <w:rPr>
                <w:rFonts w:ascii="Arial" w:hAnsi="Arial" w:eastAsia="Times New Roman" w:cs="Arial"/>
                <w:color w:val="000000"/>
                <w:sz w:val="16"/>
                <w:szCs w:val="16"/>
                <w:vertAlign w:val="subscript"/>
              </w:rPr>
              <w:t>DC</w:t>
            </w:r>
            <w:r w:rsidRPr="00B65C5D">
              <w:rPr>
                <w:rFonts w:ascii="Arial" w:hAnsi="Arial" w:eastAsia="Times New Roman" w:cs="Arial"/>
                <w:color w:val="000000"/>
                <w:sz w:val="16"/>
                <w:szCs w:val="16"/>
              </w:rPr>
              <w:t>.</w:t>
            </w:r>
          </w:p>
        </w:tc>
        <w:tc>
          <w:tcPr>
            <w:tcW w:w="900" w:type="dxa"/>
            <w:tcMar/>
            <w:hideMark/>
          </w:tcPr>
          <w:p w:rsidRPr="00B65C5D" w:rsidR="00B65C5D" w:rsidP="00714C36" w:rsidRDefault="005E3819" w14:paraId="1310D20E" w14:textId="68F77E05">
            <w:pPr>
              <w:jc w:val="left"/>
              <w:rPr>
                <w:rFonts w:ascii="Arial" w:hAnsi="Arial" w:eastAsia="Times New Roman" w:cs="Arial"/>
                <w:color w:val="000000"/>
                <w:sz w:val="16"/>
                <w:szCs w:val="16"/>
              </w:rPr>
            </w:pPr>
            <w:r w:rsidRPr="00714C36">
              <w:rPr>
                <w:rFonts w:ascii="Arial" w:hAnsi="Arial" w:eastAsia="Times New Roman" w:cs="Arial"/>
                <w:color w:val="000000"/>
                <w:sz w:val="16"/>
                <w:szCs w:val="16"/>
              </w:rPr>
              <w:t>Tested</w:t>
            </w:r>
          </w:p>
        </w:tc>
        <w:tc>
          <w:tcPr>
            <w:tcW w:w="1098" w:type="dxa"/>
            <w:tcMar/>
            <w:hideMark/>
          </w:tcPr>
          <w:p w:rsidRPr="00B65C5D" w:rsidR="00B65C5D" w:rsidP="00714C36" w:rsidRDefault="00B65C5D" w14:paraId="07571CC9"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Aidan</w:t>
            </w:r>
          </w:p>
        </w:tc>
      </w:tr>
      <w:tr w:rsidRPr="00B65C5D" w:rsidR="00B65C5D" w:rsidTr="57E28499" w14:paraId="3BA6565B" w14:textId="77777777">
        <w:tblPrEx>
          <w:tblLook w:val="04A0" w:firstRow="1" w:lastRow="0" w:firstColumn="1" w:lastColumn="0" w:noHBand="0" w:noVBand="1"/>
        </w:tblPrEx>
        <w:trPr>
          <w:trHeight w:val="510"/>
        </w:trPr>
        <w:tc>
          <w:tcPr>
            <w:tcW w:w="1165" w:type="dxa"/>
            <w:tcMar/>
            <w:hideMark/>
          </w:tcPr>
          <w:p w:rsidRPr="00B65C5D" w:rsidR="00B65C5D" w:rsidP="00714C36" w:rsidRDefault="00B65C5D" w14:paraId="4B21E8DC"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TBD</w:t>
            </w:r>
          </w:p>
        </w:tc>
        <w:tc>
          <w:tcPr>
            <w:tcW w:w="1440" w:type="dxa"/>
            <w:tcMar/>
            <w:hideMark/>
          </w:tcPr>
          <w:p w:rsidRPr="00B65C5D" w:rsidR="00B65C5D" w:rsidP="00714C36" w:rsidRDefault="00B65C5D" w14:paraId="6EEF2D3D"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Isolated 5V Conversion</w:t>
            </w:r>
          </w:p>
        </w:tc>
        <w:tc>
          <w:tcPr>
            <w:tcW w:w="2145" w:type="dxa"/>
            <w:tcMar/>
            <w:hideMark/>
          </w:tcPr>
          <w:p w:rsidRPr="00B65C5D" w:rsidR="00B65C5D" w:rsidP="00714C36" w:rsidRDefault="00B65C5D" w14:paraId="68A77DE3"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System shall convert 3.3V</w:t>
            </w:r>
            <w:r w:rsidRPr="00B65C5D">
              <w:rPr>
                <w:rFonts w:ascii="Arial" w:hAnsi="Arial" w:eastAsia="Times New Roman" w:cs="Arial"/>
                <w:color w:val="000000"/>
                <w:sz w:val="16"/>
                <w:szCs w:val="16"/>
                <w:vertAlign w:val="subscript"/>
              </w:rPr>
              <w:t>DC</w:t>
            </w:r>
            <w:r w:rsidRPr="00B65C5D">
              <w:rPr>
                <w:rFonts w:ascii="Arial" w:hAnsi="Arial" w:eastAsia="Times New Roman" w:cs="Arial"/>
                <w:color w:val="000000"/>
                <w:sz w:val="16"/>
                <w:szCs w:val="16"/>
              </w:rPr>
              <w:t xml:space="preserve"> to isolated 5V</w:t>
            </w:r>
            <w:r w:rsidRPr="00B65C5D">
              <w:rPr>
                <w:rFonts w:ascii="Arial" w:hAnsi="Arial" w:eastAsia="Times New Roman" w:cs="Arial"/>
                <w:color w:val="000000"/>
                <w:sz w:val="16"/>
                <w:szCs w:val="16"/>
                <w:vertAlign w:val="subscript"/>
              </w:rPr>
              <w:t>DC</w:t>
            </w:r>
            <w:r w:rsidRPr="00B65C5D">
              <w:rPr>
                <w:rFonts w:ascii="Arial" w:hAnsi="Arial" w:eastAsia="Times New Roman" w:cs="Arial"/>
                <w:color w:val="000000"/>
                <w:sz w:val="16"/>
                <w:szCs w:val="16"/>
              </w:rPr>
              <w:t>.</w:t>
            </w:r>
          </w:p>
        </w:tc>
        <w:tc>
          <w:tcPr>
            <w:tcW w:w="2715" w:type="dxa"/>
            <w:tcMar/>
            <w:hideMark/>
          </w:tcPr>
          <w:p w:rsidRPr="00B65C5D" w:rsidR="00B65C5D" w:rsidP="00714C36" w:rsidRDefault="00B65C5D" w14:paraId="7C9549B3"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Input 3.3V</w:t>
            </w:r>
            <w:r w:rsidRPr="00B65C5D">
              <w:rPr>
                <w:rFonts w:ascii="Arial" w:hAnsi="Arial" w:eastAsia="Times New Roman" w:cs="Arial"/>
                <w:color w:val="000000"/>
                <w:sz w:val="16"/>
                <w:szCs w:val="16"/>
                <w:vertAlign w:val="subscript"/>
              </w:rPr>
              <w:t>DC</w:t>
            </w:r>
            <w:r w:rsidRPr="00B65C5D">
              <w:rPr>
                <w:rFonts w:ascii="Arial" w:hAnsi="Arial" w:eastAsia="Times New Roman" w:cs="Arial"/>
                <w:color w:val="000000"/>
                <w:sz w:val="16"/>
                <w:szCs w:val="16"/>
              </w:rPr>
              <w:t xml:space="preserve"> on a dc power supply. Measure with multimeter and check if the voltage after the converter is 5V</w:t>
            </w:r>
            <w:r w:rsidRPr="00B65C5D">
              <w:rPr>
                <w:rFonts w:ascii="Arial" w:hAnsi="Arial" w:eastAsia="Times New Roman" w:cs="Arial"/>
                <w:color w:val="000000"/>
                <w:sz w:val="16"/>
                <w:szCs w:val="16"/>
                <w:vertAlign w:val="subscript"/>
              </w:rPr>
              <w:t>DC</w:t>
            </w:r>
            <w:r w:rsidRPr="00B65C5D">
              <w:rPr>
                <w:rFonts w:ascii="Arial" w:hAnsi="Arial" w:eastAsia="Times New Roman" w:cs="Arial"/>
                <w:color w:val="000000"/>
                <w:sz w:val="16"/>
                <w:szCs w:val="16"/>
              </w:rPr>
              <w:t>.</w:t>
            </w:r>
          </w:p>
        </w:tc>
        <w:tc>
          <w:tcPr>
            <w:tcW w:w="900" w:type="dxa"/>
            <w:tcMar/>
            <w:hideMark/>
          </w:tcPr>
          <w:p w:rsidRPr="00B65C5D" w:rsidR="00B65C5D" w:rsidP="00714C36" w:rsidRDefault="00B65C5D" w14:paraId="063948E0"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5EAD5BC4"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Aidan</w:t>
            </w:r>
          </w:p>
        </w:tc>
      </w:tr>
      <w:tr w:rsidRPr="00B65C5D" w:rsidR="00B65C5D" w:rsidTr="57E28499" w14:paraId="58017F9F" w14:textId="77777777">
        <w:tblPrEx>
          <w:tblLook w:val="04A0" w:firstRow="1" w:lastRow="0" w:firstColumn="1" w:lastColumn="0" w:noHBand="0" w:noVBand="1"/>
        </w:tblPrEx>
        <w:trPr>
          <w:trHeight w:val="900"/>
        </w:trPr>
        <w:tc>
          <w:tcPr>
            <w:tcW w:w="1165" w:type="dxa"/>
            <w:tcMar/>
            <w:hideMark/>
          </w:tcPr>
          <w:p w:rsidRPr="00B65C5D" w:rsidR="00B65C5D" w:rsidP="00714C36" w:rsidRDefault="00B65C5D" w14:paraId="774BA6F7"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TBD</w:t>
            </w:r>
          </w:p>
        </w:tc>
        <w:tc>
          <w:tcPr>
            <w:tcW w:w="1440" w:type="dxa"/>
            <w:tcMar/>
            <w:hideMark/>
          </w:tcPr>
          <w:p w:rsidRPr="00B65C5D" w:rsidR="00B65C5D" w:rsidP="00714C36" w:rsidRDefault="00B65C5D" w14:paraId="2C513DA1"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User Interface</w:t>
            </w:r>
          </w:p>
        </w:tc>
        <w:tc>
          <w:tcPr>
            <w:tcW w:w="2145" w:type="dxa"/>
            <w:tcMar/>
            <w:hideMark/>
          </w:tcPr>
          <w:p w:rsidRPr="00B65C5D" w:rsidR="00B65C5D" w:rsidP="00714C36" w:rsidRDefault="00B65C5D" w14:paraId="43B6128B"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 xml:space="preserve">User </w:t>
            </w:r>
            <w:proofErr w:type="gramStart"/>
            <w:r w:rsidRPr="00B65C5D">
              <w:rPr>
                <w:rFonts w:ascii="Arial" w:hAnsi="Arial" w:eastAsia="Times New Roman" w:cs="Arial"/>
                <w:color w:val="000000"/>
                <w:sz w:val="16"/>
                <w:szCs w:val="16"/>
              </w:rPr>
              <w:t>is able to</w:t>
            </w:r>
            <w:proofErr w:type="gramEnd"/>
            <w:r w:rsidRPr="00B65C5D">
              <w:rPr>
                <w:rFonts w:ascii="Arial" w:hAnsi="Arial" w:eastAsia="Times New Roman" w:cs="Arial"/>
                <w:color w:val="000000"/>
                <w:sz w:val="16"/>
                <w:szCs w:val="16"/>
              </w:rPr>
              <w:t xml:space="preserve"> change the speed of the rotating PWM values by turning the potentiometer.</w:t>
            </w:r>
          </w:p>
        </w:tc>
        <w:tc>
          <w:tcPr>
            <w:tcW w:w="2715" w:type="dxa"/>
            <w:tcMar/>
            <w:hideMark/>
          </w:tcPr>
          <w:p w:rsidRPr="00B65C5D" w:rsidR="00B65C5D" w:rsidP="00714C36" w:rsidRDefault="00B65C5D" w14:paraId="3AF23C28"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Change potentiometer position to lowest, highest, and middle notch to observe that the target frequency of the system is close to 60, 10, and 35 respectively, and the rotating PWM values change pace accordingly</w:t>
            </w:r>
          </w:p>
        </w:tc>
        <w:tc>
          <w:tcPr>
            <w:tcW w:w="900" w:type="dxa"/>
            <w:tcMar/>
            <w:hideMark/>
          </w:tcPr>
          <w:p w:rsidRPr="00B65C5D" w:rsidR="00B65C5D" w:rsidP="00714C36" w:rsidRDefault="00B65C5D" w14:paraId="79FAA651"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Tested</w:t>
            </w:r>
          </w:p>
        </w:tc>
        <w:tc>
          <w:tcPr>
            <w:tcW w:w="1098" w:type="dxa"/>
            <w:tcMar/>
            <w:hideMark/>
          </w:tcPr>
          <w:p w:rsidRPr="00B65C5D" w:rsidR="00B65C5D" w:rsidP="00714C36" w:rsidRDefault="00B65C5D" w14:paraId="1FCB5ED3"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Ryan</w:t>
            </w:r>
          </w:p>
        </w:tc>
      </w:tr>
      <w:tr w:rsidRPr="00B65C5D" w:rsidR="00B65C5D" w:rsidTr="57E28499" w14:paraId="31C0C36D" w14:textId="77777777">
        <w:tblPrEx>
          <w:tblLook w:val="04A0" w:firstRow="1" w:lastRow="0" w:firstColumn="1" w:lastColumn="0" w:noHBand="0" w:noVBand="1"/>
        </w:tblPrEx>
        <w:trPr>
          <w:trHeight w:val="900"/>
        </w:trPr>
        <w:tc>
          <w:tcPr>
            <w:tcW w:w="1165" w:type="dxa"/>
            <w:tcMar/>
            <w:hideMark/>
          </w:tcPr>
          <w:p w:rsidRPr="00B65C5D" w:rsidR="00B65C5D" w:rsidP="00714C36" w:rsidRDefault="00B65C5D" w14:paraId="4C89CEBA"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TBD</w:t>
            </w:r>
          </w:p>
        </w:tc>
        <w:tc>
          <w:tcPr>
            <w:tcW w:w="1440" w:type="dxa"/>
            <w:tcMar/>
            <w:hideMark/>
          </w:tcPr>
          <w:p w:rsidRPr="00B65C5D" w:rsidR="00B65C5D" w:rsidP="00714C36" w:rsidRDefault="00B65C5D" w14:paraId="5DCC98D9"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Frequency Testing</w:t>
            </w:r>
          </w:p>
        </w:tc>
        <w:tc>
          <w:tcPr>
            <w:tcW w:w="2145" w:type="dxa"/>
            <w:tcMar/>
            <w:hideMark/>
          </w:tcPr>
          <w:p w:rsidRPr="00B65C5D" w:rsidR="00B65C5D" w:rsidP="00714C36" w:rsidRDefault="00B65C5D" w14:paraId="0D10B086"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Code properly changes the frequency of the PWM signals</w:t>
            </w:r>
          </w:p>
        </w:tc>
        <w:tc>
          <w:tcPr>
            <w:tcW w:w="2715" w:type="dxa"/>
            <w:tcMar/>
            <w:hideMark/>
          </w:tcPr>
          <w:p w:rsidRPr="00B65C5D" w:rsidR="00B65C5D" w:rsidP="00714C36" w:rsidRDefault="00B65C5D" w14:paraId="5450C98A"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 xml:space="preserve">Use </w:t>
            </w:r>
            <w:proofErr w:type="gramStart"/>
            <w:r w:rsidRPr="00B65C5D">
              <w:rPr>
                <w:rFonts w:ascii="Arial" w:hAnsi="Arial" w:eastAsia="Times New Roman" w:cs="Arial"/>
                <w:color w:val="000000"/>
                <w:sz w:val="16"/>
                <w:szCs w:val="16"/>
              </w:rPr>
              <w:t>oscilloscope</w:t>
            </w:r>
            <w:proofErr w:type="gramEnd"/>
            <w:r w:rsidRPr="00B65C5D">
              <w:rPr>
                <w:rFonts w:ascii="Arial" w:hAnsi="Arial" w:eastAsia="Times New Roman" w:cs="Arial"/>
                <w:color w:val="000000"/>
                <w:sz w:val="16"/>
                <w:szCs w:val="16"/>
              </w:rPr>
              <w:t xml:space="preserve"> or a timer to measure the PWM waves to ensure that the program's target frequency is </w:t>
            </w:r>
            <w:proofErr w:type="gramStart"/>
            <w:r w:rsidRPr="00B65C5D">
              <w:rPr>
                <w:rFonts w:ascii="Arial" w:hAnsi="Arial" w:eastAsia="Times New Roman" w:cs="Arial"/>
                <w:color w:val="000000"/>
                <w:sz w:val="16"/>
                <w:szCs w:val="16"/>
              </w:rPr>
              <w:t>similar to</w:t>
            </w:r>
            <w:proofErr w:type="gramEnd"/>
            <w:r w:rsidRPr="00B65C5D">
              <w:rPr>
                <w:rFonts w:ascii="Arial" w:hAnsi="Arial" w:eastAsia="Times New Roman" w:cs="Arial"/>
                <w:color w:val="000000"/>
                <w:sz w:val="16"/>
                <w:szCs w:val="16"/>
              </w:rPr>
              <w:t xml:space="preserve"> the actual frequency of the PWM signals.</w:t>
            </w:r>
          </w:p>
        </w:tc>
        <w:tc>
          <w:tcPr>
            <w:tcW w:w="900" w:type="dxa"/>
            <w:tcMar/>
            <w:hideMark/>
          </w:tcPr>
          <w:p w:rsidRPr="00B65C5D" w:rsidR="00B65C5D" w:rsidP="00714C36" w:rsidRDefault="00B65C5D" w14:paraId="3A508A33"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Untested</w:t>
            </w:r>
          </w:p>
        </w:tc>
        <w:tc>
          <w:tcPr>
            <w:tcW w:w="1098" w:type="dxa"/>
            <w:tcMar/>
            <w:hideMark/>
          </w:tcPr>
          <w:p w:rsidRPr="00B65C5D" w:rsidR="00B65C5D" w:rsidP="00714C36" w:rsidRDefault="00B65C5D" w14:paraId="3ED2A2EA" w14:textId="77777777">
            <w:pPr>
              <w:jc w:val="left"/>
              <w:rPr>
                <w:rFonts w:ascii="Arial" w:hAnsi="Arial" w:eastAsia="Times New Roman" w:cs="Arial"/>
                <w:color w:val="000000"/>
                <w:sz w:val="16"/>
                <w:szCs w:val="16"/>
              </w:rPr>
            </w:pPr>
            <w:r w:rsidRPr="00B65C5D">
              <w:rPr>
                <w:rFonts w:ascii="Arial" w:hAnsi="Arial" w:eastAsia="Times New Roman" w:cs="Arial"/>
                <w:color w:val="000000"/>
                <w:sz w:val="16"/>
                <w:szCs w:val="16"/>
              </w:rPr>
              <w:t>Ryan</w:t>
            </w:r>
          </w:p>
        </w:tc>
      </w:tr>
      <w:tr w:rsidRPr="00B65C5D" w:rsidR="004D34C4" w:rsidTr="57E28499" w14:paraId="085ADA58" w14:textId="77777777">
        <w:tblPrEx>
          <w:tblLook w:val="04A0" w:firstRow="1" w:lastRow="0" w:firstColumn="1" w:lastColumn="0" w:noHBand="0" w:noVBand="1"/>
        </w:tblPrEx>
        <w:trPr>
          <w:trHeight w:val="900"/>
        </w:trPr>
        <w:tc>
          <w:tcPr>
            <w:tcW w:w="1165" w:type="dxa"/>
            <w:tcMar/>
          </w:tcPr>
          <w:p w:rsidRPr="00C2414E" w:rsidR="004D34C4" w:rsidP="0054661C" w:rsidRDefault="004D34C4" w14:paraId="15C0046A" w14:textId="641A9EC7">
            <w:pPr>
              <w:spacing w:line="276" w:lineRule="auto"/>
              <w:jc w:val="left"/>
              <w:rPr>
                <w:rFonts w:ascii="Arial" w:hAnsi="Arial" w:eastAsia="Times New Roman" w:cs="Arial"/>
                <w:color w:val="000000"/>
                <w:sz w:val="16"/>
                <w:szCs w:val="16"/>
              </w:rPr>
            </w:pPr>
            <w:r w:rsidRPr="00C2414E">
              <w:rPr>
                <w:rFonts w:ascii="Arial" w:hAnsi="Arial" w:eastAsia="Times New Roman" w:cs="Arial"/>
                <w:color w:val="000000"/>
                <w:sz w:val="16"/>
                <w:szCs w:val="16"/>
              </w:rPr>
              <w:t>TBD</w:t>
            </w:r>
          </w:p>
        </w:tc>
        <w:tc>
          <w:tcPr>
            <w:tcW w:w="1440" w:type="dxa"/>
            <w:tcMar/>
          </w:tcPr>
          <w:p w:rsidRPr="00C2414E" w:rsidR="004D34C4" w:rsidP="0054661C" w:rsidRDefault="001F2339" w14:paraId="297D1FEE" w14:textId="228DF6DB">
            <w:pPr>
              <w:spacing w:line="276" w:lineRule="auto"/>
              <w:jc w:val="left"/>
              <w:rPr>
                <w:rFonts w:ascii="Arial" w:hAnsi="Arial" w:eastAsia="Times New Roman" w:cs="Arial"/>
                <w:color w:val="000000"/>
                <w:sz w:val="16"/>
                <w:szCs w:val="16"/>
              </w:rPr>
            </w:pPr>
            <w:r w:rsidRPr="00C2414E">
              <w:rPr>
                <w:rFonts w:ascii="Arial" w:hAnsi="Arial" w:eastAsia="Times New Roman" w:cs="Arial"/>
                <w:color w:val="000000"/>
                <w:sz w:val="16"/>
                <w:szCs w:val="16"/>
              </w:rPr>
              <w:t>Debugger connection</w:t>
            </w:r>
          </w:p>
          <w:p w:rsidRPr="00C2414E" w:rsidR="004D34C4" w:rsidP="001F2339" w:rsidRDefault="004D34C4" w14:paraId="027603B2" w14:textId="77777777">
            <w:pPr>
              <w:rPr>
                <w:rFonts w:ascii="Arial" w:hAnsi="Arial" w:eastAsia="Times New Roman" w:cs="Arial"/>
                <w:sz w:val="16"/>
                <w:szCs w:val="16"/>
              </w:rPr>
            </w:pPr>
          </w:p>
        </w:tc>
        <w:tc>
          <w:tcPr>
            <w:tcW w:w="2145" w:type="dxa"/>
            <w:tcMar/>
          </w:tcPr>
          <w:p w:rsidRPr="00C2414E" w:rsidR="004D34C4" w:rsidP="0054661C" w:rsidRDefault="009071F7" w14:paraId="04786516" w14:textId="1E4E28EC">
            <w:pPr>
              <w:spacing w:line="276" w:lineRule="auto"/>
              <w:jc w:val="left"/>
              <w:rPr>
                <w:rFonts w:ascii="Arial" w:hAnsi="Arial" w:eastAsia="Times New Roman" w:cs="Arial"/>
                <w:color w:val="000000"/>
                <w:sz w:val="16"/>
                <w:szCs w:val="16"/>
              </w:rPr>
            </w:pPr>
            <w:r w:rsidRPr="00C2414E">
              <w:rPr>
                <w:rFonts w:ascii="Arial" w:hAnsi="Arial" w:eastAsia="Times New Roman" w:cs="Arial"/>
                <w:color w:val="000000"/>
                <w:sz w:val="16"/>
                <w:szCs w:val="16"/>
              </w:rPr>
              <w:t>The Microcontroller shall be able to properly communicate with Pickit4 debugger</w:t>
            </w:r>
          </w:p>
        </w:tc>
        <w:tc>
          <w:tcPr>
            <w:tcW w:w="2715" w:type="dxa"/>
            <w:tcMar/>
          </w:tcPr>
          <w:p w:rsidRPr="00C2414E" w:rsidR="004D34C4" w:rsidP="0054661C" w:rsidRDefault="009A2740" w14:paraId="19CAB0EC" w14:textId="113360B8">
            <w:pPr>
              <w:spacing w:line="276" w:lineRule="auto"/>
              <w:jc w:val="left"/>
              <w:rPr>
                <w:rFonts w:ascii="Arial" w:hAnsi="Arial" w:eastAsia="Times New Roman" w:cs="Arial"/>
                <w:color w:val="000000"/>
                <w:sz w:val="16"/>
                <w:szCs w:val="16"/>
              </w:rPr>
            </w:pPr>
            <w:r w:rsidRPr="00C2414E">
              <w:rPr>
                <w:rFonts w:ascii="Arial" w:hAnsi="Arial" w:eastAsia="Times New Roman" w:cs="Arial"/>
                <w:color w:val="000000"/>
                <w:sz w:val="16"/>
                <w:szCs w:val="16"/>
              </w:rPr>
              <w:t xml:space="preserve">Connect the Pickit4 Debugger to microcontroller PCB using the </w:t>
            </w:r>
            <w:r w:rsidRPr="00C2414E" w:rsidR="003A1400">
              <w:rPr>
                <w:rFonts w:ascii="Arial" w:hAnsi="Arial" w:eastAsia="Times New Roman" w:cs="Arial"/>
                <w:color w:val="000000"/>
                <w:sz w:val="16"/>
                <w:szCs w:val="16"/>
              </w:rPr>
              <w:t>5-pin</w:t>
            </w:r>
            <w:r w:rsidRPr="00C2414E">
              <w:rPr>
                <w:rFonts w:ascii="Arial" w:hAnsi="Arial" w:eastAsia="Times New Roman" w:cs="Arial"/>
                <w:color w:val="000000"/>
                <w:sz w:val="16"/>
                <w:szCs w:val="16"/>
              </w:rPr>
              <w:t xml:space="preserve"> connector and ensure that MPLAB X IDE can recognize the device.</w:t>
            </w:r>
          </w:p>
        </w:tc>
        <w:tc>
          <w:tcPr>
            <w:tcW w:w="900" w:type="dxa"/>
            <w:tcMar/>
          </w:tcPr>
          <w:p w:rsidRPr="00C2414E" w:rsidR="004D34C4" w:rsidP="0054661C" w:rsidRDefault="001F2339" w14:paraId="0FF2137D" w14:textId="4EA3FEDF">
            <w:pPr>
              <w:spacing w:line="276" w:lineRule="auto"/>
              <w:jc w:val="left"/>
              <w:rPr>
                <w:rFonts w:ascii="Arial" w:hAnsi="Arial" w:eastAsia="Times New Roman" w:cs="Arial"/>
                <w:color w:val="000000"/>
                <w:sz w:val="16"/>
                <w:szCs w:val="16"/>
              </w:rPr>
            </w:pPr>
            <w:r w:rsidRPr="00C2414E">
              <w:rPr>
                <w:rFonts w:ascii="Arial" w:hAnsi="Arial" w:eastAsia="Times New Roman" w:cs="Arial"/>
                <w:color w:val="000000"/>
                <w:sz w:val="16"/>
                <w:szCs w:val="16"/>
              </w:rPr>
              <w:t>Untested</w:t>
            </w:r>
          </w:p>
        </w:tc>
        <w:tc>
          <w:tcPr>
            <w:tcW w:w="1098" w:type="dxa"/>
            <w:tcMar/>
          </w:tcPr>
          <w:p w:rsidRPr="00C2414E" w:rsidR="004D34C4" w:rsidP="0054661C" w:rsidRDefault="001F2339" w14:paraId="54E24AC2" w14:textId="2A8E43AA">
            <w:pPr>
              <w:spacing w:line="276" w:lineRule="auto"/>
              <w:jc w:val="left"/>
              <w:rPr>
                <w:rFonts w:ascii="Arial" w:hAnsi="Arial" w:eastAsia="Times New Roman" w:cs="Arial"/>
                <w:color w:val="000000"/>
                <w:sz w:val="16"/>
                <w:szCs w:val="16"/>
              </w:rPr>
            </w:pPr>
            <w:r w:rsidRPr="00C2414E">
              <w:rPr>
                <w:rFonts w:ascii="Arial" w:hAnsi="Arial" w:eastAsia="Times New Roman" w:cs="Arial"/>
                <w:color w:val="000000"/>
                <w:sz w:val="16"/>
                <w:szCs w:val="16"/>
              </w:rPr>
              <w:t>Andrew</w:t>
            </w:r>
          </w:p>
        </w:tc>
      </w:tr>
      <w:tr w:rsidR="2A34FBE4" w:rsidTr="57E28499" w14:paraId="0CEFFA3E">
        <w:trPr>
          <w:trHeight w:val="750"/>
        </w:trPr>
        <w:tblPrEx>
          <w:tblLook w:val="04A0" w:firstRow="1" w:lastRow="0" w:firstColumn="1" w:lastColumn="0" w:noHBand="0" w:noVBand="1"/>
        </w:tblPrEx>
        <w:tc>
          <w:tcPr>
            <w:tcW w:w="1165" w:type="dxa"/>
            <w:tcMar/>
          </w:tcPr>
          <w:p w:rsidR="131861B5" w:rsidP="2A34FBE4" w:rsidRDefault="131861B5" w14:paraId="77AEAE2F" w14:textId="4AD54DB4">
            <w:pPr>
              <w:pStyle w:val="Normal"/>
              <w:spacing w:line="276" w:lineRule="auto"/>
              <w:jc w:val="left"/>
              <w:rPr>
                <w:rFonts w:ascii="Arial" w:hAnsi="Arial" w:eastAsia="Times New Roman" w:cs="Arial"/>
                <w:color w:val="000000" w:themeColor="text1" w:themeTint="FF" w:themeShade="FF"/>
                <w:sz w:val="16"/>
                <w:szCs w:val="16"/>
              </w:rPr>
            </w:pPr>
            <w:r w:rsidRPr="2A34FBE4" w:rsidR="131861B5">
              <w:rPr>
                <w:rFonts w:ascii="Arial" w:hAnsi="Arial" w:eastAsia="Times New Roman" w:cs="Arial"/>
                <w:color w:val="000000" w:themeColor="text1" w:themeTint="FF" w:themeShade="FF"/>
                <w:sz w:val="16"/>
                <w:szCs w:val="16"/>
              </w:rPr>
              <w:t>3.2.3.9</w:t>
            </w:r>
          </w:p>
        </w:tc>
        <w:tc>
          <w:tcPr>
            <w:tcW w:w="1440" w:type="dxa"/>
            <w:tcMar/>
          </w:tcPr>
          <w:p w:rsidR="131861B5" w:rsidP="2A34FBE4" w:rsidRDefault="131861B5" w14:paraId="1B4C781F" w14:textId="2E4E833F">
            <w:pPr>
              <w:pStyle w:val="Normal"/>
              <w:spacing w:line="276" w:lineRule="auto"/>
              <w:jc w:val="left"/>
              <w:rPr>
                <w:rFonts w:ascii="Arial" w:hAnsi="Arial" w:eastAsia="Times New Roman" w:cs="Arial"/>
                <w:color w:val="000000" w:themeColor="text1" w:themeTint="FF" w:themeShade="FF"/>
                <w:sz w:val="16"/>
                <w:szCs w:val="16"/>
              </w:rPr>
            </w:pPr>
            <w:r w:rsidRPr="2A34FBE4" w:rsidR="131861B5">
              <w:rPr>
                <w:rFonts w:ascii="Arial" w:hAnsi="Arial" w:eastAsia="Times New Roman" w:cs="Arial"/>
                <w:color w:val="000000" w:themeColor="text1" w:themeTint="FF" w:themeShade="FF"/>
                <w:sz w:val="16"/>
                <w:szCs w:val="16"/>
              </w:rPr>
              <w:t>Optoelectronics Voltage Constraint</w:t>
            </w:r>
          </w:p>
        </w:tc>
        <w:tc>
          <w:tcPr>
            <w:tcW w:w="2145" w:type="dxa"/>
            <w:tcMar/>
          </w:tcPr>
          <w:p w:rsidR="131861B5" w:rsidP="2A34FBE4" w:rsidRDefault="131861B5" w14:paraId="17532F5B" w14:textId="31C738E4">
            <w:pPr>
              <w:pStyle w:val="BodyText"/>
              <w:spacing w:line="276" w:lineRule="auto"/>
              <w:ind w:firstLine="0"/>
              <w:jc w:val="left"/>
              <w:rPr>
                <w:rFonts w:ascii="Arial" w:hAnsi="Arial" w:eastAsia="Arial" w:cs="Arial"/>
                <w:noProof w:val="0"/>
                <w:sz w:val="16"/>
                <w:szCs w:val="16"/>
                <w:lang w:val="en-US"/>
              </w:rPr>
            </w:pPr>
            <w:r w:rsidRPr="2A34FBE4" w:rsidR="131861B5">
              <w:rPr>
                <w:rFonts w:ascii="Arial" w:hAnsi="Arial" w:eastAsia="Arial" w:cs="Arial"/>
                <w:b w:val="0"/>
                <w:bCs w:val="0"/>
                <w:i w:val="0"/>
                <w:iCs w:val="0"/>
                <w:caps w:val="0"/>
                <w:smallCaps w:val="0"/>
                <w:noProof w:val="0"/>
                <w:color w:val="000000" w:themeColor="text1" w:themeTint="FF" w:themeShade="FF"/>
                <w:sz w:val="16"/>
                <w:szCs w:val="16"/>
                <w:lang w:val="en-US"/>
              </w:rPr>
              <w:t>The optoelectronics subsystem shall convert the voltage it receives down to a voltage in the range of 15-20 V.</w:t>
            </w:r>
          </w:p>
        </w:tc>
        <w:tc>
          <w:tcPr>
            <w:tcW w:w="2715" w:type="dxa"/>
            <w:tcMar/>
          </w:tcPr>
          <w:p w:rsidR="131861B5" w:rsidP="2A34FBE4" w:rsidRDefault="131861B5" w14:paraId="596D674E" w14:textId="171C4FEA">
            <w:pPr>
              <w:pStyle w:val="Normal"/>
              <w:spacing w:line="276" w:lineRule="auto"/>
              <w:jc w:val="left"/>
              <w:rPr>
                <w:rFonts w:ascii="Arial" w:hAnsi="Arial" w:eastAsia="Times New Roman" w:cs="Arial"/>
                <w:color w:val="000000" w:themeColor="text1" w:themeTint="FF" w:themeShade="FF"/>
                <w:sz w:val="16"/>
                <w:szCs w:val="16"/>
              </w:rPr>
            </w:pPr>
            <w:r w:rsidRPr="2A34FBE4" w:rsidR="131861B5">
              <w:rPr>
                <w:rFonts w:ascii="Arial" w:hAnsi="Arial" w:eastAsia="Times New Roman" w:cs="Arial"/>
                <w:color w:val="000000" w:themeColor="text1" w:themeTint="FF" w:themeShade="FF"/>
                <w:sz w:val="16"/>
                <w:szCs w:val="16"/>
              </w:rPr>
              <w:t xml:space="preserve">Test at full power where the </w:t>
            </w:r>
            <w:r w:rsidRPr="2A34FBE4" w:rsidR="131861B5">
              <w:rPr>
                <w:rFonts w:ascii="Arial" w:hAnsi="Arial" w:eastAsia="Times New Roman" w:cs="Arial"/>
                <w:color w:val="000000" w:themeColor="text1" w:themeTint="FF" w:themeShade="FF"/>
                <w:sz w:val="16"/>
                <w:szCs w:val="16"/>
              </w:rPr>
              <w:t>opto</w:t>
            </w:r>
            <w:r w:rsidRPr="2A34FBE4" w:rsidR="131861B5">
              <w:rPr>
                <w:rFonts w:ascii="Arial" w:hAnsi="Arial" w:eastAsia="Times New Roman" w:cs="Arial"/>
                <w:color w:val="000000" w:themeColor="text1" w:themeTint="FF" w:themeShade="FF"/>
                <w:sz w:val="16"/>
                <w:szCs w:val="16"/>
              </w:rPr>
              <w:t xml:space="preserve"> receives ~60 V. Use a multimeter to </w:t>
            </w:r>
            <w:r w:rsidRPr="2A34FBE4" w:rsidR="7EE9F388">
              <w:rPr>
                <w:rFonts w:ascii="Arial" w:hAnsi="Arial" w:eastAsia="Times New Roman" w:cs="Arial"/>
                <w:color w:val="000000" w:themeColor="text1" w:themeTint="FF" w:themeShade="FF"/>
                <w:sz w:val="16"/>
                <w:szCs w:val="16"/>
              </w:rPr>
              <w:t xml:space="preserve">measure voltage level on other side of </w:t>
            </w:r>
            <w:r w:rsidRPr="2A34FBE4" w:rsidR="7EE9F388">
              <w:rPr>
                <w:rFonts w:ascii="Arial" w:hAnsi="Arial" w:eastAsia="Times New Roman" w:cs="Arial"/>
                <w:color w:val="000000" w:themeColor="text1" w:themeTint="FF" w:themeShade="FF"/>
                <w:sz w:val="16"/>
                <w:szCs w:val="16"/>
              </w:rPr>
              <w:t>opto</w:t>
            </w:r>
            <w:r w:rsidRPr="2A34FBE4" w:rsidR="7EE9F388">
              <w:rPr>
                <w:rFonts w:ascii="Arial" w:hAnsi="Arial" w:eastAsia="Times New Roman" w:cs="Arial"/>
                <w:color w:val="000000" w:themeColor="text1" w:themeTint="FF" w:themeShade="FF"/>
                <w:sz w:val="16"/>
                <w:szCs w:val="16"/>
              </w:rPr>
              <w:t xml:space="preserve"> barrier.</w:t>
            </w:r>
          </w:p>
        </w:tc>
        <w:tc>
          <w:tcPr>
            <w:tcW w:w="900" w:type="dxa"/>
            <w:tcMar/>
          </w:tcPr>
          <w:p w:rsidR="7EE9F388" w:rsidP="2A34FBE4" w:rsidRDefault="7EE9F388" w14:paraId="398D2F99" w14:textId="339A0778">
            <w:pPr>
              <w:pStyle w:val="Normal"/>
              <w:spacing w:line="276" w:lineRule="auto"/>
              <w:jc w:val="left"/>
              <w:rPr>
                <w:rFonts w:ascii="Arial" w:hAnsi="Arial" w:eastAsia="Times New Roman" w:cs="Arial"/>
                <w:color w:val="000000" w:themeColor="text1" w:themeTint="FF" w:themeShade="FF"/>
                <w:sz w:val="16"/>
                <w:szCs w:val="16"/>
              </w:rPr>
            </w:pPr>
            <w:r w:rsidRPr="2A34FBE4" w:rsidR="7EE9F388">
              <w:rPr>
                <w:rFonts w:ascii="Arial" w:hAnsi="Arial" w:eastAsia="Times New Roman" w:cs="Arial"/>
                <w:color w:val="000000" w:themeColor="text1" w:themeTint="FF" w:themeShade="FF"/>
                <w:sz w:val="16"/>
                <w:szCs w:val="16"/>
              </w:rPr>
              <w:t>Untested</w:t>
            </w:r>
          </w:p>
        </w:tc>
        <w:tc>
          <w:tcPr>
            <w:tcW w:w="1098" w:type="dxa"/>
            <w:tcMar/>
          </w:tcPr>
          <w:p w:rsidR="7EE9F388" w:rsidP="2A34FBE4" w:rsidRDefault="7EE9F388" w14:paraId="56482679" w14:textId="0247A98C">
            <w:pPr>
              <w:pStyle w:val="Normal"/>
              <w:spacing w:line="276" w:lineRule="auto"/>
              <w:jc w:val="left"/>
              <w:rPr>
                <w:rFonts w:ascii="Arial" w:hAnsi="Arial" w:eastAsia="Times New Roman" w:cs="Arial"/>
                <w:color w:val="000000" w:themeColor="text1" w:themeTint="FF" w:themeShade="FF"/>
                <w:sz w:val="16"/>
                <w:szCs w:val="16"/>
              </w:rPr>
            </w:pPr>
            <w:r w:rsidRPr="2A34FBE4" w:rsidR="7EE9F388">
              <w:rPr>
                <w:rFonts w:ascii="Arial" w:hAnsi="Arial" w:eastAsia="Times New Roman" w:cs="Arial"/>
                <w:color w:val="000000" w:themeColor="text1" w:themeTint="FF" w:themeShade="FF"/>
                <w:sz w:val="16"/>
                <w:szCs w:val="16"/>
              </w:rPr>
              <w:t>Mackenzie</w:t>
            </w:r>
          </w:p>
        </w:tc>
      </w:tr>
      <w:tr w:rsidR="2A34FBE4" w:rsidTr="57E28499" w14:paraId="45862630">
        <w:trPr>
          <w:trHeight w:val="750"/>
        </w:trPr>
        <w:tblPrEx>
          <w:tblLook w:val="04A0" w:firstRow="1" w:lastRow="0" w:firstColumn="1" w:lastColumn="0" w:noHBand="0" w:noVBand="1"/>
        </w:tblPrEx>
        <w:tc>
          <w:tcPr>
            <w:tcW w:w="1165" w:type="dxa"/>
            <w:tcMar/>
          </w:tcPr>
          <w:p w:rsidR="21861A71" w:rsidP="2A34FBE4" w:rsidRDefault="21861A71" w14:paraId="55CC4833" w14:textId="65EF195A">
            <w:pPr>
              <w:pStyle w:val="Normal"/>
              <w:spacing w:line="276" w:lineRule="auto"/>
              <w:jc w:val="left"/>
              <w:rPr>
                <w:rFonts w:ascii="Arial" w:hAnsi="Arial" w:eastAsia="Times New Roman" w:cs="Arial"/>
                <w:color w:val="000000" w:themeColor="text1" w:themeTint="FF" w:themeShade="FF"/>
                <w:sz w:val="16"/>
                <w:szCs w:val="16"/>
              </w:rPr>
            </w:pPr>
            <w:r w:rsidRPr="2A34FBE4" w:rsidR="21861A71">
              <w:rPr>
                <w:rFonts w:ascii="Arial" w:hAnsi="Arial" w:eastAsia="Times New Roman" w:cs="Arial"/>
                <w:color w:val="000000" w:themeColor="text1" w:themeTint="FF" w:themeShade="FF"/>
                <w:sz w:val="16"/>
                <w:szCs w:val="16"/>
              </w:rPr>
              <w:t>3.2.3.10</w:t>
            </w:r>
          </w:p>
        </w:tc>
        <w:tc>
          <w:tcPr>
            <w:tcW w:w="1440" w:type="dxa"/>
            <w:tcMar/>
          </w:tcPr>
          <w:p w:rsidR="21861A71" w:rsidP="2A34FBE4" w:rsidRDefault="21861A71" w14:paraId="1A468668" w14:textId="6CD74BDE">
            <w:pPr>
              <w:pStyle w:val="Normal"/>
              <w:spacing w:line="276" w:lineRule="auto"/>
              <w:jc w:val="left"/>
              <w:rPr>
                <w:rFonts w:ascii="Arial" w:hAnsi="Arial" w:eastAsia="Times New Roman" w:cs="Arial"/>
                <w:color w:val="000000" w:themeColor="text1" w:themeTint="FF" w:themeShade="FF"/>
                <w:sz w:val="16"/>
                <w:szCs w:val="16"/>
              </w:rPr>
            </w:pPr>
            <w:r w:rsidRPr="2A34FBE4" w:rsidR="21861A71">
              <w:rPr>
                <w:rFonts w:ascii="Arial" w:hAnsi="Arial" w:eastAsia="Times New Roman" w:cs="Arial"/>
                <w:color w:val="000000" w:themeColor="text1" w:themeTint="FF" w:themeShade="FF"/>
                <w:sz w:val="16"/>
                <w:szCs w:val="16"/>
              </w:rPr>
              <w:t>Digital to Power Continuity</w:t>
            </w:r>
          </w:p>
        </w:tc>
        <w:tc>
          <w:tcPr>
            <w:tcW w:w="2145" w:type="dxa"/>
            <w:tcMar/>
          </w:tcPr>
          <w:p w:rsidR="22DDC47B" w:rsidP="2A34FBE4" w:rsidRDefault="22DDC47B" w14:paraId="7A2776F8" w14:textId="5C73A460">
            <w:pPr>
              <w:pStyle w:val="BodyText"/>
              <w:spacing w:line="276" w:lineRule="auto"/>
              <w:ind w:firstLine="0"/>
              <w:jc w:val="left"/>
              <w:rPr>
                <w:rFonts w:ascii="Arial" w:hAnsi="Arial" w:eastAsia="Arial" w:cs="Arial"/>
                <w:b w:val="0"/>
                <w:bCs w:val="0"/>
                <w:i w:val="0"/>
                <w:iCs w:val="0"/>
                <w:caps w:val="0"/>
                <w:smallCaps w:val="0"/>
                <w:noProof w:val="0"/>
                <w:color w:val="000000" w:themeColor="text1" w:themeTint="FF" w:themeShade="FF"/>
                <w:sz w:val="16"/>
                <w:szCs w:val="16"/>
                <w:lang w:val="en-US"/>
              </w:rPr>
            </w:pPr>
            <w:r w:rsidRPr="2A34FBE4" w:rsidR="22DDC47B">
              <w:rPr>
                <w:rFonts w:ascii="Arial" w:hAnsi="Arial" w:eastAsia="Arial" w:cs="Arial"/>
                <w:b w:val="0"/>
                <w:bCs w:val="0"/>
                <w:i w:val="0"/>
                <w:iCs w:val="0"/>
                <w:caps w:val="0"/>
                <w:smallCaps w:val="0"/>
                <w:noProof w:val="0"/>
                <w:color w:val="000000" w:themeColor="text1" w:themeTint="FF" w:themeShade="FF"/>
                <w:sz w:val="16"/>
                <w:szCs w:val="16"/>
                <w:lang w:val="en-US"/>
              </w:rPr>
              <w:t xml:space="preserve">The digital to power opto-isolators shall have a voltage of 0V across each </w:t>
            </w:r>
            <w:r w:rsidRPr="2A34FBE4" w:rsidR="22DDC47B">
              <w:rPr>
                <w:rFonts w:ascii="Arial" w:hAnsi="Arial" w:eastAsia="Arial" w:cs="Arial"/>
                <w:b w:val="0"/>
                <w:bCs w:val="0"/>
                <w:i w:val="0"/>
                <w:iCs w:val="0"/>
                <w:caps w:val="0"/>
                <w:smallCaps w:val="0"/>
                <w:noProof w:val="0"/>
                <w:color w:val="000000" w:themeColor="text1" w:themeTint="FF" w:themeShade="FF"/>
                <w:sz w:val="16"/>
                <w:szCs w:val="16"/>
                <w:lang w:val="en-US"/>
              </w:rPr>
              <w:t>component</w:t>
            </w:r>
            <w:r w:rsidRPr="2A34FBE4" w:rsidR="22DDC47B">
              <w:rPr>
                <w:rFonts w:ascii="Arial" w:hAnsi="Arial" w:eastAsia="Arial" w:cs="Arial"/>
                <w:b w:val="0"/>
                <w:bCs w:val="0"/>
                <w:i w:val="0"/>
                <w:iCs w:val="0"/>
                <w:caps w:val="0"/>
                <w:smallCaps w:val="0"/>
                <w:noProof w:val="0"/>
                <w:color w:val="000000" w:themeColor="text1" w:themeTint="FF" w:themeShade="FF"/>
                <w:sz w:val="16"/>
                <w:szCs w:val="16"/>
                <w:lang w:val="en-US"/>
              </w:rPr>
              <w:t xml:space="preserve"> when connecting input to output.</w:t>
            </w:r>
          </w:p>
        </w:tc>
        <w:tc>
          <w:tcPr>
            <w:tcW w:w="2715" w:type="dxa"/>
            <w:tcMar/>
          </w:tcPr>
          <w:p w:rsidR="2A34FBE4" w:rsidP="2A34FBE4" w:rsidRDefault="2A34FBE4" w14:paraId="6A6D72B7" w14:textId="30C0FF50">
            <w:pPr>
              <w:pStyle w:val="Normal"/>
              <w:spacing w:line="276" w:lineRule="auto"/>
              <w:jc w:val="left"/>
              <w:rPr>
                <w:rFonts w:ascii="Arial" w:hAnsi="Arial" w:eastAsia="Times New Roman" w:cs="Arial"/>
                <w:color w:val="000000" w:themeColor="text1" w:themeTint="FF" w:themeShade="FF"/>
                <w:sz w:val="16"/>
                <w:szCs w:val="16"/>
              </w:rPr>
            </w:pPr>
            <w:r w:rsidRPr="57E28499" w:rsidR="4F5968B5">
              <w:rPr>
                <w:rFonts w:ascii="Arial" w:hAnsi="Arial" w:eastAsia="Times New Roman" w:cs="Arial"/>
                <w:color w:val="000000" w:themeColor="text1" w:themeTint="FF" w:themeShade="FF"/>
                <w:sz w:val="16"/>
                <w:szCs w:val="16"/>
              </w:rPr>
              <w:t>Use a multimeter to ensure the voltage across the isolators have 0V and no continuity.</w:t>
            </w:r>
          </w:p>
        </w:tc>
        <w:tc>
          <w:tcPr>
            <w:tcW w:w="900" w:type="dxa"/>
            <w:shd w:val="clear" w:color="auto" w:fill="C2D69B" w:themeFill="accent3" w:themeFillTint="99"/>
            <w:tcMar/>
          </w:tcPr>
          <w:p w:rsidR="2A34FBE4" w:rsidP="2A34FBE4" w:rsidRDefault="2A34FBE4" w14:paraId="3F6F9ABD" w14:textId="130FD646">
            <w:pPr>
              <w:pStyle w:val="Normal"/>
              <w:spacing w:line="276" w:lineRule="auto"/>
              <w:jc w:val="left"/>
              <w:rPr>
                <w:rFonts w:ascii="Arial" w:hAnsi="Arial" w:eastAsia="Times New Roman" w:cs="Arial"/>
                <w:color w:val="000000" w:themeColor="text1" w:themeTint="FF" w:themeShade="FF"/>
                <w:sz w:val="16"/>
                <w:szCs w:val="16"/>
              </w:rPr>
            </w:pPr>
            <w:r w:rsidRPr="57E28499" w:rsidR="4F5968B5">
              <w:rPr>
                <w:rFonts w:ascii="Arial" w:hAnsi="Arial" w:eastAsia="Times New Roman" w:cs="Arial"/>
                <w:color w:val="000000" w:themeColor="text1" w:themeTint="FF" w:themeShade="FF"/>
                <w:sz w:val="16"/>
                <w:szCs w:val="16"/>
              </w:rPr>
              <w:t>Tested</w:t>
            </w:r>
          </w:p>
        </w:tc>
        <w:tc>
          <w:tcPr>
            <w:tcW w:w="1098" w:type="dxa"/>
            <w:tcMar/>
          </w:tcPr>
          <w:p w:rsidR="2A34FBE4" w:rsidP="2A34FBE4" w:rsidRDefault="2A34FBE4" w14:paraId="627B47CF" w14:textId="537AD30E">
            <w:pPr>
              <w:pStyle w:val="Normal"/>
              <w:spacing w:line="276" w:lineRule="auto"/>
              <w:jc w:val="left"/>
              <w:rPr>
                <w:rFonts w:ascii="Arial" w:hAnsi="Arial" w:eastAsia="Times New Roman" w:cs="Arial"/>
                <w:color w:val="000000" w:themeColor="text1" w:themeTint="FF" w:themeShade="FF"/>
                <w:sz w:val="16"/>
                <w:szCs w:val="16"/>
              </w:rPr>
            </w:pPr>
            <w:r w:rsidRPr="57E28499" w:rsidR="4F5968B5">
              <w:rPr>
                <w:rFonts w:ascii="Arial" w:hAnsi="Arial" w:eastAsia="Times New Roman" w:cs="Arial"/>
                <w:color w:val="000000" w:themeColor="text1" w:themeTint="FF" w:themeShade="FF"/>
                <w:sz w:val="16"/>
                <w:szCs w:val="16"/>
              </w:rPr>
              <w:t>Mackenzie</w:t>
            </w:r>
          </w:p>
        </w:tc>
      </w:tr>
      <w:tr w:rsidR="2A34FBE4" w:rsidTr="57E28499" w14:paraId="201C44BA">
        <w:trPr>
          <w:trHeight w:val="750"/>
        </w:trPr>
        <w:tblPrEx>
          <w:tblLook w:val="04A0" w:firstRow="1" w:lastRow="0" w:firstColumn="1" w:lastColumn="0" w:noHBand="0" w:noVBand="1"/>
        </w:tblPrEx>
        <w:tc>
          <w:tcPr>
            <w:tcW w:w="1165" w:type="dxa"/>
            <w:tcMar/>
          </w:tcPr>
          <w:p w:rsidR="21861A71" w:rsidP="2A34FBE4" w:rsidRDefault="21861A71" w14:paraId="663E8B7A" w14:textId="38F412D3">
            <w:pPr>
              <w:pStyle w:val="Normal"/>
              <w:spacing w:line="276" w:lineRule="auto"/>
              <w:jc w:val="left"/>
              <w:rPr>
                <w:rFonts w:ascii="Arial" w:hAnsi="Arial" w:eastAsia="Times New Roman" w:cs="Arial"/>
                <w:color w:val="000000" w:themeColor="text1" w:themeTint="FF" w:themeShade="FF"/>
                <w:sz w:val="16"/>
                <w:szCs w:val="16"/>
              </w:rPr>
            </w:pPr>
            <w:r w:rsidRPr="2A34FBE4" w:rsidR="21861A71">
              <w:rPr>
                <w:rFonts w:ascii="Arial" w:hAnsi="Arial" w:eastAsia="Times New Roman" w:cs="Arial"/>
                <w:color w:val="000000" w:themeColor="text1" w:themeTint="FF" w:themeShade="FF"/>
                <w:sz w:val="16"/>
                <w:szCs w:val="16"/>
              </w:rPr>
              <w:t>3.2.3.11</w:t>
            </w:r>
          </w:p>
        </w:tc>
        <w:tc>
          <w:tcPr>
            <w:tcW w:w="1440" w:type="dxa"/>
            <w:tcMar/>
          </w:tcPr>
          <w:p w:rsidR="21861A71" w:rsidP="2A34FBE4" w:rsidRDefault="21861A71" w14:paraId="79083621" w14:textId="0A380998">
            <w:pPr>
              <w:pStyle w:val="Normal"/>
              <w:spacing w:line="276" w:lineRule="auto"/>
              <w:jc w:val="left"/>
              <w:rPr>
                <w:rFonts w:ascii="Arial" w:hAnsi="Arial" w:eastAsia="Times New Roman" w:cs="Arial"/>
                <w:color w:val="000000" w:themeColor="text1" w:themeTint="FF" w:themeShade="FF"/>
                <w:sz w:val="16"/>
                <w:szCs w:val="16"/>
              </w:rPr>
            </w:pPr>
            <w:r w:rsidRPr="2A34FBE4" w:rsidR="21861A71">
              <w:rPr>
                <w:rFonts w:ascii="Arial" w:hAnsi="Arial" w:eastAsia="Times New Roman" w:cs="Arial"/>
                <w:color w:val="000000" w:themeColor="text1" w:themeTint="FF" w:themeShade="FF"/>
                <w:sz w:val="16"/>
                <w:szCs w:val="16"/>
              </w:rPr>
              <w:t>Power to Digital Continuity</w:t>
            </w:r>
          </w:p>
        </w:tc>
        <w:tc>
          <w:tcPr>
            <w:tcW w:w="2145" w:type="dxa"/>
            <w:tcMar/>
          </w:tcPr>
          <w:p w:rsidR="069B1656" w:rsidP="2A34FBE4" w:rsidRDefault="069B1656" w14:paraId="48BF329A" w14:textId="2B88ED30">
            <w:pPr>
              <w:pStyle w:val="BodyText"/>
              <w:spacing w:line="276" w:lineRule="auto"/>
              <w:ind w:firstLine="0"/>
              <w:jc w:val="left"/>
              <w:rPr>
                <w:rFonts w:ascii="Arial" w:hAnsi="Arial" w:eastAsia="Arial" w:cs="Arial"/>
                <w:b w:val="0"/>
                <w:bCs w:val="0"/>
                <w:i w:val="0"/>
                <w:iCs w:val="0"/>
                <w:caps w:val="0"/>
                <w:smallCaps w:val="0"/>
                <w:noProof w:val="0"/>
                <w:color w:val="000000" w:themeColor="text1" w:themeTint="FF" w:themeShade="FF"/>
                <w:sz w:val="16"/>
                <w:szCs w:val="16"/>
                <w:lang w:val="en-US"/>
              </w:rPr>
            </w:pPr>
            <w:r w:rsidRPr="2A34FBE4" w:rsidR="069B1656">
              <w:rPr>
                <w:rFonts w:ascii="Arial" w:hAnsi="Arial" w:eastAsia="Arial" w:cs="Arial"/>
                <w:b w:val="0"/>
                <w:bCs w:val="0"/>
                <w:i w:val="0"/>
                <w:iCs w:val="0"/>
                <w:caps w:val="0"/>
                <w:smallCaps w:val="0"/>
                <w:noProof w:val="0"/>
                <w:color w:val="000000" w:themeColor="text1" w:themeTint="FF" w:themeShade="FF"/>
                <w:sz w:val="16"/>
                <w:szCs w:val="16"/>
                <w:lang w:val="en-US"/>
              </w:rPr>
              <w:t>The power to digital opto-isolators shall have a voltage of 0V across each component when connecting input to output</w:t>
            </w:r>
          </w:p>
        </w:tc>
        <w:tc>
          <w:tcPr>
            <w:tcW w:w="2715" w:type="dxa"/>
            <w:tcMar/>
          </w:tcPr>
          <w:p w:rsidR="2A34FBE4" w:rsidP="2A34FBE4" w:rsidRDefault="2A34FBE4" w14:paraId="0C68A4C2" w14:textId="1B6D3849">
            <w:pPr>
              <w:pStyle w:val="Normal"/>
              <w:spacing w:line="276" w:lineRule="auto"/>
              <w:jc w:val="left"/>
              <w:rPr>
                <w:rFonts w:ascii="Arial" w:hAnsi="Arial" w:eastAsia="Times New Roman" w:cs="Arial"/>
                <w:color w:val="000000" w:themeColor="text1" w:themeTint="FF" w:themeShade="FF"/>
                <w:sz w:val="16"/>
                <w:szCs w:val="16"/>
              </w:rPr>
            </w:pPr>
          </w:p>
        </w:tc>
        <w:tc>
          <w:tcPr>
            <w:tcW w:w="900" w:type="dxa"/>
            <w:tcMar/>
          </w:tcPr>
          <w:p w:rsidR="2A34FBE4" w:rsidP="2A34FBE4" w:rsidRDefault="2A34FBE4" w14:paraId="4B5E2515" w14:textId="7B563FD5">
            <w:pPr>
              <w:pStyle w:val="Normal"/>
              <w:spacing w:line="276" w:lineRule="auto"/>
              <w:jc w:val="left"/>
              <w:rPr>
                <w:rFonts w:ascii="Arial" w:hAnsi="Arial" w:eastAsia="Times New Roman" w:cs="Arial"/>
                <w:color w:val="000000" w:themeColor="text1" w:themeTint="FF" w:themeShade="FF"/>
                <w:sz w:val="16"/>
                <w:szCs w:val="16"/>
              </w:rPr>
            </w:pPr>
          </w:p>
        </w:tc>
        <w:tc>
          <w:tcPr>
            <w:tcW w:w="1098" w:type="dxa"/>
            <w:tcMar/>
          </w:tcPr>
          <w:p w:rsidR="2A34FBE4" w:rsidP="2A34FBE4" w:rsidRDefault="2A34FBE4" w14:paraId="6FE4F141" w14:textId="72687354">
            <w:pPr>
              <w:pStyle w:val="Normal"/>
              <w:spacing w:line="276" w:lineRule="auto"/>
              <w:jc w:val="left"/>
              <w:rPr>
                <w:rFonts w:ascii="Arial" w:hAnsi="Arial" w:eastAsia="Times New Roman" w:cs="Arial"/>
                <w:color w:val="000000" w:themeColor="text1" w:themeTint="FF" w:themeShade="FF"/>
                <w:sz w:val="16"/>
                <w:szCs w:val="16"/>
              </w:rPr>
            </w:pPr>
          </w:p>
        </w:tc>
      </w:tr>
    </w:tbl>
    <w:p w:rsidRPr="00341510" w:rsidR="00B65C5D" w:rsidP="00406EC8" w:rsidRDefault="00B65C5D" w14:paraId="5DCF2D22" w14:textId="2E3BD31D">
      <w:pPr>
        <w:spacing w:line="276" w:lineRule="auto"/>
        <w:jc w:val="left"/>
        <w:rPr>
          <w:rFonts w:ascii="Arial" w:hAnsi="Arial" w:cs="Arial"/>
          <w:b w:val="1"/>
          <w:bCs w:val="1"/>
          <w:sz w:val="32"/>
          <w:szCs w:val="32"/>
        </w:rPr>
        <w:sectPr w:rsidRPr="00341510" w:rsidR="00B65C5D" w:rsidSect="00162656">
          <w:headerReference w:type="default" r:id="rId12"/>
          <w:footerReference w:type="default" r:id="rId13"/>
          <w:endnotePr>
            <w:numFmt w:val="decimal"/>
          </w:endnotePr>
          <w:type w:val="continuous"/>
          <w:pgSz w:w="12240" w:h="15840" w:orient="portrait" w:code="1"/>
          <w:pgMar w:top="1440" w:right="1440" w:bottom="1440" w:left="1440" w:header="720" w:footer="720" w:gutter="0"/>
          <w:cols w:space="720"/>
          <w:titlePg/>
          <w:docGrid w:linePitch="360"/>
        </w:sectPr>
      </w:pPr>
    </w:p>
    <w:bookmarkEnd w:id="0"/>
    <w:p w:rsidRPr="004E3EFC" w:rsidR="00FA617B" w:rsidP="004E3EFC" w:rsidRDefault="00FA617B" w14:paraId="3B0EB848" w14:textId="2F89C2B6">
      <w:pPr>
        <w:spacing w:line="276" w:lineRule="auto"/>
        <w:jc w:val="left"/>
        <w:rPr>
          <w:rFonts w:ascii="Arial" w:hAnsi="Arial" w:eastAsia="Times New Roman" w:cs="Arial"/>
          <w:b/>
          <w:kern w:val="32"/>
          <w:sz w:val="32"/>
          <w:szCs w:val="32"/>
        </w:rPr>
      </w:pPr>
    </w:p>
    <w:sectPr w:rsidRPr="004E3EFC" w:rsidR="00FA617B" w:rsidSect="000D4E26">
      <w:headerReference w:type="first" r:id="rId14"/>
      <w:footerReference w:type="first" r:id="rId15"/>
      <w:endnotePr>
        <w:numFmt w:val="decimal"/>
      </w:endnotePr>
      <w:pgSz w:w="12240" w:h="15840" w:orient="portrait"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8E43FF" w:rsidR="00700CBE" w:rsidP="008E43FF" w:rsidRDefault="00700CBE" w14:paraId="0002F25F" w14:textId="77777777">
      <w:pPr>
        <w:pStyle w:val="Footer"/>
      </w:pPr>
    </w:p>
  </w:endnote>
  <w:endnote w:type="continuationSeparator" w:id="0">
    <w:p w:rsidR="00700CBE" w:rsidP="00151371" w:rsidRDefault="00700CBE" w14:paraId="3005355F" w14:textId="77777777">
      <w:r>
        <w:continuationSeparator/>
      </w:r>
    </w:p>
  </w:endnote>
  <w:endnote w:type="continuationNotice" w:id="1">
    <w:p w:rsidR="00700CBE" w:rsidRDefault="00700CBE" w14:paraId="0C89422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617B" w:rsidP="00FA617B" w:rsidRDefault="00FA617B" w14:paraId="0724A186" w14:textId="341A48BC">
    <w:pPr>
      <w:pStyle w:val="Footer"/>
    </w:pPr>
    <w:r>
      <w:tab/>
    </w:r>
  </w:p>
  <w:p w:rsidR="00FA617B" w:rsidP="0035377E" w:rsidRDefault="00FA617B" w14:paraId="2355521F" w14:textId="77777777">
    <w:pPr>
      <w:pStyle w:val="Footer"/>
      <w:tabs>
        <w:tab w:val="clear" w:pos="4680"/>
        <w:tab w:val="clear" w:pos="9360"/>
        <w:tab w:val="left" w:pos="7008"/>
      </w:tabs>
      <w:jc w:val="left"/>
    </w:pPr>
  </w:p>
  <w:p w:rsidR="00FA617B" w:rsidP="0035377E" w:rsidRDefault="00FA617B" w14:paraId="1B3C2AD5" w14:textId="77777777">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37FF6" w:rsidR="00FA617B" w:rsidP="00CE5A76" w:rsidRDefault="00FA617B" w14:paraId="12CBFCF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00CBE" w:rsidP="00151371" w:rsidRDefault="00700CBE" w14:paraId="06A72046" w14:textId="77777777">
      <w:r>
        <w:separator/>
      </w:r>
    </w:p>
  </w:footnote>
  <w:footnote w:type="continuationSeparator" w:id="0">
    <w:p w:rsidR="00700CBE" w:rsidP="00151371" w:rsidRDefault="00700CBE" w14:paraId="62826432" w14:textId="77777777">
      <w:r>
        <w:continuationSeparator/>
      </w:r>
    </w:p>
  </w:footnote>
  <w:footnote w:type="continuationNotice" w:id="1">
    <w:p w:rsidR="00700CBE" w:rsidRDefault="00700CBE" w14:paraId="342D550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B551B" w:rsidR="00406EC8" w:rsidP="00406EC8" w:rsidRDefault="00406EC8" w14:paraId="1AE2E0AF" w14:textId="77777777">
    <w:pPr>
      <w:pStyle w:val="Header"/>
      <w:tabs>
        <w:tab w:val="clear" w:pos="4680"/>
      </w:tabs>
      <w:rPr>
        <w:rFonts w:ascii="Arial" w:hAnsi="Arial" w:cs="Arial"/>
      </w:rPr>
    </w:pPr>
    <w:r w:rsidRPr="004E3EFC">
      <w:rPr>
        <w:rFonts w:ascii="Arial" w:hAnsi="Arial" w:cs="Arial"/>
      </w:rPr>
      <w:t>E</w:t>
    </w:r>
    <w:r>
      <w:rPr>
        <w:rFonts w:ascii="Arial" w:hAnsi="Arial" w:cs="Arial"/>
      </w:rPr>
      <w:t>xecution</w:t>
    </w:r>
    <w:r w:rsidRPr="004E3EFC">
      <w:rPr>
        <w:rFonts w:ascii="Arial" w:hAnsi="Arial" w:cs="Arial"/>
      </w:rPr>
      <w:t xml:space="preserve"> </w:t>
    </w:r>
    <w:r>
      <w:rPr>
        <w:rFonts w:ascii="Arial" w:hAnsi="Arial" w:cs="Arial"/>
      </w:rPr>
      <w:t>and</w:t>
    </w:r>
    <w:r w:rsidRPr="004E3EFC">
      <w:rPr>
        <w:rFonts w:ascii="Arial" w:hAnsi="Arial" w:cs="Arial"/>
      </w:rPr>
      <w:t xml:space="preserve"> </w:t>
    </w:r>
    <w:r>
      <w:rPr>
        <w:rFonts w:ascii="Arial" w:hAnsi="Arial" w:cs="Arial"/>
      </w:rPr>
      <w:t>Validation</w:t>
    </w:r>
    <w:r w:rsidRPr="004E3EFC">
      <w:rPr>
        <w:rFonts w:ascii="Arial" w:hAnsi="Arial" w:cs="Arial"/>
      </w:rPr>
      <w:t xml:space="preserve"> P</w:t>
    </w:r>
    <w:r>
      <w:rPr>
        <w:rFonts w:ascii="Arial" w:hAnsi="Arial" w:cs="Arial"/>
      </w:rPr>
      <w:t>lan</w:t>
    </w:r>
    <w:r w:rsidRPr="00EB551B">
      <w:rPr>
        <w:rFonts w:ascii="Arial" w:hAnsi="Arial" w:cs="Arial"/>
      </w:rPr>
      <w:tab/>
    </w:r>
    <w:r w:rsidRPr="00EB551B">
      <w:rPr>
        <w:rFonts w:ascii="Arial" w:hAnsi="Arial" w:cs="Arial"/>
      </w:rPr>
      <w:t>Revision -</w:t>
    </w:r>
    <w:r>
      <w:rPr>
        <w:rFonts w:ascii="Arial" w:hAnsi="Arial" w:cs="Arial"/>
      </w:rPr>
      <w:t xml:space="preserve"> 0</w:t>
    </w:r>
  </w:p>
  <w:p w:rsidRPr="00406EC8" w:rsidR="00406EC8" w:rsidP="00406EC8" w:rsidRDefault="00406EC8" w14:paraId="2594AF50" w14:textId="0CD256CB">
    <w:pPr>
      <w:pStyle w:val="Header"/>
    </w:pPr>
    <w:r>
      <w:rPr>
        <w:rFonts w:ascii="Arial" w:hAnsi="Arial" w:cs="Arial"/>
      </w:rPr>
      <w:t>VFD Motor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617B" w:rsidP="00FA617B" w:rsidRDefault="00FA617B" w14:paraId="7D7A3DA5" w14:textId="456D7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hint="default" w:ascii="Symbol" w:hAnsi="Symbol"/>
      </w:rPr>
    </w:lvl>
    <w:lvl w:ilvl="1" w:tplc="04090019">
      <w:start w:val="1"/>
      <w:numFmt w:val="bullet"/>
      <w:lvlText w:val="o"/>
      <w:lvlJc w:val="left"/>
      <w:pPr>
        <w:ind w:left="2016" w:hanging="360"/>
      </w:pPr>
      <w:rPr>
        <w:rFonts w:hint="default" w:ascii="Courier New" w:hAnsi="Courier New"/>
      </w:rPr>
    </w:lvl>
    <w:lvl w:ilvl="2" w:tplc="0409001B" w:tentative="1">
      <w:start w:val="1"/>
      <w:numFmt w:val="bullet"/>
      <w:lvlText w:val=""/>
      <w:lvlJc w:val="left"/>
      <w:pPr>
        <w:ind w:left="2736" w:hanging="360"/>
      </w:pPr>
      <w:rPr>
        <w:rFonts w:hint="default" w:ascii="Wingdings" w:hAnsi="Wingdings"/>
      </w:rPr>
    </w:lvl>
    <w:lvl w:ilvl="3" w:tplc="0409000F" w:tentative="1">
      <w:start w:val="1"/>
      <w:numFmt w:val="bullet"/>
      <w:lvlText w:val=""/>
      <w:lvlJc w:val="left"/>
      <w:pPr>
        <w:ind w:left="3456" w:hanging="360"/>
      </w:pPr>
      <w:rPr>
        <w:rFonts w:hint="default" w:ascii="Symbol" w:hAnsi="Symbol"/>
      </w:rPr>
    </w:lvl>
    <w:lvl w:ilvl="4" w:tplc="04090019" w:tentative="1">
      <w:start w:val="1"/>
      <w:numFmt w:val="bullet"/>
      <w:lvlText w:val="o"/>
      <w:lvlJc w:val="left"/>
      <w:pPr>
        <w:ind w:left="4176" w:hanging="360"/>
      </w:pPr>
      <w:rPr>
        <w:rFonts w:hint="default" w:ascii="Courier New" w:hAnsi="Courier New"/>
      </w:rPr>
    </w:lvl>
    <w:lvl w:ilvl="5" w:tplc="0409001B" w:tentative="1">
      <w:start w:val="1"/>
      <w:numFmt w:val="bullet"/>
      <w:lvlText w:val=""/>
      <w:lvlJc w:val="left"/>
      <w:pPr>
        <w:ind w:left="4896" w:hanging="360"/>
      </w:pPr>
      <w:rPr>
        <w:rFonts w:hint="default" w:ascii="Wingdings" w:hAnsi="Wingdings"/>
      </w:rPr>
    </w:lvl>
    <w:lvl w:ilvl="6" w:tplc="0409000F" w:tentative="1">
      <w:start w:val="1"/>
      <w:numFmt w:val="bullet"/>
      <w:lvlText w:val=""/>
      <w:lvlJc w:val="left"/>
      <w:pPr>
        <w:ind w:left="5616" w:hanging="360"/>
      </w:pPr>
      <w:rPr>
        <w:rFonts w:hint="default" w:ascii="Symbol" w:hAnsi="Symbol"/>
      </w:rPr>
    </w:lvl>
    <w:lvl w:ilvl="7" w:tplc="04090019" w:tentative="1">
      <w:start w:val="1"/>
      <w:numFmt w:val="bullet"/>
      <w:lvlText w:val="o"/>
      <w:lvlJc w:val="left"/>
      <w:pPr>
        <w:ind w:left="6336" w:hanging="360"/>
      </w:pPr>
      <w:rPr>
        <w:rFonts w:hint="default" w:ascii="Courier New" w:hAnsi="Courier New"/>
      </w:rPr>
    </w:lvl>
    <w:lvl w:ilvl="8" w:tplc="0409001B" w:tentative="1">
      <w:start w:val="1"/>
      <w:numFmt w:val="bullet"/>
      <w:lvlText w:val=""/>
      <w:lvlJc w:val="left"/>
      <w:pPr>
        <w:ind w:left="7056" w:hanging="360"/>
      </w:pPr>
      <w:rPr>
        <w:rFonts w:hint="default" w:ascii="Wingdings" w:hAnsi="Wingdings"/>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0051963"/>
    <w:multiLevelType w:val="hybridMultilevel"/>
    <w:tmpl w:val="15F6F3E0"/>
    <w:lvl w:ilvl="0" w:tplc="2D72CB20">
      <w:start w:val="26"/>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9"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1" w15:restartNumberingAfterBreak="0">
    <w:nsid w:val="313629FA"/>
    <w:multiLevelType w:val="hybridMultilevel"/>
    <w:tmpl w:val="1B167492"/>
    <w:lvl w:ilvl="0" w:tplc="0409000F">
      <w:start w:val="1"/>
      <w:numFmt w:val="decimal"/>
      <w:lvlText w:val="%1."/>
      <w:lvlJc w:val="left"/>
      <w:pPr>
        <w:ind w:left="720" w:hanging="360"/>
      </w:pPr>
      <w:rPr>
        <w:rFonts w:hint="default" w:cs="Times New Roman"/>
      </w:rPr>
    </w:lvl>
    <w:lvl w:ilvl="1" w:tplc="04090019">
      <w:start w:val="1"/>
      <w:numFmt w:val="bullet"/>
      <w:lvlText w:val="o"/>
      <w:lvlJc w:val="left"/>
      <w:pPr>
        <w:ind w:left="1440" w:hanging="360"/>
      </w:pPr>
      <w:rPr>
        <w:rFonts w:hint="default" w:ascii="Courier New" w:hAnsi="Courier New"/>
      </w:rPr>
    </w:lvl>
    <w:lvl w:ilvl="2" w:tplc="0409001B">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rPr>
    </w:lvl>
    <w:lvl w:ilvl="8" w:tplc="0409001B" w:tentative="1">
      <w:start w:val="1"/>
      <w:numFmt w:val="bullet"/>
      <w:lvlText w:val=""/>
      <w:lvlJc w:val="left"/>
      <w:pPr>
        <w:ind w:left="6480" w:hanging="360"/>
      </w:pPr>
      <w:rPr>
        <w:rFonts w:hint="default" w:ascii="Wingdings" w:hAnsi="Wingdings"/>
      </w:rPr>
    </w:lvl>
  </w:abstractNum>
  <w:abstractNum w:abstractNumId="12" w15:restartNumberingAfterBreak="0">
    <w:nsid w:val="3560702B"/>
    <w:multiLevelType w:val="hybridMultilevel"/>
    <w:tmpl w:val="58C63654"/>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hint="default" w:cs="Times New Roman"/>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4EC49D8"/>
    <w:multiLevelType w:val="hybridMultilevel"/>
    <w:tmpl w:val="AC68B88A"/>
    <w:lvl w:ilvl="0" w:tplc="1BE6A4CC">
      <w:start w:val="1"/>
      <w:numFmt w:val="decimal"/>
      <w:lvlText w:val="%1."/>
      <w:lvlJc w:val="left"/>
      <w:pPr>
        <w:ind w:left="720" w:hanging="360"/>
      </w:pPr>
      <w:rPr>
        <w:rFonts w:hint="default" w:cs="Times New Roman"/>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7" w15:restartNumberingAfterBreak="0">
    <w:nsid w:val="45AE679B"/>
    <w:multiLevelType w:val="hybridMultilevel"/>
    <w:tmpl w:val="F7B6BC0A"/>
    <w:lvl w:ilvl="0" w:tplc="0409000F">
      <w:start w:val="1"/>
      <w:numFmt w:val="bullet"/>
      <w:lvlText w:val=""/>
      <w:lvlJc w:val="left"/>
      <w:pPr>
        <w:ind w:left="720" w:hanging="360"/>
      </w:pPr>
      <w:rPr>
        <w:rFonts w:hint="default" w:ascii="Symbol" w:hAnsi="Symbol"/>
      </w:rPr>
    </w:lvl>
    <w:lvl w:ilvl="1" w:tplc="04090019" w:tentative="1">
      <w:start w:val="1"/>
      <w:numFmt w:val="bullet"/>
      <w:lvlText w:val="o"/>
      <w:lvlJc w:val="left"/>
      <w:pPr>
        <w:ind w:left="1440" w:hanging="360"/>
      </w:pPr>
      <w:rPr>
        <w:rFonts w:hint="default" w:ascii="Courier New" w:hAnsi="Courier New"/>
      </w:rPr>
    </w:lvl>
    <w:lvl w:ilvl="2" w:tplc="0409001B" w:tentative="1">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rPr>
    </w:lvl>
    <w:lvl w:ilvl="8" w:tplc="0409001B" w:tentative="1">
      <w:start w:val="1"/>
      <w:numFmt w:val="bullet"/>
      <w:lvlText w:val=""/>
      <w:lvlJc w:val="left"/>
      <w:pPr>
        <w:ind w:left="6480" w:hanging="360"/>
      </w:pPr>
      <w:rPr>
        <w:rFonts w:hint="default" w:ascii="Wingdings" w:hAnsi="Wingdings"/>
      </w:rPr>
    </w:lvl>
  </w:abstractNum>
  <w:abstractNum w:abstractNumId="18"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0" w15:restartNumberingAfterBreak="0">
    <w:nsid w:val="4F344E60"/>
    <w:multiLevelType w:val="hybridMultilevel"/>
    <w:tmpl w:val="D8282092"/>
    <w:lvl w:ilvl="0" w:tplc="04090001">
      <w:start w:val="1"/>
      <w:numFmt w:val="decimal"/>
      <w:lvlText w:val="%1."/>
      <w:lvlJc w:val="left"/>
      <w:pPr>
        <w:ind w:left="720" w:hanging="360"/>
      </w:pPr>
      <w:rPr>
        <w:rFonts w:hint="default" w:cs="Times New Roman"/>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F8B5139"/>
    <w:multiLevelType w:val="hybridMultilevel"/>
    <w:tmpl w:val="E8A8199A"/>
    <w:lvl w:ilvl="0" w:tplc="53EE2F3A">
      <w:start w:val="1"/>
      <w:numFmt w:val="decimal"/>
      <w:lvlText w:val="%1."/>
      <w:lvlJc w:val="left"/>
      <w:pPr>
        <w:ind w:left="2886" w:hanging="1590"/>
      </w:pPr>
      <w:rPr>
        <w:rFonts w:hint="default" w:cs="Times New Roman"/>
      </w:rPr>
    </w:lvl>
    <w:lvl w:ilvl="1" w:tplc="14D6D94E">
      <w:numFmt w:val="bullet"/>
      <w:lvlText w:val="•"/>
      <w:lvlJc w:val="left"/>
      <w:pPr>
        <w:ind w:left="2376" w:hanging="360"/>
      </w:pPr>
      <w:rPr>
        <w:rFonts w:hint="default" w:ascii="Myriad Pro" w:hAnsi="Myriad Pro" w:eastAsia="Times New Roman"/>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2" w15:restartNumberingAfterBreak="0">
    <w:nsid w:val="52CE7797"/>
    <w:multiLevelType w:val="hybridMultilevel"/>
    <w:tmpl w:val="5AF00656"/>
    <w:lvl w:ilvl="0" w:tplc="0409000F">
      <w:start w:val="1"/>
      <w:numFmt w:val="decimal"/>
      <w:lvlText w:val="%1."/>
      <w:lvlJc w:val="left"/>
      <w:pPr>
        <w:ind w:left="720" w:hanging="360"/>
      </w:pPr>
      <w:rPr>
        <w:rFonts w:hint="default" w:cs="Times New Roman"/>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4"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A3D1ACC"/>
    <w:multiLevelType w:val="hybridMultilevel"/>
    <w:tmpl w:val="58C63654"/>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8" w15:restartNumberingAfterBreak="0">
    <w:nsid w:val="5FA3374F"/>
    <w:multiLevelType w:val="hybridMultilevel"/>
    <w:tmpl w:val="FD30D3EE"/>
    <w:lvl w:ilvl="0" w:tplc="0409000F">
      <w:start w:val="1"/>
      <w:numFmt w:val="decimal"/>
      <w:lvlText w:val="%1."/>
      <w:lvlJc w:val="left"/>
      <w:pPr>
        <w:ind w:left="720" w:hanging="360"/>
      </w:pPr>
      <w:rPr>
        <w:rFonts w:hint="default" w:cs="Times New Roman"/>
      </w:rPr>
    </w:lvl>
    <w:lvl w:ilvl="1" w:tplc="04090019">
      <w:start w:val="1"/>
      <w:numFmt w:val="bullet"/>
      <w:lvlText w:val="o"/>
      <w:lvlJc w:val="left"/>
      <w:pPr>
        <w:ind w:left="1440" w:hanging="360"/>
      </w:pPr>
      <w:rPr>
        <w:rFonts w:hint="default" w:ascii="Courier New" w:hAnsi="Courier New"/>
      </w:rPr>
    </w:lvl>
    <w:lvl w:ilvl="2" w:tplc="0409001B">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rPr>
    </w:lvl>
    <w:lvl w:ilvl="8" w:tplc="0409001B" w:tentative="1">
      <w:start w:val="1"/>
      <w:numFmt w:val="bullet"/>
      <w:lvlText w:val=""/>
      <w:lvlJc w:val="left"/>
      <w:pPr>
        <w:ind w:left="6480" w:hanging="360"/>
      </w:pPr>
      <w:rPr>
        <w:rFonts w:hint="default" w:ascii="Wingdings" w:hAnsi="Wingdings"/>
      </w:rPr>
    </w:lvl>
  </w:abstractNum>
  <w:abstractNum w:abstractNumId="29"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2E703C9"/>
    <w:multiLevelType w:val="hybridMultilevel"/>
    <w:tmpl w:val="2104FB60"/>
    <w:lvl w:ilvl="0" w:tplc="0409000F">
      <w:start w:val="1"/>
      <w:numFmt w:val="decimal"/>
      <w:lvlText w:val="%1."/>
      <w:lvlJc w:val="left"/>
      <w:pPr>
        <w:ind w:left="720" w:hanging="360"/>
      </w:pPr>
      <w:rPr>
        <w:rFonts w:hint="default" w:cs="Times New Roman"/>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1" w15:restartNumberingAfterBreak="0">
    <w:nsid w:val="65F35E11"/>
    <w:multiLevelType w:val="hybridMultilevel"/>
    <w:tmpl w:val="6150998A"/>
    <w:lvl w:ilvl="0" w:tplc="ABC08888">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A982253"/>
    <w:multiLevelType w:val="hybridMultilevel"/>
    <w:tmpl w:val="2FD08FA6"/>
    <w:lvl w:ilvl="0" w:tplc="1C1223C2">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4"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5" w15:restartNumberingAfterBreak="0">
    <w:nsid w:val="741B7F69"/>
    <w:multiLevelType w:val="hybridMultilevel"/>
    <w:tmpl w:val="1728A828"/>
    <w:lvl w:ilvl="0" w:tplc="ABC08888">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65727FF"/>
    <w:multiLevelType w:val="hybridMultilevel"/>
    <w:tmpl w:val="FD30D3EE"/>
    <w:lvl w:ilvl="0" w:tplc="0409000F">
      <w:start w:val="1"/>
      <w:numFmt w:val="decimal"/>
      <w:lvlText w:val="%1."/>
      <w:lvlJc w:val="left"/>
      <w:pPr>
        <w:ind w:left="720" w:hanging="360"/>
      </w:pPr>
      <w:rPr>
        <w:rFonts w:hint="default" w:cs="Times New Roman"/>
      </w:rPr>
    </w:lvl>
    <w:lvl w:ilvl="1" w:tplc="04090019">
      <w:start w:val="1"/>
      <w:numFmt w:val="bullet"/>
      <w:lvlText w:val="o"/>
      <w:lvlJc w:val="left"/>
      <w:pPr>
        <w:ind w:left="1440" w:hanging="360"/>
      </w:pPr>
      <w:rPr>
        <w:rFonts w:hint="default" w:ascii="Courier New" w:hAnsi="Courier New"/>
      </w:rPr>
    </w:lvl>
    <w:lvl w:ilvl="2" w:tplc="0409001B">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rPr>
    </w:lvl>
    <w:lvl w:ilvl="8" w:tplc="0409001B" w:tentative="1">
      <w:start w:val="1"/>
      <w:numFmt w:val="bullet"/>
      <w:lvlText w:val=""/>
      <w:lvlJc w:val="left"/>
      <w:pPr>
        <w:ind w:left="6480" w:hanging="360"/>
      </w:pPr>
      <w:rPr>
        <w:rFonts w:hint="default" w:ascii="Wingdings" w:hAnsi="Wingdings"/>
      </w:rPr>
    </w:lvl>
  </w:abstractNum>
  <w:abstractNum w:abstractNumId="37" w15:restartNumberingAfterBreak="0">
    <w:nsid w:val="790F1709"/>
    <w:multiLevelType w:val="hybridMultilevel"/>
    <w:tmpl w:val="2FD08FA6"/>
    <w:lvl w:ilvl="0" w:tplc="1C1223C2">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9" w15:restartNumberingAfterBreak="0">
    <w:nsid w:val="7AD76266"/>
    <w:multiLevelType w:val="hybridMultilevel"/>
    <w:tmpl w:val="7EE46B7A"/>
    <w:lvl w:ilvl="0" w:tplc="0409000F">
      <w:start w:val="1"/>
      <w:numFmt w:val="decimal"/>
      <w:lvlText w:val="%1."/>
      <w:lvlJc w:val="left"/>
      <w:pPr>
        <w:ind w:left="720" w:hanging="360"/>
      </w:pPr>
      <w:rPr>
        <w:rFonts w:hint="default" w:cs="Times New Roman"/>
      </w:rPr>
    </w:lvl>
    <w:lvl w:ilvl="1" w:tplc="04090019">
      <w:start w:val="1"/>
      <w:numFmt w:val="bullet"/>
      <w:lvlText w:val="o"/>
      <w:lvlJc w:val="left"/>
      <w:pPr>
        <w:ind w:left="1440" w:hanging="360"/>
      </w:pPr>
      <w:rPr>
        <w:rFonts w:hint="default" w:ascii="Courier New" w:hAnsi="Courier New"/>
      </w:rPr>
    </w:lvl>
    <w:lvl w:ilvl="2" w:tplc="0409001B">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rPr>
    </w:lvl>
    <w:lvl w:ilvl="8" w:tplc="0409001B" w:tentative="1">
      <w:start w:val="1"/>
      <w:numFmt w:val="bullet"/>
      <w:lvlText w:val=""/>
      <w:lvlJc w:val="left"/>
      <w:pPr>
        <w:ind w:left="6480" w:hanging="360"/>
      </w:pPr>
      <w:rPr>
        <w:rFonts w:hint="default" w:ascii="Wingdings" w:hAnsi="Wingdings"/>
      </w:rPr>
    </w:lvl>
  </w:abstractNum>
  <w:abstractNum w:abstractNumId="40" w15:restartNumberingAfterBreak="0">
    <w:nsid w:val="7EC07069"/>
    <w:multiLevelType w:val="hybridMultilevel"/>
    <w:tmpl w:val="F9E8CFA6"/>
    <w:lvl w:ilvl="0" w:tplc="AAAC0FB2">
      <w:start w:val="1"/>
      <w:numFmt w:val="bullet"/>
      <w:lvlText w:val=""/>
      <w:lvlJc w:val="left"/>
      <w:pPr>
        <w:ind w:left="720" w:hanging="360"/>
      </w:pPr>
      <w:rPr>
        <w:rFonts w:hint="default" w:ascii="Symbol" w:hAnsi="Symbol"/>
      </w:rPr>
    </w:lvl>
    <w:lvl w:ilvl="1" w:tplc="93F0E548">
      <w:start w:val="1"/>
      <w:numFmt w:val="bullet"/>
      <w:lvlText w:val="o"/>
      <w:lvlJc w:val="left"/>
      <w:pPr>
        <w:ind w:left="1440" w:hanging="360"/>
      </w:pPr>
      <w:rPr>
        <w:rFonts w:hint="default" w:ascii="Courier New" w:hAnsi="Courier New"/>
      </w:rPr>
    </w:lvl>
    <w:lvl w:ilvl="2" w:tplc="A9B4FEBA" w:tentative="1">
      <w:start w:val="1"/>
      <w:numFmt w:val="bullet"/>
      <w:lvlText w:val=""/>
      <w:lvlJc w:val="left"/>
      <w:pPr>
        <w:ind w:left="2160" w:hanging="360"/>
      </w:pPr>
      <w:rPr>
        <w:rFonts w:hint="default" w:ascii="Wingdings" w:hAnsi="Wingdings"/>
      </w:rPr>
    </w:lvl>
    <w:lvl w:ilvl="3" w:tplc="D2D845F4" w:tentative="1">
      <w:start w:val="1"/>
      <w:numFmt w:val="bullet"/>
      <w:lvlText w:val=""/>
      <w:lvlJc w:val="left"/>
      <w:pPr>
        <w:ind w:left="2880" w:hanging="360"/>
      </w:pPr>
      <w:rPr>
        <w:rFonts w:hint="default" w:ascii="Symbol" w:hAnsi="Symbol"/>
      </w:rPr>
    </w:lvl>
    <w:lvl w:ilvl="4" w:tplc="2A9C0AD8" w:tentative="1">
      <w:start w:val="1"/>
      <w:numFmt w:val="bullet"/>
      <w:lvlText w:val="o"/>
      <w:lvlJc w:val="left"/>
      <w:pPr>
        <w:ind w:left="3600" w:hanging="360"/>
      </w:pPr>
      <w:rPr>
        <w:rFonts w:hint="default" w:ascii="Courier New" w:hAnsi="Courier New"/>
      </w:rPr>
    </w:lvl>
    <w:lvl w:ilvl="5" w:tplc="5B540C1A" w:tentative="1">
      <w:start w:val="1"/>
      <w:numFmt w:val="bullet"/>
      <w:lvlText w:val=""/>
      <w:lvlJc w:val="left"/>
      <w:pPr>
        <w:ind w:left="4320" w:hanging="360"/>
      </w:pPr>
      <w:rPr>
        <w:rFonts w:hint="default" w:ascii="Wingdings" w:hAnsi="Wingdings"/>
      </w:rPr>
    </w:lvl>
    <w:lvl w:ilvl="6" w:tplc="7E621990" w:tentative="1">
      <w:start w:val="1"/>
      <w:numFmt w:val="bullet"/>
      <w:lvlText w:val=""/>
      <w:lvlJc w:val="left"/>
      <w:pPr>
        <w:ind w:left="5040" w:hanging="360"/>
      </w:pPr>
      <w:rPr>
        <w:rFonts w:hint="default" w:ascii="Symbol" w:hAnsi="Symbol"/>
      </w:rPr>
    </w:lvl>
    <w:lvl w:ilvl="7" w:tplc="2DB4E122" w:tentative="1">
      <w:start w:val="1"/>
      <w:numFmt w:val="bullet"/>
      <w:lvlText w:val="o"/>
      <w:lvlJc w:val="left"/>
      <w:pPr>
        <w:ind w:left="5760" w:hanging="360"/>
      </w:pPr>
      <w:rPr>
        <w:rFonts w:hint="default" w:ascii="Courier New" w:hAnsi="Courier New"/>
      </w:rPr>
    </w:lvl>
    <w:lvl w:ilvl="8" w:tplc="6EC636D4" w:tentative="1">
      <w:start w:val="1"/>
      <w:numFmt w:val="bullet"/>
      <w:lvlText w:val=""/>
      <w:lvlJc w:val="left"/>
      <w:pPr>
        <w:ind w:left="6480" w:hanging="360"/>
      </w:pPr>
      <w:rPr>
        <w:rFonts w:hint="default" w:ascii="Wingdings" w:hAnsi="Wingdings"/>
      </w:rPr>
    </w:lvl>
  </w:abstractNum>
  <w:abstractNum w:abstractNumId="41" w15:restartNumberingAfterBreak="0">
    <w:nsid w:val="7F1E7CDD"/>
    <w:multiLevelType w:val="hybridMultilevel"/>
    <w:tmpl w:val="D95C4B52"/>
    <w:lvl w:ilvl="0" w:tplc="04090001">
      <w:start w:val="1"/>
      <w:numFmt w:val="decimal"/>
      <w:lvlText w:val="%1."/>
      <w:lvlJc w:val="left"/>
      <w:pPr>
        <w:ind w:left="720" w:hanging="360"/>
      </w:pPr>
      <w:rPr>
        <w:rFonts w:hint="default" w:cs="Times New Roman"/>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1136032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1299449">
    <w:abstractNumId w:val="15"/>
  </w:num>
  <w:num w:numId="3" w16cid:durableId="1771506383">
    <w:abstractNumId w:val="21"/>
  </w:num>
  <w:num w:numId="4" w16cid:durableId="593512902">
    <w:abstractNumId w:val="1"/>
  </w:num>
  <w:num w:numId="5" w16cid:durableId="862671535">
    <w:abstractNumId w:val="33"/>
  </w:num>
  <w:num w:numId="6" w16cid:durableId="1498114817">
    <w:abstractNumId w:val="5"/>
  </w:num>
  <w:num w:numId="7" w16cid:durableId="42292037">
    <w:abstractNumId w:val="26"/>
  </w:num>
  <w:num w:numId="8" w16cid:durableId="1258519961">
    <w:abstractNumId w:val="10"/>
  </w:num>
  <w:num w:numId="9" w16cid:durableId="1711107900">
    <w:abstractNumId w:val="28"/>
  </w:num>
  <w:num w:numId="10" w16cid:durableId="999507815">
    <w:abstractNumId w:val="39"/>
  </w:num>
  <w:num w:numId="11" w16cid:durableId="792871141">
    <w:abstractNumId w:val="20"/>
  </w:num>
  <w:num w:numId="12" w16cid:durableId="409810067">
    <w:abstractNumId w:val="29"/>
  </w:num>
  <w:num w:numId="13" w16cid:durableId="2021933963">
    <w:abstractNumId w:val="11"/>
  </w:num>
  <w:num w:numId="14" w16cid:durableId="840893644">
    <w:abstractNumId w:val="22"/>
  </w:num>
  <w:num w:numId="15" w16cid:durableId="514460394">
    <w:abstractNumId w:val="14"/>
  </w:num>
  <w:num w:numId="16" w16cid:durableId="912281379">
    <w:abstractNumId w:val="36"/>
  </w:num>
  <w:num w:numId="17" w16cid:durableId="1028683794">
    <w:abstractNumId w:val="34"/>
  </w:num>
  <w:num w:numId="18" w16cid:durableId="264659037">
    <w:abstractNumId w:val="0"/>
  </w:num>
  <w:num w:numId="19" w16cid:durableId="1355811504">
    <w:abstractNumId w:val="41"/>
  </w:num>
  <w:num w:numId="20" w16cid:durableId="1511481762">
    <w:abstractNumId w:val="25"/>
  </w:num>
  <w:num w:numId="21" w16cid:durableId="1899702308">
    <w:abstractNumId w:val="16"/>
  </w:num>
  <w:num w:numId="22" w16cid:durableId="1191146319">
    <w:abstractNumId w:val="30"/>
  </w:num>
  <w:num w:numId="23" w16cid:durableId="1724675123">
    <w:abstractNumId w:val="32"/>
  </w:num>
  <w:num w:numId="24" w16cid:durableId="511840343">
    <w:abstractNumId w:val="40"/>
  </w:num>
  <w:num w:numId="25" w16cid:durableId="1836071728">
    <w:abstractNumId w:val="17"/>
  </w:num>
  <w:num w:numId="26" w16cid:durableId="2044362088">
    <w:abstractNumId w:val="31"/>
  </w:num>
  <w:num w:numId="27" w16cid:durableId="1108348816">
    <w:abstractNumId w:val="4"/>
  </w:num>
  <w:num w:numId="28" w16cid:durableId="1106465669">
    <w:abstractNumId w:val="27"/>
  </w:num>
  <w:num w:numId="29" w16cid:durableId="1091514710">
    <w:abstractNumId w:val="6"/>
  </w:num>
  <w:num w:numId="30" w16cid:durableId="148836847">
    <w:abstractNumId w:val="9"/>
  </w:num>
  <w:num w:numId="31" w16cid:durableId="1171600190">
    <w:abstractNumId w:val="23"/>
  </w:num>
  <w:num w:numId="32" w16cid:durableId="552810407">
    <w:abstractNumId w:val="38"/>
  </w:num>
  <w:num w:numId="33" w16cid:durableId="1826388709">
    <w:abstractNumId w:val="19"/>
  </w:num>
  <w:num w:numId="34" w16cid:durableId="100805703">
    <w:abstractNumId w:val="2"/>
  </w:num>
  <w:num w:numId="35" w16cid:durableId="2057195549">
    <w:abstractNumId w:val="8"/>
  </w:num>
  <w:num w:numId="36" w16cid:durableId="581724366">
    <w:abstractNumId w:val="24"/>
  </w:num>
  <w:num w:numId="37" w16cid:durableId="781190163">
    <w:abstractNumId w:val="13"/>
  </w:num>
  <w:num w:numId="38" w16cid:durableId="1666935981">
    <w:abstractNumId w:val="18"/>
  </w:num>
  <w:num w:numId="39" w16cid:durableId="1600410034">
    <w:abstractNumId w:val="3"/>
  </w:num>
  <w:num w:numId="40" w16cid:durableId="819612015">
    <w:abstractNumId w:val="12"/>
  </w:num>
  <w:num w:numId="41" w16cid:durableId="484049247">
    <w:abstractNumId w:val="35"/>
  </w:num>
  <w:num w:numId="42" w16cid:durableId="1378696767">
    <w:abstractNumId w:val="37"/>
  </w:num>
  <w:num w:numId="43" w16cid:durableId="1478524676">
    <w:abstractNumId w:val="7"/>
  </w:num>
  <w:numIdMacAtCleanup w:val="2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06D"/>
    <w:rsid w:val="0001768B"/>
    <w:rsid w:val="00017E5F"/>
    <w:rsid w:val="0002122D"/>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80FF9"/>
    <w:rsid w:val="000818D9"/>
    <w:rsid w:val="00081C42"/>
    <w:rsid w:val="00083EBF"/>
    <w:rsid w:val="000845B4"/>
    <w:rsid w:val="000857C3"/>
    <w:rsid w:val="00087F5E"/>
    <w:rsid w:val="0009018C"/>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468"/>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EF"/>
    <w:rsid w:val="00100BF3"/>
    <w:rsid w:val="00101085"/>
    <w:rsid w:val="0010481E"/>
    <w:rsid w:val="00104A45"/>
    <w:rsid w:val="00104F5E"/>
    <w:rsid w:val="00107D9B"/>
    <w:rsid w:val="001101C8"/>
    <w:rsid w:val="00110241"/>
    <w:rsid w:val="0011062E"/>
    <w:rsid w:val="0011188F"/>
    <w:rsid w:val="00111BE9"/>
    <w:rsid w:val="001138C7"/>
    <w:rsid w:val="00114E9E"/>
    <w:rsid w:val="001169EE"/>
    <w:rsid w:val="00117582"/>
    <w:rsid w:val="001202E0"/>
    <w:rsid w:val="001211B6"/>
    <w:rsid w:val="00121ADE"/>
    <w:rsid w:val="0012213B"/>
    <w:rsid w:val="00122A1A"/>
    <w:rsid w:val="00122A9B"/>
    <w:rsid w:val="001243A6"/>
    <w:rsid w:val="00125093"/>
    <w:rsid w:val="00125351"/>
    <w:rsid w:val="001303E6"/>
    <w:rsid w:val="00130C56"/>
    <w:rsid w:val="00131968"/>
    <w:rsid w:val="00131C0A"/>
    <w:rsid w:val="0013342B"/>
    <w:rsid w:val="001334A3"/>
    <w:rsid w:val="00135E3E"/>
    <w:rsid w:val="00140117"/>
    <w:rsid w:val="00140A92"/>
    <w:rsid w:val="00141C89"/>
    <w:rsid w:val="0014279A"/>
    <w:rsid w:val="00143657"/>
    <w:rsid w:val="0014375A"/>
    <w:rsid w:val="00144CDD"/>
    <w:rsid w:val="001453C2"/>
    <w:rsid w:val="0014581F"/>
    <w:rsid w:val="00151371"/>
    <w:rsid w:val="001522F8"/>
    <w:rsid w:val="00152FBC"/>
    <w:rsid w:val="00153651"/>
    <w:rsid w:val="00153BF1"/>
    <w:rsid w:val="00154203"/>
    <w:rsid w:val="00154B20"/>
    <w:rsid w:val="00155C2F"/>
    <w:rsid w:val="001565C4"/>
    <w:rsid w:val="001568FC"/>
    <w:rsid w:val="00156AE6"/>
    <w:rsid w:val="00157252"/>
    <w:rsid w:val="001573A6"/>
    <w:rsid w:val="00157B13"/>
    <w:rsid w:val="00157BBA"/>
    <w:rsid w:val="001614E2"/>
    <w:rsid w:val="0016182C"/>
    <w:rsid w:val="001621D1"/>
    <w:rsid w:val="00162399"/>
    <w:rsid w:val="00162656"/>
    <w:rsid w:val="00165A7C"/>
    <w:rsid w:val="00165B15"/>
    <w:rsid w:val="00165B89"/>
    <w:rsid w:val="00165BE9"/>
    <w:rsid w:val="0016649C"/>
    <w:rsid w:val="00170DEB"/>
    <w:rsid w:val="001718B6"/>
    <w:rsid w:val="00171D05"/>
    <w:rsid w:val="00172A82"/>
    <w:rsid w:val="00172CDE"/>
    <w:rsid w:val="00173505"/>
    <w:rsid w:val="00173E15"/>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335"/>
    <w:rsid w:val="001E46E7"/>
    <w:rsid w:val="001E5692"/>
    <w:rsid w:val="001E57BB"/>
    <w:rsid w:val="001E7521"/>
    <w:rsid w:val="001F0248"/>
    <w:rsid w:val="001F1CED"/>
    <w:rsid w:val="001F2339"/>
    <w:rsid w:val="001F427B"/>
    <w:rsid w:val="001F441F"/>
    <w:rsid w:val="001F447F"/>
    <w:rsid w:val="001F58A0"/>
    <w:rsid w:val="001F6623"/>
    <w:rsid w:val="001F6AA3"/>
    <w:rsid w:val="001F6DD7"/>
    <w:rsid w:val="001F71A3"/>
    <w:rsid w:val="001F7EF5"/>
    <w:rsid w:val="002000C3"/>
    <w:rsid w:val="00201763"/>
    <w:rsid w:val="00205C82"/>
    <w:rsid w:val="00206037"/>
    <w:rsid w:val="002073AC"/>
    <w:rsid w:val="00212430"/>
    <w:rsid w:val="00212D48"/>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11A"/>
    <w:rsid w:val="00242C4E"/>
    <w:rsid w:val="00243E1D"/>
    <w:rsid w:val="00244D67"/>
    <w:rsid w:val="00246C84"/>
    <w:rsid w:val="00247571"/>
    <w:rsid w:val="0025145B"/>
    <w:rsid w:val="002517F9"/>
    <w:rsid w:val="00251F7B"/>
    <w:rsid w:val="002522E1"/>
    <w:rsid w:val="002533EF"/>
    <w:rsid w:val="0025344B"/>
    <w:rsid w:val="00253597"/>
    <w:rsid w:val="002542F6"/>
    <w:rsid w:val="00255763"/>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34B1"/>
    <w:rsid w:val="00293657"/>
    <w:rsid w:val="00294583"/>
    <w:rsid w:val="0029544B"/>
    <w:rsid w:val="002962BC"/>
    <w:rsid w:val="00296435"/>
    <w:rsid w:val="002979E2"/>
    <w:rsid w:val="00297B99"/>
    <w:rsid w:val="002A017E"/>
    <w:rsid w:val="002A0F75"/>
    <w:rsid w:val="002A1677"/>
    <w:rsid w:val="002A20F6"/>
    <w:rsid w:val="002A2D6D"/>
    <w:rsid w:val="002A30A4"/>
    <w:rsid w:val="002A45C9"/>
    <w:rsid w:val="002A561D"/>
    <w:rsid w:val="002A59B3"/>
    <w:rsid w:val="002A5E23"/>
    <w:rsid w:val="002A656D"/>
    <w:rsid w:val="002A7505"/>
    <w:rsid w:val="002B0668"/>
    <w:rsid w:val="002B0B7C"/>
    <w:rsid w:val="002B0DEB"/>
    <w:rsid w:val="002B143C"/>
    <w:rsid w:val="002B148F"/>
    <w:rsid w:val="002B1A6C"/>
    <w:rsid w:val="002B25C5"/>
    <w:rsid w:val="002B29B6"/>
    <w:rsid w:val="002B50EE"/>
    <w:rsid w:val="002B51CF"/>
    <w:rsid w:val="002B5AFA"/>
    <w:rsid w:val="002B6EC0"/>
    <w:rsid w:val="002B7487"/>
    <w:rsid w:val="002B772B"/>
    <w:rsid w:val="002C0058"/>
    <w:rsid w:val="002C0ACF"/>
    <w:rsid w:val="002C196E"/>
    <w:rsid w:val="002C2A9F"/>
    <w:rsid w:val="002C33C6"/>
    <w:rsid w:val="002C4359"/>
    <w:rsid w:val="002C45B0"/>
    <w:rsid w:val="002C67AB"/>
    <w:rsid w:val="002C6F7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6DF4"/>
    <w:rsid w:val="002F708A"/>
    <w:rsid w:val="003004DF"/>
    <w:rsid w:val="00302437"/>
    <w:rsid w:val="003031F3"/>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2E2"/>
    <w:rsid w:val="00322518"/>
    <w:rsid w:val="003225E0"/>
    <w:rsid w:val="00322D03"/>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1510"/>
    <w:rsid w:val="00342B3F"/>
    <w:rsid w:val="00342E20"/>
    <w:rsid w:val="0034300F"/>
    <w:rsid w:val="00344FBD"/>
    <w:rsid w:val="003452BE"/>
    <w:rsid w:val="0034719E"/>
    <w:rsid w:val="00351616"/>
    <w:rsid w:val="00353697"/>
    <w:rsid w:val="0035377E"/>
    <w:rsid w:val="00354DB4"/>
    <w:rsid w:val="00356081"/>
    <w:rsid w:val="003606B4"/>
    <w:rsid w:val="00360727"/>
    <w:rsid w:val="003609CD"/>
    <w:rsid w:val="00360C4A"/>
    <w:rsid w:val="0036110D"/>
    <w:rsid w:val="00361CC0"/>
    <w:rsid w:val="003626FC"/>
    <w:rsid w:val="00362B8A"/>
    <w:rsid w:val="00362DD6"/>
    <w:rsid w:val="003655FB"/>
    <w:rsid w:val="00366B8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400"/>
    <w:rsid w:val="003A160F"/>
    <w:rsid w:val="003A1646"/>
    <w:rsid w:val="003A1656"/>
    <w:rsid w:val="003A16DB"/>
    <w:rsid w:val="003A1901"/>
    <w:rsid w:val="003A2DB0"/>
    <w:rsid w:val="003A5CB0"/>
    <w:rsid w:val="003A68B1"/>
    <w:rsid w:val="003A6A2C"/>
    <w:rsid w:val="003A6D10"/>
    <w:rsid w:val="003A70F3"/>
    <w:rsid w:val="003A72F1"/>
    <w:rsid w:val="003B0838"/>
    <w:rsid w:val="003B2187"/>
    <w:rsid w:val="003B2DD2"/>
    <w:rsid w:val="003B33FF"/>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E7D6A"/>
    <w:rsid w:val="003F5548"/>
    <w:rsid w:val="003F5C84"/>
    <w:rsid w:val="003F6B1B"/>
    <w:rsid w:val="003F744E"/>
    <w:rsid w:val="00400BA7"/>
    <w:rsid w:val="004035AA"/>
    <w:rsid w:val="0040377A"/>
    <w:rsid w:val="00403B37"/>
    <w:rsid w:val="004048FD"/>
    <w:rsid w:val="004057C1"/>
    <w:rsid w:val="00405F2C"/>
    <w:rsid w:val="00406CAD"/>
    <w:rsid w:val="00406EC8"/>
    <w:rsid w:val="004072CA"/>
    <w:rsid w:val="00407C6E"/>
    <w:rsid w:val="00412BCD"/>
    <w:rsid w:val="00412DB2"/>
    <w:rsid w:val="0041525D"/>
    <w:rsid w:val="00415D51"/>
    <w:rsid w:val="004160A6"/>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1778"/>
    <w:rsid w:val="004928AB"/>
    <w:rsid w:val="004931CB"/>
    <w:rsid w:val="00493446"/>
    <w:rsid w:val="004938F3"/>
    <w:rsid w:val="00493A61"/>
    <w:rsid w:val="00493F4D"/>
    <w:rsid w:val="0049431A"/>
    <w:rsid w:val="00495430"/>
    <w:rsid w:val="004974E0"/>
    <w:rsid w:val="00497EED"/>
    <w:rsid w:val="004A0332"/>
    <w:rsid w:val="004A1E3C"/>
    <w:rsid w:val="004A2B78"/>
    <w:rsid w:val="004A3CA0"/>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064A"/>
    <w:rsid w:val="004D2A8B"/>
    <w:rsid w:val="004D34C4"/>
    <w:rsid w:val="004D359B"/>
    <w:rsid w:val="004D3DE0"/>
    <w:rsid w:val="004D6C00"/>
    <w:rsid w:val="004E0B67"/>
    <w:rsid w:val="004E1E28"/>
    <w:rsid w:val="004E24BE"/>
    <w:rsid w:val="004E3E0E"/>
    <w:rsid w:val="004E3EFC"/>
    <w:rsid w:val="004E44C0"/>
    <w:rsid w:val="004E4950"/>
    <w:rsid w:val="004E5E9C"/>
    <w:rsid w:val="004E6701"/>
    <w:rsid w:val="004E6D19"/>
    <w:rsid w:val="004E74D1"/>
    <w:rsid w:val="004E7626"/>
    <w:rsid w:val="004E782F"/>
    <w:rsid w:val="004E7E08"/>
    <w:rsid w:val="004F1130"/>
    <w:rsid w:val="004F38BB"/>
    <w:rsid w:val="004F4DB1"/>
    <w:rsid w:val="004F5D6D"/>
    <w:rsid w:val="004F5F95"/>
    <w:rsid w:val="004F5FA6"/>
    <w:rsid w:val="004F6272"/>
    <w:rsid w:val="004F7725"/>
    <w:rsid w:val="004F7DDB"/>
    <w:rsid w:val="00500801"/>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1418"/>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661C"/>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4F47"/>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17D8"/>
    <w:rsid w:val="00592A0D"/>
    <w:rsid w:val="00594540"/>
    <w:rsid w:val="00594993"/>
    <w:rsid w:val="0059540C"/>
    <w:rsid w:val="005959F5"/>
    <w:rsid w:val="00595D18"/>
    <w:rsid w:val="00595D7D"/>
    <w:rsid w:val="005976D7"/>
    <w:rsid w:val="00597CC5"/>
    <w:rsid w:val="005A0192"/>
    <w:rsid w:val="005A0906"/>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F7E"/>
    <w:rsid w:val="005B626D"/>
    <w:rsid w:val="005B6AF8"/>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819"/>
    <w:rsid w:val="005E3B5A"/>
    <w:rsid w:val="005E441B"/>
    <w:rsid w:val="005E4594"/>
    <w:rsid w:val="005E4D93"/>
    <w:rsid w:val="005E7DA4"/>
    <w:rsid w:val="005F09D9"/>
    <w:rsid w:val="005F1588"/>
    <w:rsid w:val="005F1E4D"/>
    <w:rsid w:val="005F3CBB"/>
    <w:rsid w:val="005F3F5C"/>
    <w:rsid w:val="005F491B"/>
    <w:rsid w:val="005F49DF"/>
    <w:rsid w:val="005F5FD6"/>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27661"/>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42D9"/>
    <w:rsid w:val="006443B1"/>
    <w:rsid w:val="006452E7"/>
    <w:rsid w:val="00647483"/>
    <w:rsid w:val="00647E0B"/>
    <w:rsid w:val="00650729"/>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9ED"/>
    <w:rsid w:val="00673E63"/>
    <w:rsid w:val="00674A16"/>
    <w:rsid w:val="00674A99"/>
    <w:rsid w:val="00674D93"/>
    <w:rsid w:val="00675685"/>
    <w:rsid w:val="006770D2"/>
    <w:rsid w:val="00677463"/>
    <w:rsid w:val="00677C95"/>
    <w:rsid w:val="00677EAB"/>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091B"/>
    <w:rsid w:val="006A2209"/>
    <w:rsid w:val="006A31DE"/>
    <w:rsid w:val="006A3B3D"/>
    <w:rsid w:val="006A588F"/>
    <w:rsid w:val="006A675F"/>
    <w:rsid w:val="006A74B6"/>
    <w:rsid w:val="006B0F06"/>
    <w:rsid w:val="006B143F"/>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E7D00"/>
    <w:rsid w:val="006F02F0"/>
    <w:rsid w:val="006F16BB"/>
    <w:rsid w:val="006F3A02"/>
    <w:rsid w:val="006F458E"/>
    <w:rsid w:val="006F49A5"/>
    <w:rsid w:val="006F5A56"/>
    <w:rsid w:val="006F65FA"/>
    <w:rsid w:val="006F7095"/>
    <w:rsid w:val="006F798A"/>
    <w:rsid w:val="00700981"/>
    <w:rsid w:val="0070099F"/>
    <w:rsid w:val="00700CBE"/>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491B"/>
    <w:rsid w:val="00714C36"/>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93D"/>
    <w:rsid w:val="0075540D"/>
    <w:rsid w:val="0075544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C64"/>
    <w:rsid w:val="00777D6E"/>
    <w:rsid w:val="007802B6"/>
    <w:rsid w:val="00781218"/>
    <w:rsid w:val="00781771"/>
    <w:rsid w:val="00782728"/>
    <w:rsid w:val="00782ED2"/>
    <w:rsid w:val="00783937"/>
    <w:rsid w:val="00783E6A"/>
    <w:rsid w:val="00784169"/>
    <w:rsid w:val="007848C5"/>
    <w:rsid w:val="00784BD6"/>
    <w:rsid w:val="00785562"/>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3CFC"/>
    <w:rsid w:val="007C4FD0"/>
    <w:rsid w:val="007C6166"/>
    <w:rsid w:val="007C6DB0"/>
    <w:rsid w:val="007C72A2"/>
    <w:rsid w:val="007C7D4A"/>
    <w:rsid w:val="007D2260"/>
    <w:rsid w:val="007D273C"/>
    <w:rsid w:val="007D376E"/>
    <w:rsid w:val="007D3E82"/>
    <w:rsid w:val="007D45B9"/>
    <w:rsid w:val="007D5231"/>
    <w:rsid w:val="007D5B63"/>
    <w:rsid w:val="007D6B49"/>
    <w:rsid w:val="007D6BD2"/>
    <w:rsid w:val="007D7FB0"/>
    <w:rsid w:val="007E0BB5"/>
    <w:rsid w:val="007E186A"/>
    <w:rsid w:val="007E3654"/>
    <w:rsid w:val="007E434F"/>
    <w:rsid w:val="007E50DA"/>
    <w:rsid w:val="007E52F6"/>
    <w:rsid w:val="007E60CB"/>
    <w:rsid w:val="007E76B2"/>
    <w:rsid w:val="007F07EB"/>
    <w:rsid w:val="007F2F2C"/>
    <w:rsid w:val="007F4193"/>
    <w:rsid w:val="007F5C7F"/>
    <w:rsid w:val="007F7D0F"/>
    <w:rsid w:val="00800E3D"/>
    <w:rsid w:val="0080414C"/>
    <w:rsid w:val="00804ECA"/>
    <w:rsid w:val="008055C1"/>
    <w:rsid w:val="00805CD8"/>
    <w:rsid w:val="00806A6C"/>
    <w:rsid w:val="00812055"/>
    <w:rsid w:val="00812A08"/>
    <w:rsid w:val="00813EE0"/>
    <w:rsid w:val="008141DC"/>
    <w:rsid w:val="008154AB"/>
    <w:rsid w:val="00815D8A"/>
    <w:rsid w:val="0081664A"/>
    <w:rsid w:val="00820871"/>
    <w:rsid w:val="00820974"/>
    <w:rsid w:val="00821727"/>
    <w:rsid w:val="0082377D"/>
    <w:rsid w:val="008249DA"/>
    <w:rsid w:val="00824E52"/>
    <w:rsid w:val="00827957"/>
    <w:rsid w:val="0083158A"/>
    <w:rsid w:val="008320AC"/>
    <w:rsid w:val="00832676"/>
    <w:rsid w:val="0083281A"/>
    <w:rsid w:val="00832D54"/>
    <w:rsid w:val="00832F88"/>
    <w:rsid w:val="00834299"/>
    <w:rsid w:val="008351EA"/>
    <w:rsid w:val="0083730C"/>
    <w:rsid w:val="00837B38"/>
    <w:rsid w:val="00837BA7"/>
    <w:rsid w:val="00837BC4"/>
    <w:rsid w:val="00837CB8"/>
    <w:rsid w:val="0084051E"/>
    <w:rsid w:val="00842139"/>
    <w:rsid w:val="008439EB"/>
    <w:rsid w:val="00845317"/>
    <w:rsid w:val="00845D61"/>
    <w:rsid w:val="00847F2A"/>
    <w:rsid w:val="008507FA"/>
    <w:rsid w:val="008513C2"/>
    <w:rsid w:val="008518DE"/>
    <w:rsid w:val="00851EBD"/>
    <w:rsid w:val="00852747"/>
    <w:rsid w:val="008553D5"/>
    <w:rsid w:val="008556E4"/>
    <w:rsid w:val="00855BAB"/>
    <w:rsid w:val="00855DA3"/>
    <w:rsid w:val="00856E7A"/>
    <w:rsid w:val="008618CC"/>
    <w:rsid w:val="00862158"/>
    <w:rsid w:val="0086256F"/>
    <w:rsid w:val="00863852"/>
    <w:rsid w:val="00864102"/>
    <w:rsid w:val="00864424"/>
    <w:rsid w:val="00864781"/>
    <w:rsid w:val="008660A8"/>
    <w:rsid w:val="00866D7D"/>
    <w:rsid w:val="00870E3B"/>
    <w:rsid w:val="00871C20"/>
    <w:rsid w:val="00871EA9"/>
    <w:rsid w:val="00872F2D"/>
    <w:rsid w:val="008756A7"/>
    <w:rsid w:val="008764B4"/>
    <w:rsid w:val="00876AF6"/>
    <w:rsid w:val="00876B9A"/>
    <w:rsid w:val="0087711E"/>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291"/>
    <w:rsid w:val="008C07B1"/>
    <w:rsid w:val="008C29A9"/>
    <w:rsid w:val="008C2C09"/>
    <w:rsid w:val="008C36E8"/>
    <w:rsid w:val="008C3F87"/>
    <w:rsid w:val="008C495E"/>
    <w:rsid w:val="008C5AC2"/>
    <w:rsid w:val="008C6207"/>
    <w:rsid w:val="008C7D94"/>
    <w:rsid w:val="008D01CF"/>
    <w:rsid w:val="008D2788"/>
    <w:rsid w:val="008D29ED"/>
    <w:rsid w:val="008D34CA"/>
    <w:rsid w:val="008D4E2C"/>
    <w:rsid w:val="008D4FF6"/>
    <w:rsid w:val="008E0947"/>
    <w:rsid w:val="008E1147"/>
    <w:rsid w:val="008E39C7"/>
    <w:rsid w:val="008E43FF"/>
    <w:rsid w:val="008E52A0"/>
    <w:rsid w:val="008E6BB1"/>
    <w:rsid w:val="008E7C58"/>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06C1C"/>
    <w:rsid w:val="009071F7"/>
    <w:rsid w:val="00911C4D"/>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994"/>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3398"/>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0506"/>
    <w:rsid w:val="009A145B"/>
    <w:rsid w:val="009A21AB"/>
    <w:rsid w:val="009A2740"/>
    <w:rsid w:val="009A4ED3"/>
    <w:rsid w:val="009A557E"/>
    <w:rsid w:val="009A5AB5"/>
    <w:rsid w:val="009A6A4D"/>
    <w:rsid w:val="009A748B"/>
    <w:rsid w:val="009A7774"/>
    <w:rsid w:val="009B0051"/>
    <w:rsid w:val="009B0822"/>
    <w:rsid w:val="009B1A87"/>
    <w:rsid w:val="009B221D"/>
    <w:rsid w:val="009B24CE"/>
    <w:rsid w:val="009B2D04"/>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2463"/>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2A86"/>
    <w:rsid w:val="00A04469"/>
    <w:rsid w:val="00A044A9"/>
    <w:rsid w:val="00A05419"/>
    <w:rsid w:val="00A05D6F"/>
    <w:rsid w:val="00A06C42"/>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5D3"/>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316A"/>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3EB"/>
    <w:rsid w:val="00A766D8"/>
    <w:rsid w:val="00A76F8C"/>
    <w:rsid w:val="00A77172"/>
    <w:rsid w:val="00A778DA"/>
    <w:rsid w:val="00A80B73"/>
    <w:rsid w:val="00A81DA5"/>
    <w:rsid w:val="00A828FF"/>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313"/>
    <w:rsid w:val="00AC5B65"/>
    <w:rsid w:val="00AC6D89"/>
    <w:rsid w:val="00AC72DA"/>
    <w:rsid w:val="00AD0311"/>
    <w:rsid w:val="00AD0F58"/>
    <w:rsid w:val="00AD2515"/>
    <w:rsid w:val="00AD25D3"/>
    <w:rsid w:val="00AD48B6"/>
    <w:rsid w:val="00AD4E4E"/>
    <w:rsid w:val="00AD5306"/>
    <w:rsid w:val="00AD72D0"/>
    <w:rsid w:val="00AE0593"/>
    <w:rsid w:val="00AE09C5"/>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00E4"/>
    <w:rsid w:val="00B41D72"/>
    <w:rsid w:val="00B42BFA"/>
    <w:rsid w:val="00B4364A"/>
    <w:rsid w:val="00B443A5"/>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5C5D"/>
    <w:rsid w:val="00B666BA"/>
    <w:rsid w:val="00B66AA7"/>
    <w:rsid w:val="00B66E2D"/>
    <w:rsid w:val="00B67284"/>
    <w:rsid w:val="00B676BE"/>
    <w:rsid w:val="00B67813"/>
    <w:rsid w:val="00B73A84"/>
    <w:rsid w:val="00B73B43"/>
    <w:rsid w:val="00B743D8"/>
    <w:rsid w:val="00B7485A"/>
    <w:rsid w:val="00B74CFF"/>
    <w:rsid w:val="00B7570B"/>
    <w:rsid w:val="00B77834"/>
    <w:rsid w:val="00B802F5"/>
    <w:rsid w:val="00B80428"/>
    <w:rsid w:val="00B80CA4"/>
    <w:rsid w:val="00B80D12"/>
    <w:rsid w:val="00B80FCF"/>
    <w:rsid w:val="00B82445"/>
    <w:rsid w:val="00B82EE1"/>
    <w:rsid w:val="00B83B0A"/>
    <w:rsid w:val="00B83CDD"/>
    <w:rsid w:val="00B8452A"/>
    <w:rsid w:val="00B8459A"/>
    <w:rsid w:val="00B851CF"/>
    <w:rsid w:val="00B859D1"/>
    <w:rsid w:val="00B87DCC"/>
    <w:rsid w:val="00B90247"/>
    <w:rsid w:val="00B90D66"/>
    <w:rsid w:val="00B91FBF"/>
    <w:rsid w:val="00B92021"/>
    <w:rsid w:val="00B93540"/>
    <w:rsid w:val="00B9373A"/>
    <w:rsid w:val="00B940BB"/>
    <w:rsid w:val="00B945D0"/>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527"/>
    <w:rsid w:val="00BC3FD4"/>
    <w:rsid w:val="00BC4097"/>
    <w:rsid w:val="00BC4724"/>
    <w:rsid w:val="00BC48F0"/>
    <w:rsid w:val="00BC494F"/>
    <w:rsid w:val="00BC64BA"/>
    <w:rsid w:val="00BC767A"/>
    <w:rsid w:val="00BD00BF"/>
    <w:rsid w:val="00BD0166"/>
    <w:rsid w:val="00BD0F82"/>
    <w:rsid w:val="00BD3359"/>
    <w:rsid w:val="00BD3552"/>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414E"/>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2AF"/>
    <w:rsid w:val="00C4486D"/>
    <w:rsid w:val="00C44CA3"/>
    <w:rsid w:val="00C47304"/>
    <w:rsid w:val="00C47652"/>
    <w:rsid w:val="00C47841"/>
    <w:rsid w:val="00C50B82"/>
    <w:rsid w:val="00C516A8"/>
    <w:rsid w:val="00C517F6"/>
    <w:rsid w:val="00C527AE"/>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77558"/>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88E"/>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284"/>
    <w:rsid w:val="00CC383A"/>
    <w:rsid w:val="00CC4BC1"/>
    <w:rsid w:val="00CC4E2E"/>
    <w:rsid w:val="00CC5571"/>
    <w:rsid w:val="00CC62B4"/>
    <w:rsid w:val="00CC6E07"/>
    <w:rsid w:val="00CD0955"/>
    <w:rsid w:val="00CD0EB8"/>
    <w:rsid w:val="00CD16DA"/>
    <w:rsid w:val="00CD1C09"/>
    <w:rsid w:val="00CD1CDA"/>
    <w:rsid w:val="00CD2716"/>
    <w:rsid w:val="00CD2B3B"/>
    <w:rsid w:val="00CD2FC1"/>
    <w:rsid w:val="00CD34ED"/>
    <w:rsid w:val="00CD3672"/>
    <w:rsid w:val="00CD5696"/>
    <w:rsid w:val="00CD5B82"/>
    <w:rsid w:val="00CE0463"/>
    <w:rsid w:val="00CE0535"/>
    <w:rsid w:val="00CE16F3"/>
    <w:rsid w:val="00CE1F8B"/>
    <w:rsid w:val="00CE2527"/>
    <w:rsid w:val="00CE3BE0"/>
    <w:rsid w:val="00CE3EF1"/>
    <w:rsid w:val="00CE5A76"/>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3EAB"/>
    <w:rsid w:val="00D14528"/>
    <w:rsid w:val="00D14866"/>
    <w:rsid w:val="00D14D44"/>
    <w:rsid w:val="00D1517A"/>
    <w:rsid w:val="00D1541F"/>
    <w:rsid w:val="00D1583D"/>
    <w:rsid w:val="00D15CCD"/>
    <w:rsid w:val="00D16E5B"/>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1FF"/>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0D1"/>
    <w:rsid w:val="00D81AC7"/>
    <w:rsid w:val="00D82A1E"/>
    <w:rsid w:val="00D835B7"/>
    <w:rsid w:val="00D905D1"/>
    <w:rsid w:val="00D90F1F"/>
    <w:rsid w:val="00D91B44"/>
    <w:rsid w:val="00D947D3"/>
    <w:rsid w:val="00D95DC9"/>
    <w:rsid w:val="00DA4357"/>
    <w:rsid w:val="00DA62C5"/>
    <w:rsid w:val="00DA7C3C"/>
    <w:rsid w:val="00DB0E71"/>
    <w:rsid w:val="00DB7CD9"/>
    <w:rsid w:val="00DC0F66"/>
    <w:rsid w:val="00DC2C8F"/>
    <w:rsid w:val="00DC3908"/>
    <w:rsid w:val="00DC3AF4"/>
    <w:rsid w:val="00DC479F"/>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DF7954"/>
    <w:rsid w:val="00E00FE5"/>
    <w:rsid w:val="00E025C1"/>
    <w:rsid w:val="00E03218"/>
    <w:rsid w:val="00E0340F"/>
    <w:rsid w:val="00E05188"/>
    <w:rsid w:val="00E05DC6"/>
    <w:rsid w:val="00E100C7"/>
    <w:rsid w:val="00E115F1"/>
    <w:rsid w:val="00E12806"/>
    <w:rsid w:val="00E12DA1"/>
    <w:rsid w:val="00E13BFC"/>
    <w:rsid w:val="00E140E3"/>
    <w:rsid w:val="00E14538"/>
    <w:rsid w:val="00E165F3"/>
    <w:rsid w:val="00E168FC"/>
    <w:rsid w:val="00E20722"/>
    <w:rsid w:val="00E20766"/>
    <w:rsid w:val="00E20BD3"/>
    <w:rsid w:val="00E20D1F"/>
    <w:rsid w:val="00E2263D"/>
    <w:rsid w:val="00E23562"/>
    <w:rsid w:val="00E26E80"/>
    <w:rsid w:val="00E27A4C"/>
    <w:rsid w:val="00E312EA"/>
    <w:rsid w:val="00E314B3"/>
    <w:rsid w:val="00E33190"/>
    <w:rsid w:val="00E332ED"/>
    <w:rsid w:val="00E33DC9"/>
    <w:rsid w:val="00E34510"/>
    <w:rsid w:val="00E357F3"/>
    <w:rsid w:val="00E42399"/>
    <w:rsid w:val="00E42EFA"/>
    <w:rsid w:val="00E44647"/>
    <w:rsid w:val="00E4466E"/>
    <w:rsid w:val="00E44A60"/>
    <w:rsid w:val="00E44BC7"/>
    <w:rsid w:val="00E455EB"/>
    <w:rsid w:val="00E45908"/>
    <w:rsid w:val="00E45E27"/>
    <w:rsid w:val="00E46113"/>
    <w:rsid w:val="00E50D32"/>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38D"/>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4DCB"/>
    <w:rsid w:val="00EA65C0"/>
    <w:rsid w:val="00EB0836"/>
    <w:rsid w:val="00EB11D1"/>
    <w:rsid w:val="00EB42EA"/>
    <w:rsid w:val="00EB4A3B"/>
    <w:rsid w:val="00EB4D3C"/>
    <w:rsid w:val="00EB546E"/>
    <w:rsid w:val="00EB5507"/>
    <w:rsid w:val="00EB551B"/>
    <w:rsid w:val="00EB6850"/>
    <w:rsid w:val="00EB783D"/>
    <w:rsid w:val="00EB7C34"/>
    <w:rsid w:val="00EC29D6"/>
    <w:rsid w:val="00EC3938"/>
    <w:rsid w:val="00EC3EDA"/>
    <w:rsid w:val="00EC40BB"/>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376"/>
    <w:rsid w:val="00EF3B3F"/>
    <w:rsid w:val="00EF3BCC"/>
    <w:rsid w:val="00EF4A52"/>
    <w:rsid w:val="00EF4C9E"/>
    <w:rsid w:val="00EF4E74"/>
    <w:rsid w:val="00EF562A"/>
    <w:rsid w:val="00EF5DEC"/>
    <w:rsid w:val="00EF644A"/>
    <w:rsid w:val="00EF6E0E"/>
    <w:rsid w:val="00EF7365"/>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15E"/>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834"/>
    <w:rsid w:val="00F37A54"/>
    <w:rsid w:val="00F448D7"/>
    <w:rsid w:val="00F450F6"/>
    <w:rsid w:val="00F45C5B"/>
    <w:rsid w:val="00F51283"/>
    <w:rsid w:val="00F514F3"/>
    <w:rsid w:val="00F5194F"/>
    <w:rsid w:val="00F5445E"/>
    <w:rsid w:val="00F54C53"/>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024B"/>
    <w:rsid w:val="00F71092"/>
    <w:rsid w:val="00F716AC"/>
    <w:rsid w:val="00F72130"/>
    <w:rsid w:val="00F72B00"/>
    <w:rsid w:val="00F72F01"/>
    <w:rsid w:val="00F73F09"/>
    <w:rsid w:val="00F744DA"/>
    <w:rsid w:val="00F744E3"/>
    <w:rsid w:val="00F74AA3"/>
    <w:rsid w:val="00F74BFE"/>
    <w:rsid w:val="00F764B8"/>
    <w:rsid w:val="00F80522"/>
    <w:rsid w:val="00F80AC0"/>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2B93"/>
    <w:rsid w:val="00FB2DBD"/>
    <w:rsid w:val="00FB398A"/>
    <w:rsid w:val="00FB6F67"/>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7FC5"/>
    <w:rsid w:val="00FE239F"/>
    <w:rsid w:val="00FE2A35"/>
    <w:rsid w:val="00FE3349"/>
    <w:rsid w:val="00FE559A"/>
    <w:rsid w:val="00FE559C"/>
    <w:rsid w:val="00FE6EE8"/>
    <w:rsid w:val="00FE71D8"/>
    <w:rsid w:val="00FE7D0D"/>
    <w:rsid w:val="00FE7E20"/>
    <w:rsid w:val="00FE7E6C"/>
    <w:rsid w:val="00FF12B3"/>
    <w:rsid w:val="00FF1374"/>
    <w:rsid w:val="00FF1BB8"/>
    <w:rsid w:val="00FF356C"/>
    <w:rsid w:val="00FF4D0B"/>
    <w:rsid w:val="00FF4E9C"/>
    <w:rsid w:val="00FF6500"/>
    <w:rsid w:val="00FF7054"/>
    <w:rsid w:val="00FF718A"/>
    <w:rsid w:val="00FF7C1F"/>
    <w:rsid w:val="00FFC278"/>
    <w:rsid w:val="069B1656"/>
    <w:rsid w:val="09A2795B"/>
    <w:rsid w:val="0E87B33E"/>
    <w:rsid w:val="0F331319"/>
    <w:rsid w:val="131861B5"/>
    <w:rsid w:val="13FCE252"/>
    <w:rsid w:val="17E3A0F3"/>
    <w:rsid w:val="202D93DB"/>
    <w:rsid w:val="21001923"/>
    <w:rsid w:val="21861A71"/>
    <w:rsid w:val="22DDC47B"/>
    <w:rsid w:val="231109AA"/>
    <w:rsid w:val="23413107"/>
    <w:rsid w:val="23FF6B37"/>
    <w:rsid w:val="2665340A"/>
    <w:rsid w:val="2A34FBE4"/>
    <w:rsid w:val="2D4326AB"/>
    <w:rsid w:val="2E305531"/>
    <w:rsid w:val="326B4CDA"/>
    <w:rsid w:val="33AD7554"/>
    <w:rsid w:val="3537ABFC"/>
    <w:rsid w:val="356427BB"/>
    <w:rsid w:val="379207C0"/>
    <w:rsid w:val="3B4724C3"/>
    <w:rsid w:val="3C258696"/>
    <w:rsid w:val="3CC645FD"/>
    <w:rsid w:val="3D124859"/>
    <w:rsid w:val="3FBA5DD5"/>
    <w:rsid w:val="44544D0F"/>
    <w:rsid w:val="45338E94"/>
    <w:rsid w:val="45BA6133"/>
    <w:rsid w:val="45D22193"/>
    <w:rsid w:val="47166549"/>
    <w:rsid w:val="486FB763"/>
    <w:rsid w:val="4D207C8C"/>
    <w:rsid w:val="4F4785C0"/>
    <w:rsid w:val="4F5968B5"/>
    <w:rsid w:val="53F1D91F"/>
    <w:rsid w:val="554C4616"/>
    <w:rsid w:val="557479D8"/>
    <w:rsid w:val="57BB2E8E"/>
    <w:rsid w:val="57E28499"/>
    <w:rsid w:val="5A259733"/>
    <w:rsid w:val="5AE13F84"/>
    <w:rsid w:val="5B569A71"/>
    <w:rsid w:val="623BBCEE"/>
    <w:rsid w:val="62CF7B3F"/>
    <w:rsid w:val="6309016A"/>
    <w:rsid w:val="631A2B78"/>
    <w:rsid w:val="64C2601A"/>
    <w:rsid w:val="6627CBE6"/>
    <w:rsid w:val="69D76505"/>
    <w:rsid w:val="74751101"/>
    <w:rsid w:val="74D2EA4C"/>
    <w:rsid w:val="75488A51"/>
    <w:rsid w:val="75515BAC"/>
    <w:rsid w:val="79EA94E0"/>
    <w:rsid w:val="7D130C38"/>
    <w:rsid w:val="7DB321A8"/>
    <w:rsid w:val="7EE9F3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0188C5E9-0B8B-4E8B-94A7-AC81E7CCBB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0" w:semiHidden="1" w:unhideWhenUsed="1"/>
    <w:lsdException w:name="toc 5" w:locked="1" w:uiPriority="0" w:semiHidden="1" w:unhideWhenUsed="1"/>
    <w:lsdException w:name="toc 6" w:locked="1" w:uiPriority="0" w:semiHidden="1" w:unhideWhenUsed="1"/>
    <w:lsdException w:name="toc 7" w:locked="1" w:uiPriority="0" w:semiHidden="1" w:unhideWhenUsed="1"/>
    <w:lsdException w:name="toc 8" w:locked="1" w:uiPriority="0" w:semiHidden="1" w:unhideWhenUsed="1"/>
    <w:lsdException w:name="toc 9" w:locked="1" w:uiPriority="0" w:semiHidden="1" w:unhideWhenUsed="1"/>
    <w:lsdException w:name="Normal Indent" w:semiHidden="1" w:unhideWhenUsed="1"/>
    <w:lsdException w:name="footnote text" w:semiHidden="1" w:unhideWhenUsed="1"/>
    <w:lsdException w:name="annotation text" w:locked="1" w:uiPriority="0" w:semiHidden="1" w:unhideWhenUsed="1"/>
    <w:lsdException w:name="header" w:locked="1" w:semiHidden="1" w:unhideWhenUsed="1"/>
    <w:lsdException w:name="footer" w:locked="1" w:uiPriority="0"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semiHidden="1" w:unhideWhenUsed="1"/>
    <w:lsdException w:name="line number" w:semiHidden="1" w:unhideWhenUsed="1"/>
    <w:lsdException w:name="page number" w:semiHidden="1" w:unhideWhenUsed="1"/>
    <w:lsdException w:name="endnote reference" w:locked="1" w:uiPriority="0" w:semiHidden="1" w:unhideWhenUsed="1"/>
    <w:lsdException w:name="endnote text" w:locked="1"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semiHidden="1" w:unhideWhenUsed="1"/>
    <w:lsdException w:name="Body Text" w:locked="1"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uiPriority="0"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6EC8"/>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hAnsi="Myriad Pro Light" w:eastAsia="Times New Roman"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hAnsi="Myriad Pro Light" w:eastAsia="Times New Roman"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hAnsi="Times New Roman" w:eastAsia="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hAnsi="Times New Roman" w:eastAsia="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hAnsi="Times New Roman" w:eastAsia="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LT_HEAD1 Char"/>
    <w:basedOn w:val="DefaultParagraphFont"/>
    <w:uiPriority w:val="99"/>
    <w:locked/>
    <w:rsid w:val="00151371"/>
    <w:rPr>
      <w:rFonts w:ascii="Cambria" w:hAnsi="Cambria" w:cs="Times New Roman"/>
      <w:b/>
      <w:bCs/>
      <w:color w:val="365F91"/>
      <w:sz w:val="28"/>
      <w:szCs w:val="28"/>
    </w:rPr>
  </w:style>
  <w:style w:type="character" w:styleId="Heading2Char" w:customStyle="1">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styleId="Heading3Char" w:customStyle="1">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styleId="Heading4Char" w:customStyle="1">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styleId="Heading5Char" w:customStyle="1">
    <w:name w:val="Heading 5 Char"/>
    <w:basedOn w:val="DefaultParagraphFont"/>
    <w:link w:val="Heading5"/>
    <w:uiPriority w:val="99"/>
    <w:locked/>
    <w:rsid w:val="00151371"/>
    <w:rPr>
      <w:rFonts w:ascii="Myriad Pro" w:hAnsi="Myriad Pro" w:cs="Times New Roman"/>
      <w:b/>
      <w:bCs/>
      <w:i/>
      <w:iCs/>
      <w:sz w:val="26"/>
      <w:szCs w:val="26"/>
    </w:rPr>
  </w:style>
  <w:style w:type="character" w:styleId="Heading6Char" w:customStyle="1">
    <w:name w:val="Heading 6 Char"/>
    <w:basedOn w:val="DefaultParagraphFont"/>
    <w:link w:val="Heading6"/>
    <w:uiPriority w:val="99"/>
    <w:locked/>
    <w:rsid w:val="00151371"/>
    <w:rPr>
      <w:rFonts w:ascii="Times New Roman" w:hAnsi="Times New Roman" w:cs="Times New Roman"/>
      <w:b/>
      <w:bCs/>
      <w:sz w:val="23"/>
    </w:rPr>
  </w:style>
  <w:style w:type="character" w:styleId="Heading7Char" w:customStyle="1">
    <w:name w:val="Heading 7 Char"/>
    <w:basedOn w:val="DefaultParagraphFont"/>
    <w:link w:val="Heading7"/>
    <w:uiPriority w:val="99"/>
    <w:locked/>
    <w:rsid w:val="00151371"/>
    <w:rPr>
      <w:rFonts w:ascii="Times New Roman" w:hAnsi="Times New Roman" w:cs="Times New Roman"/>
      <w:sz w:val="24"/>
      <w:szCs w:val="24"/>
    </w:rPr>
  </w:style>
  <w:style w:type="character" w:styleId="Heading8Char" w:customStyle="1">
    <w:name w:val="Heading 8 Char"/>
    <w:basedOn w:val="DefaultParagraphFont"/>
    <w:link w:val="Heading8"/>
    <w:uiPriority w:val="99"/>
    <w:locked/>
    <w:rsid w:val="00151371"/>
    <w:rPr>
      <w:rFonts w:ascii="Times New Roman" w:hAnsi="Times New Roman" w:cs="Times New Roman"/>
      <w:i/>
      <w:iCs/>
      <w:sz w:val="24"/>
      <w:szCs w:val="24"/>
    </w:rPr>
  </w:style>
  <w:style w:type="character" w:styleId="Heading9Char" w:customStyle="1">
    <w:name w:val="Heading 9 Char"/>
    <w:basedOn w:val="DefaultParagraphFont"/>
    <w:link w:val="Heading9"/>
    <w:uiPriority w:val="99"/>
    <w:locked/>
    <w:rsid w:val="00151371"/>
    <w:rPr>
      <w:rFonts w:ascii="Myriad Pro" w:hAnsi="Myriad Pro" w:cs="Arial"/>
      <w:sz w:val="23"/>
    </w:rPr>
  </w:style>
  <w:style w:type="character" w:styleId="Heading1Char1" w:customStyle="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locked/>
    <w:rsid w:val="00151371"/>
    <w:rPr>
      <w:rFonts w:cs="Times New Roman"/>
      <w:sz w:val="20"/>
      <w:szCs w:val="20"/>
    </w:rPr>
  </w:style>
  <w:style w:type="character" w:styleId="EndnoteTextChar1" w:customStyle="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styleId="CaptionChar" w:customStyle="1">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Space="187" w:wrap="around" w:hAnchor="page" w:vAnchor="text" w:x="5682" w:y="6" w:hRule="exact"/>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styleId="DocumentMapChar" w:customStyle="1">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styleId="FootnoteTextChar" w:customStyle="1">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styleId="CommentSubjectChar" w:customStyle="1">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w="4608" w:h="3907" w:wrap="around" w:x="6163" w:y="3690" w:hRule="exact"/>
    </w:pPr>
    <w:rPr>
      <w:b w:val="0"/>
      <w:i/>
    </w:rPr>
  </w:style>
  <w:style w:type="character" w:styleId="TAMUACTIONCAPTIONChar" w:customStyle="1">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rsid w:val="002D6533"/>
    <w:rPr>
      <w:rFonts w:ascii="Myriad Pro" w:hAnsi="Myriad Pro" w:cs="Times New Roman"/>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rsid w:val="00F51283"/>
    <w:rPr>
      <w:rFonts w:ascii="Myriad Pro" w:hAnsi="Myriad Pro" w:eastAsia="Batang"/>
      <w:sz w:val="23"/>
      <w:szCs w:val="24"/>
      <w:lang w:eastAsia="ko-KR"/>
    </w:rPr>
  </w:style>
  <w:style w:type="character" w:styleId="BodyTextChar1" w:customStyle="1">
    <w:name w:val="Body Text Char1"/>
    <w:uiPriority w:val="99"/>
    <w:locked/>
    <w:rsid w:val="00651D08"/>
    <w:rPr>
      <w:rFonts w:ascii="Arial" w:hAnsi="Arial" w:eastAsia="Batang"/>
      <w:sz w:val="24"/>
      <w:lang w:eastAsia="ko-KR"/>
    </w:rPr>
  </w:style>
  <w:style w:type="paragraph" w:styleId="Title">
    <w:name w:val="Title"/>
    <w:basedOn w:val="Normal"/>
    <w:next w:val="Normal"/>
    <w:link w:val="TitleChar"/>
    <w:uiPriority w:val="99"/>
    <w:qFormat/>
    <w:rsid w:val="000C495A"/>
    <w:pPr>
      <w:pBdr>
        <w:bottom w:val="single" w:color="4F81BD" w:sz="8" w:space="4"/>
      </w:pBdr>
      <w:spacing w:after="300"/>
      <w:ind w:firstLine="576"/>
      <w:contextualSpacing/>
    </w:pPr>
    <w:rPr>
      <w:rFonts w:ascii="Cambria" w:hAnsi="Cambria" w:eastAsia="Times New Roman"/>
      <w:color w:val="17365D"/>
      <w:spacing w:val="5"/>
      <w:kern w:val="28"/>
      <w:sz w:val="52"/>
      <w:szCs w:val="52"/>
    </w:rPr>
  </w:style>
  <w:style w:type="character" w:styleId="TitleChar" w:customStyle="1">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hAnsi="Cambria" w:eastAsia="Times New Roman"/>
      <w:i/>
      <w:iCs/>
      <w:color w:val="4F81BD"/>
      <w:spacing w:val="15"/>
      <w:sz w:val="24"/>
      <w:szCs w:val="24"/>
    </w:rPr>
  </w:style>
  <w:style w:type="character" w:styleId="SubtitleChar" w:customStyle="1">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before="0" w:after="0" w:line="240" w:lineRule="auto"/>
    </w:pPr>
    <w:rPr>
      <w:rFonts w:ascii="Arial" w:hAnsi="Arial" w:eastAsia="Batang"/>
      <w:bCs/>
      <w:lang w:eastAsia="ko-KR"/>
    </w:rPr>
  </w:style>
  <w:style w:type="character" w:styleId="Strong">
    <w:name w:val="Strong"/>
    <w:basedOn w:val="DefaultParagraphFont"/>
    <w:uiPriority w:val="99"/>
    <w:qFormat/>
    <w:rsid w:val="006237D6"/>
    <w:rPr>
      <w:rFonts w:cs="Times New Roman"/>
      <w:b/>
      <w:bCs/>
    </w:rPr>
  </w:style>
  <w:style w:type="numbering" w:styleId="LTBULLET1" w:customStyle="1">
    <w:name w:val="LT_BULLET1"/>
    <w:rsid w:val="003E08D4"/>
    <w:pPr>
      <w:numPr>
        <w:numId w:val="4"/>
      </w:numPr>
    </w:pPr>
  </w:style>
  <w:style w:type="table" w:styleId="TableGrid">
    <w:name w:val="Table Grid"/>
    <w:basedOn w:val="TableNormal"/>
    <w:uiPriority w:val="59"/>
    <w:locked/>
    <w:rsid w:val="0034151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nt101" w:customStyle="1">
    <w:name w:val="font101"/>
    <w:basedOn w:val="DefaultParagraphFont"/>
    <w:rsid w:val="00B65C5D"/>
    <w:rPr>
      <w:rFonts w:hint="default" w:ascii="Aptos Narrow" w:hAnsi="Aptos Narrow"/>
      <w:b w:val="0"/>
      <w:bCs w:val="0"/>
      <w:i w:val="0"/>
      <w:iCs w:val="0"/>
      <w:strike w:val="0"/>
      <w:dstrike w:val="0"/>
      <w:color w:val="000000"/>
      <w:sz w:val="20"/>
      <w:szCs w:val="20"/>
      <w:u w:val="none"/>
      <w:effect w:val="none"/>
    </w:rPr>
  </w:style>
  <w:style w:type="character" w:styleId="font91" w:customStyle="1">
    <w:name w:val="font91"/>
    <w:basedOn w:val="DefaultParagraphFont"/>
    <w:rsid w:val="00B65C5D"/>
    <w:rPr>
      <w:rFonts w:hint="default" w:ascii="Aptos Narrow" w:hAnsi="Aptos Narrow"/>
      <w:b w:val="0"/>
      <w:bCs w:val="0"/>
      <w:i w:val="0"/>
      <w:iCs w:val="0"/>
      <w:strike w:val="0"/>
      <w:dstrike w:val="0"/>
      <w:color w:val="000000"/>
      <w:sz w:val="20"/>
      <w:szCs w:val="20"/>
      <w:u w:val="none"/>
      <w:effect w:val="none"/>
    </w:rPr>
  </w:style>
  <w:style w:type="character" w:styleId="font111" w:customStyle="1">
    <w:name w:val="font111"/>
    <w:basedOn w:val="DefaultParagraphFont"/>
    <w:rsid w:val="00B65C5D"/>
    <w:rPr>
      <w:rFonts w:hint="default" w:ascii="Aptos Narrow" w:hAnsi="Aptos Narrow"/>
      <w:b w:val="0"/>
      <w:bCs w:val="0"/>
      <w:i w:val="0"/>
      <w:iCs w:val="0"/>
      <w:strike w:val="0"/>
      <w:dstrike w:val="0"/>
      <w:color w:val="000000"/>
      <w:sz w:val="20"/>
      <w:szCs w:val="20"/>
      <w:u w:val="none"/>
      <w:effect w:val="none"/>
    </w:rPr>
  </w:style>
  <w:style w:type="character" w:styleId="font161" w:customStyle="1">
    <w:name w:val="font161"/>
    <w:basedOn w:val="DefaultParagraphFont"/>
    <w:rsid w:val="00B65C5D"/>
    <w:rPr>
      <w:rFonts w:hint="default" w:ascii="Aptos Narrow" w:hAnsi="Aptos Narrow"/>
      <w:b w:val="0"/>
      <w:bCs w:val="0"/>
      <w:i w:val="0"/>
      <w:iCs w:val="0"/>
      <w:strike w:val="0"/>
      <w:dstrike w:val="0"/>
      <w:color w:val="000000"/>
      <w:sz w:val="20"/>
      <w:szCs w:val="20"/>
      <w:u w:val="none"/>
      <w:effect w:val="none"/>
    </w:rPr>
  </w:style>
  <w:style w:type="character" w:styleId="font171" w:customStyle="1">
    <w:name w:val="font171"/>
    <w:basedOn w:val="DefaultParagraphFont"/>
    <w:rsid w:val="00B65C5D"/>
    <w:rPr>
      <w:rFonts w:hint="default" w:ascii="Aptos Narrow" w:hAnsi="Aptos Narrow"/>
      <w:b w:val="0"/>
      <w:bCs w:val="0"/>
      <w:i w:val="0"/>
      <w:iCs w:val="0"/>
      <w:strike w:val="0"/>
      <w:dstrike w:val="0"/>
      <w:color w:val="000000"/>
      <w:sz w:val="20"/>
      <w:szCs w:val="20"/>
      <w:u w:val="none"/>
      <w:effect w:val="none"/>
    </w:rPr>
  </w:style>
  <w:style w:type="character" w:styleId="font121" w:customStyle="1">
    <w:name w:val="font121"/>
    <w:basedOn w:val="DefaultParagraphFont"/>
    <w:rsid w:val="00B65C5D"/>
    <w:rPr>
      <w:rFonts w:hint="default" w:ascii="Aptos Narrow" w:hAnsi="Aptos Narrow"/>
      <w:b w:val="0"/>
      <w:bCs w:val="0"/>
      <w:i w:val="0"/>
      <w:iCs w:val="0"/>
      <w:strike w:val="0"/>
      <w:dstrike w:val="0"/>
      <w:color w:val="auto"/>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370628">
      <w:bodyDiv w:val="1"/>
      <w:marLeft w:val="0"/>
      <w:marRight w:val="0"/>
      <w:marTop w:val="0"/>
      <w:marBottom w:val="0"/>
      <w:divBdr>
        <w:top w:val="none" w:sz="0" w:space="0" w:color="auto"/>
        <w:left w:val="none" w:sz="0" w:space="0" w:color="auto"/>
        <w:bottom w:val="none" w:sz="0" w:space="0" w:color="auto"/>
        <w:right w:val="none" w:sz="0" w:space="0" w:color="auto"/>
      </w:divBdr>
    </w:div>
    <w:div w:id="654649273">
      <w:bodyDiv w:val="1"/>
      <w:marLeft w:val="0"/>
      <w:marRight w:val="0"/>
      <w:marTop w:val="0"/>
      <w:marBottom w:val="0"/>
      <w:divBdr>
        <w:top w:val="none" w:sz="0" w:space="0" w:color="auto"/>
        <w:left w:val="none" w:sz="0" w:space="0" w:color="auto"/>
        <w:bottom w:val="none" w:sz="0" w:space="0" w:color="auto"/>
        <w:right w:val="none" w:sz="0" w:space="0" w:color="auto"/>
      </w:divBdr>
    </w:div>
    <w:div w:id="948589237">
      <w:bodyDiv w:val="1"/>
      <w:marLeft w:val="0"/>
      <w:marRight w:val="0"/>
      <w:marTop w:val="0"/>
      <w:marBottom w:val="0"/>
      <w:divBdr>
        <w:top w:val="none" w:sz="0" w:space="0" w:color="auto"/>
        <w:left w:val="none" w:sz="0" w:space="0" w:color="auto"/>
        <w:bottom w:val="none" w:sz="0" w:space="0" w:color="auto"/>
        <w:right w:val="none" w:sz="0" w:space="0" w:color="auto"/>
      </w:divBdr>
      <w:divsChild>
        <w:div w:id="1469976809">
          <w:marLeft w:val="0"/>
          <w:marRight w:val="0"/>
          <w:marTop w:val="0"/>
          <w:marBottom w:val="0"/>
          <w:divBdr>
            <w:top w:val="none" w:sz="0" w:space="0" w:color="auto"/>
            <w:left w:val="none" w:sz="0" w:space="0" w:color="auto"/>
            <w:bottom w:val="none" w:sz="0" w:space="0" w:color="auto"/>
            <w:right w:val="none" w:sz="0" w:space="0" w:color="auto"/>
          </w:divBdr>
        </w:div>
      </w:divsChild>
    </w:div>
    <w:div w:id="1419986054">
      <w:bodyDiv w:val="1"/>
      <w:marLeft w:val="0"/>
      <w:marRight w:val="0"/>
      <w:marTop w:val="0"/>
      <w:marBottom w:val="0"/>
      <w:divBdr>
        <w:top w:val="none" w:sz="0" w:space="0" w:color="auto"/>
        <w:left w:val="none" w:sz="0" w:space="0" w:color="auto"/>
        <w:bottom w:val="none" w:sz="0" w:space="0" w:color="auto"/>
        <w:right w:val="none" w:sz="0" w:space="0" w:color="auto"/>
      </w:divBdr>
    </w:div>
    <w:div w:id="1440947363">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DD7C0D1421740A6CEBC0EBDB9DDD4" ma:contentTypeVersion="11" ma:contentTypeDescription="Create a new document." ma:contentTypeScope="" ma:versionID="8719ea187cb6c3047df7a3603bd68cf4">
  <xsd:schema xmlns:xsd="http://www.w3.org/2001/XMLSchema" xmlns:xs="http://www.w3.org/2001/XMLSchema" xmlns:p="http://schemas.microsoft.com/office/2006/metadata/properties" xmlns:ns2="9326aaa1-dc5b-400b-9b33-8992d719744b" xmlns:ns3="79ee5b46-ae3d-4101-a402-de0b5256da3d" targetNamespace="http://schemas.microsoft.com/office/2006/metadata/properties" ma:root="true" ma:fieldsID="1174e953af6199441f3a3044d5f9ed63" ns2:_="" ns3:_="">
    <xsd:import namespace="9326aaa1-dc5b-400b-9b33-8992d719744b"/>
    <xsd:import namespace="79ee5b46-ae3d-4101-a402-de0b5256da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6aaa1-dc5b-400b-9b33-8992d7197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ee5b46-ae3d-4101-a402-de0b5256da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6e7834-8338-4e7e-9a71-20fda19bc98c}" ma:internalName="TaxCatchAll" ma:showField="CatchAllData" ma:web="79ee5b46-ae3d-4101-a402-de0b5256d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326aaa1-dc5b-400b-9b33-8992d719744b">
      <Terms xmlns="http://schemas.microsoft.com/office/infopath/2007/PartnerControls"/>
    </lcf76f155ced4ddcb4097134ff3c332f>
    <TaxCatchAll xmlns="79ee5b46-ae3d-4101-a402-de0b5256da3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EBD742-9AF6-4E3D-AE6C-139B3FF3A98E}"/>
</file>

<file path=customXml/itemProps2.xml><?xml version="1.0" encoding="utf-8"?>
<ds:datastoreItem xmlns:ds="http://schemas.openxmlformats.org/officeDocument/2006/customXml" ds:itemID="{124DBA04-0C68-4E7A-A234-AF4AD41928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79DA4F-590E-427E-9430-B111DA7F4FB3}">
  <ds:schemaRefs>
    <ds:schemaRef ds:uri="http://schemas.openxmlformats.org/officeDocument/2006/bibliography"/>
  </ds:schemaRefs>
</ds:datastoreItem>
</file>

<file path=customXml/itemProps4.xml><?xml version="1.0" encoding="utf-8"?>
<ds:datastoreItem xmlns:ds="http://schemas.openxmlformats.org/officeDocument/2006/customXml" ds:itemID="{4881735C-A8CD-49B1-B2D5-5BBFFD7197F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Texas A&amp;M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Rader, Aidan D</cp:lastModifiedBy>
  <cp:revision>54</cp:revision>
  <cp:lastPrinted>2024-12-06T05:40:00Z</cp:lastPrinted>
  <dcterms:created xsi:type="dcterms:W3CDTF">2016-01-26T23:44:00Z</dcterms:created>
  <dcterms:modified xsi:type="dcterms:W3CDTF">2025-04-29T04:31:29Z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0x010100D13DD7C0D1421740A6CEBC0EBDB9DDD4</vt:lpwstr>
  </property>
  <property fmtid="{D5CDD505-2E9C-101B-9397-08002B2CF9AE}" pid="3" name="SubmissionID">
    <vt:lpwstr/>
  </property>
  <property fmtid="{D5CDD505-2E9C-101B-9397-08002B2CF9AE}" pid="4" name="Status">
    <vt:lpwstr>PC Review</vt:lpwstr>
  </property>
  <property fmtid="{D5CDD505-2E9C-101B-9397-08002B2CF9AE}" pid="5" name="MediaServiceImageTags">
    <vt:lpwstr/>
  </property>
</Properties>
</file>