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F545" w14:textId="77777777" w:rsidR="001C0299" w:rsidRDefault="00BF2A27" w:rsidP="000A3015">
      <w:pPr>
        <w:ind w:left="270"/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693213" wp14:editId="3C48E2C1">
                <wp:simplePos x="0" y="0"/>
                <wp:positionH relativeFrom="column">
                  <wp:posOffset>-1029970</wp:posOffset>
                </wp:positionH>
                <wp:positionV relativeFrom="paragraph">
                  <wp:posOffset>-28778</wp:posOffset>
                </wp:positionV>
                <wp:extent cx="9051290" cy="992221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290" cy="992221"/>
                        </a:xfrm>
                        <a:prstGeom prst="rect">
                          <a:avLst/>
                        </a:prstGeom>
                        <a:solidFill>
                          <a:srgbClr val="808081">
                            <a:alpha val="1294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76F7D" w14:textId="77777777" w:rsidR="00BC5C97" w:rsidRDefault="00BC5C97" w:rsidP="00BC5C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93213" id="Rectangle 14" o:spid="_x0000_s1026" style="position:absolute;left:0;text-align:left;margin-left:-81.1pt;margin-top:-2.25pt;width:712.7pt;height:7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F9pgIAALMFAAAOAAAAZHJzL2Uyb0RvYy54bWysVNtu2zAMfR+wfxD0vvqCdGuCOkXQosOA&#10;oi2aDn1WZCk2IIuapMTOvn6U5LhX7GFYAsiSSB6SRyTPL4ZOkb2wrgVd0eIkp0RoDnWrtxX9+Xj9&#10;5YwS55mumQItKnoQjl4sP386781ClNCAqoUlCKLdojcVbbw3iyxzvBEdcydghEahBNsxj0e7zWrL&#10;ekTvVFbm+desB1sbC1w4h7dXSUiXEV9Kwf2dlE54oiqKsfm42rhuwpotz9lia5lpWj6Gwf4hio61&#10;Gp1OUFfMM7Kz7TuoruUWHEh/wqHLQMqWi5gDZlPkb7JZN8yImAuS48xEk/t/sPx2f29JW+PbzSjR&#10;rMM3ekDWmN4qQfAOCeqNW6De2tzb8eRwG7IdpO3CF/MgQyT1MJEqBk84Xs7z06KcI/ccZfN5WZZF&#10;AM2erY11/ruAjoRNRS26j1yy/Y3zSfWoEpw5UG193SoVD3a7uVSW7Bk+8FmO/yLZKtOwdIveZ0eX&#10;LqlH969wlA5oGgJuchluspB6Sjbu/EGJoKf0g5DIGqZXRnexXsUUCONcaJ8icQ2rRYrkNMffmPxk&#10;EWOJgAFZov8JewQIvfAeO0U56gdTEct9Ms7/FlgyniyiZ9B+Mu5aDfYjAIVZjZ6T/pGkRE1gyQ+b&#10;AVXCdgP1AcvLQuo7Z/h1i298w5y/ZxYbDcsCh4e/w0Uq6CsK446SBuzvj+6DPtY/SinpsXEr6n7t&#10;mBWUqB8aO2NezGah0+NhdvqtxIN9Kdm8lOhddwlYOgWOKcPjNuh7ddxKC90TzphV8Ioipjn6rij3&#10;9ni49Gmg4JTiYrWKatjdhvkbvTY8gAeCQw0/Dk/MmrHQPbbILRybnC3e1HvSDZYaVjsPso3N8Mzr&#10;SD1OhlhD4xQLo+flOWo9z9rlHwAAAP//AwBQSwMEFAAGAAgAAAAhACbt2+LgAAAADAEAAA8AAABk&#10;cnMvZG93bnJldi54bWxMj8FOwzAQRO9I/IO1SNxaJy5NS4hTISSEBCfaiLMbb+OI2A6xm4S/Z3sq&#10;t9md0ezbYjfbjo04hNY7CekyAYau9rp1jYTq8LrYAgtROa0671DCLwbYlbc3hcq1n9wnjvvYMCpx&#10;IVcSTIx9znmoDVoVlr5HR97JD1ZFGoeG60FNVG47LpIk41a1ji4Y1eOLwfp7f7YSvk519fMmksdp&#10;sxpHU71vpuHwIeX93fz8BCziHK9huOATOpTEdPRnpwPrJCzSTAjKknpYA7skRLaizZHUOt0CLwv+&#10;/4nyDwAA//8DAFBLAQItABQABgAIAAAAIQC2gziS/gAAAOEBAAATAAAAAAAAAAAAAAAAAAAAAABb&#10;Q29udGVudF9UeXBlc10ueG1sUEsBAi0AFAAGAAgAAAAhADj9If/WAAAAlAEAAAsAAAAAAAAAAAAA&#10;AAAALwEAAF9yZWxzLy5yZWxzUEsBAi0AFAAGAAgAAAAhAF6G0X2mAgAAswUAAA4AAAAAAAAAAAAA&#10;AAAALgIAAGRycy9lMm9Eb2MueG1sUEsBAi0AFAAGAAgAAAAhACbt2+LgAAAADAEAAA8AAAAAAAAA&#10;AAAAAAAAAAUAAGRycy9kb3ducmV2LnhtbFBLBQYAAAAABAAEAPMAAAANBgAAAAA=&#10;" fillcolor="#808081" stroked="f" strokeweight="2pt">
                <v:fill opacity="8481f"/>
                <v:textbox>
                  <w:txbxContent>
                    <w:p w14:paraId="70576F7D" w14:textId="77777777" w:rsidR="00BC5C97" w:rsidRDefault="00BC5C97" w:rsidP="00BC5C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BC2F49" w14:textId="77777777" w:rsidR="00255BD3" w:rsidRDefault="00255BD3" w:rsidP="000A3015">
      <w:pPr>
        <w:ind w:left="270"/>
        <w:rPr>
          <w:rFonts w:ascii="Eurostile" w:hAnsi="Eurostile"/>
          <w:b/>
          <w:color w:val="595959" w:themeColor="text1" w:themeTint="A6"/>
          <w:sz w:val="16"/>
          <w:szCs w:val="16"/>
        </w:rPr>
      </w:pPr>
    </w:p>
    <w:p w14:paraId="356EC77B" w14:textId="77777777" w:rsidR="00254D72" w:rsidRPr="0003439D" w:rsidRDefault="00254D72" w:rsidP="000A3015">
      <w:pPr>
        <w:ind w:left="270"/>
        <w:rPr>
          <w:rFonts w:ascii="Eurostile" w:hAnsi="Eurostile"/>
          <w:b/>
          <w:color w:val="D9D9D9" w:themeColor="background1" w:themeShade="D9"/>
          <w:sz w:val="20"/>
          <w:szCs w:val="20"/>
        </w:rPr>
      </w:pPr>
    </w:p>
    <w:p w14:paraId="75E789DB" w14:textId="77777777" w:rsidR="002B26D5" w:rsidRPr="002B26D5" w:rsidRDefault="002B26D5" w:rsidP="004164F9">
      <w:pPr>
        <w:rPr>
          <w:rFonts w:ascii="Eurostile" w:hAnsi="Eurostile"/>
          <w:b/>
          <w:color w:val="7F7F7F" w:themeColor="text1" w:themeTint="80"/>
          <w:sz w:val="24"/>
          <w:szCs w:val="24"/>
        </w:rPr>
      </w:pPr>
    </w:p>
    <w:p w14:paraId="4EA07E09" w14:textId="5962C873" w:rsidR="002B26D5" w:rsidRPr="002B26D5" w:rsidRDefault="00BF2A27" w:rsidP="002B26D5">
      <w:pPr>
        <w:rPr>
          <w:rFonts w:ascii="Eurostile" w:hAnsi="Eurostile"/>
          <w:b/>
          <w:color w:val="7F7F7F" w:themeColor="text1" w:themeTint="80"/>
          <w:sz w:val="72"/>
          <w:szCs w:val="72"/>
        </w:rPr>
      </w:pPr>
      <w:r>
        <w:rPr>
          <w:rFonts w:ascii="Eurostile" w:hAnsi="Eurostile"/>
          <w:b/>
          <w:color w:val="7F7F7F" w:themeColor="text1" w:themeTint="80"/>
          <w:sz w:val="72"/>
          <w:szCs w:val="72"/>
        </w:rPr>
        <w:t xml:space="preserve">JANE </w:t>
      </w:r>
      <w:r w:rsidR="003439BC">
        <w:rPr>
          <w:rFonts w:ascii="Eurostile" w:hAnsi="Eurostile"/>
          <w:b/>
          <w:color w:val="7F7F7F" w:themeColor="text1" w:themeTint="80"/>
          <w:sz w:val="72"/>
          <w:szCs w:val="72"/>
        </w:rPr>
        <w:t>MACK</w:t>
      </w:r>
      <w:r w:rsidRPr="00BF2A27">
        <w:rPr>
          <w:rFonts w:ascii="Avenir Book" w:hAnsi="Avenir Book"/>
          <w:noProof/>
          <w:sz w:val="19"/>
          <w:szCs w:val="19"/>
        </w:rPr>
        <w:t xml:space="preserve"> </w:t>
      </w:r>
    </w:p>
    <w:p w14:paraId="7E0FF343" w14:textId="5488CF81" w:rsidR="0071347E" w:rsidRPr="003D0976" w:rsidRDefault="000E7E45" w:rsidP="00672963">
      <w:pPr>
        <w:spacing w:line="276" w:lineRule="auto"/>
        <w:ind w:right="-234"/>
        <w:rPr>
          <w:rFonts w:ascii="Avenir Book" w:hAnsi="Avenir Book"/>
          <w:color w:val="595959" w:themeColor="text1" w:themeTint="A6"/>
          <w:sz w:val="19"/>
          <w:szCs w:val="19"/>
        </w:rPr>
      </w:pPr>
      <w:r w:rsidRPr="003D0976">
        <w:rPr>
          <w:rFonts w:ascii="Eurostile" w:hAnsi="Eurostile"/>
          <w:b/>
          <w:color w:val="E36C0A" w:themeColor="accent6" w:themeShade="BF"/>
          <w:sz w:val="19"/>
          <w:szCs w:val="19"/>
        </w:rPr>
        <w:t>P</w:t>
      </w:r>
      <w:proofErr w:type="gramStart"/>
      <w:r w:rsidRPr="003D0976">
        <w:rPr>
          <w:rFonts w:ascii="Eurostile" w:hAnsi="Eurostile"/>
          <w:b/>
          <w:color w:val="E36C0A" w:themeColor="accent6" w:themeShade="BF"/>
          <w:sz w:val="19"/>
          <w:szCs w:val="19"/>
        </w:rPr>
        <w:t>:</w:t>
      </w:r>
      <w:r w:rsidRPr="003D0976">
        <w:rPr>
          <w:rFonts w:ascii="Avenir Book" w:hAnsi="Avenir Book"/>
          <w:color w:val="E36C0A" w:themeColor="accent6" w:themeShade="BF"/>
          <w:sz w:val="19"/>
          <w:szCs w:val="19"/>
        </w:rPr>
        <w:t xml:space="preserve">  </w:t>
      </w:r>
      <w:r w:rsidRPr="003D0976">
        <w:rPr>
          <w:rFonts w:ascii="Avenir Book" w:hAnsi="Avenir Book"/>
          <w:color w:val="595959" w:themeColor="text1" w:themeTint="A6"/>
          <w:sz w:val="19"/>
          <w:szCs w:val="19"/>
        </w:rPr>
        <w:t>(</w:t>
      </w:r>
      <w:proofErr w:type="gramEnd"/>
      <w:r w:rsidR="00BC5C97" w:rsidRPr="003D0976">
        <w:rPr>
          <w:rFonts w:ascii="Avenir Book" w:hAnsi="Avenir Book"/>
          <w:color w:val="595959" w:themeColor="text1" w:themeTint="A6"/>
          <w:sz w:val="19"/>
          <w:szCs w:val="19"/>
        </w:rPr>
        <w:t>631</w:t>
      </w:r>
      <w:r w:rsidR="00672963" w:rsidRPr="003D0976">
        <w:rPr>
          <w:rFonts w:ascii="Avenir Book" w:hAnsi="Avenir Book"/>
          <w:color w:val="595959" w:themeColor="text1" w:themeTint="A6"/>
          <w:sz w:val="19"/>
          <w:szCs w:val="19"/>
        </w:rPr>
        <w:t xml:space="preserve">) </w:t>
      </w:r>
      <w:r w:rsidR="00BC5C97" w:rsidRPr="003D0976">
        <w:rPr>
          <w:rFonts w:ascii="Avenir Book" w:hAnsi="Avenir Book"/>
          <w:color w:val="595959" w:themeColor="text1" w:themeTint="A6"/>
          <w:sz w:val="19"/>
          <w:szCs w:val="19"/>
        </w:rPr>
        <w:t>223-5578</w:t>
      </w:r>
      <w:r w:rsidRPr="003D0976">
        <w:rPr>
          <w:rFonts w:ascii="Avenir Book" w:hAnsi="Avenir Book"/>
          <w:color w:val="595959" w:themeColor="text1" w:themeTint="A6"/>
          <w:sz w:val="19"/>
          <w:szCs w:val="19"/>
        </w:rPr>
        <w:t xml:space="preserve">  </w:t>
      </w:r>
      <w:r w:rsidR="0071347E" w:rsidRPr="003D0976">
        <w:rPr>
          <w:rFonts w:ascii="Avenir Book" w:hAnsi="Avenir Book"/>
          <w:color w:val="595959" w:themeColor="text1" w:themeTint="A6"/>
          <w:sz w:val="19"/>
          <w:szCs w:val="19"/>
        </w:rPr>
        <w:t xml:space="preserve"> |  </w:t>
      </w:r>
      <w:r w:rsidRPr="003D0976">
        <w:rPr>
          <w:rFonts w:ascii="Eurostile" w:hAnsi="Eurostile"/>
          <w:b/>
          <w:color w:val="E36C0A" w:themeColor="accent6" w:themeShade="BF"/>
          <w:sz w:val="19"/>
          <w:szCs w:val="19"/>
        </w:rPr>
        <w:t>E:</w:t>
      </w:r>
      <w:r w:rsidRPr="003D0976">
        <w:rPr>
          <w:rFonts w:ascii="Avenir Book" w:hAnsi="Avenir Book"/>
          <w:color w:val="E36C0A" w:themeColor="accent6" w:themeShade="BF"/>
          <w:sz w:val="19"/>
          <w:szCs w:val="19"/>
        </w:rPr>
        <w:t xml:space="preserve"> </w:t>
      </w:r>
      <w:r w:rsidR="00BC5C97" w:rsidRPr="003D0976">
        <w:rPr>
          <w:rFonts w:ascii="Avenir Book" w:hAnsi="Avenir Book"/>
          <w:color w:val="595959" w:themeColor="text1" w:themeTint="A6"/>
          <w:sz w:val="19"/>
          <w:szCs w:val="19"/>
        </w:rPr>
        <w:t>mackjx</w:t>
      </w:r>
      <w:r w:rsidR="00BF2A27" w:rsidRPr="003D0976">
        <w:rPr>
          <w:rFonts w:ascii="Avenir Book" w:hAnsi="Avenir Book"/>
          <w:color w:val="595959" w:themeColor="text1" w:themeTint="A6"/>
          <w:sz w:val="19"/>
          <w:szCs w:val="19"/>
        </w:rPr>
        <w:t>@gmail.com</w:t>
      </w:r>
      <w:r w:rsidRPr="003D0976">
        <w:rPr>
          <w:rFonts w:ascii="Eurostile" w:hAnsi="Eurostile"/>
          <w:b/>
          <w:color w:val="595959" w:themeColor="text1" w:themeTint="A6"/>
          <w:sz w:val="19"/>
          <w:szCs w:val="19"/>
        </w:rPr>
        <w:t xml:space="preserve"> </w:t>
      </w:r>
      <w:r w:rsidR="0071347E" w:rsidRPr="003D0976">
        <w:rPr>
          <w:rFonts w:ascii="Eurostile" w:hAnsi="Eurostile"/>
          <w:b/>
          <w:color w:val="595959" w:themeColor="text1" w:themeTint="A6"/>
          <w:sz w:val="19"/>
          <w:szCs w:val="19"/>
        </w:rPr>
        <w:t xml:space="preserve"> </w:t>
      </w:r>
      <w:r w:rsidR="00452DA2" w:rsidRPr="003D0976">
        <w:rPr>
          <w:rFonts w:ascii="Avenir Book" w:hAnsi="Avenir Book"/>
          <w:color w:val="595959" w:themeColor="text1" w:themeTint="A6"/>
          <w:sz w:val="19"/>
          <w:szCs w:val="19"/>
        </w:rPr>
        <w:t xml:space="preserve">|  </w:t>
      </w:r>
      <w:r w:rsidR="00672963" w:rsidRPr="003D0976">
        <w:rPr>
          <w:rFonts w:ascii="Eurostile" w:hAnsi="Eurostile"/>
          <w:b/>
          <w:color w:val="E36C0A" w:themeColor="accent6" w:themeShade="BF"/>
          <w:sz w:val="19"/>
          <w:szCs w:val="19"/>
        </w:rPr>
        <w:t>LI</w:t>
      </w:r>
      <w:r w:rsidR="00452DA2" w:rsidRPr="003D0976">
        <w:rPr>
          <w:rFonts w:ascii="Eurostile" w:hAnsi="Eurostile"/>
          <w:b/>
          <w:color w:val="E36C0A" w:themeColor="accent6" w:themeShade="BF"/>
          <w:sz w:val="19"/>
          <w:szCs w:val="19"/>
        </w:rPr>
        <w:t>:</w:t>
      </w:r>
      <w:r w:rsidR="00452DA2" w:rsidRPr="003D0976">
        <w:rPr>
          <w:rFonts w:ascii="Avenir Book" w:hAnsi="Avenir Book"/>
          <w:color w:val="E36C0A" w:themeColor="accent6" w:themeShade="BF"/>
          <w:sz w:val="19"/>
          <w:szCs w:val="19"/>
        </w:rPr>
        <w:t xml:space="preserve"> </w:t>
      </w:r>
      <w:r w:rsidR="00672963" w:rsidRPr="003D0976">
        <w:rPr>
          <w:rFonts w:ascii="Avenir Book" w:hAnsi="Avenir Book"/>
          <w:color w:val="595959" w:themeColor="text1" w:themeTint="A6"/>
          <w:sz w:val="19"/>
          <w:szCs w:val="19"/>
        </w:rPr>
        <w:t>linkedin.com/in/</w:t>
      </w:r>
      <w:r w:rsidR="00BF2A27" w:rsidRPr="003D0976">
        <w:rPr>
          <w:rFonts w:ascii="Avenir Book" w:hAnsi="Avenir Book"/>
          <w:color w:val="595959" w:themeColor="text1" w:themeTint="A6"/>
          <w:sz w:val="19"/>
          <w:szCs w:val="19"/>
        </w:rPr>
        <w:t>jane</w:t>
      </w:r>
      <w:r w:rsidR="003D0976">
        <w:rPr>
          <w:rFonts w:ascii="Avenir Book" w:hAnsi="Avenir Book"/>
          <w:color w:val="595959" w:themeColor="text1" w:themeTint="A6"/>
          <w:sz w:val="19"/>
          <w:szCs w:val="19"/>
        </w:rPr>
        <w:t>-</w:t>
      </w:r>
      <w:proofErr w:type="spellStart"/>
      <w:r w:rsidR="003D0976">
        <w:rPr>
          <w:rFonts w:ascii="Avenir Book" w:hAnsi="Avenir Book"/>
          <w:color w:val="595959" w:themeColor="text1" w:themeTint="A6"/>
          <w:sz w:val="19"/>
          <w:szCs w:val="19"/>
        </w:rPr>
        <w:t>mack</w:t>
      </w:r>
      <w:proofErr w:type="spellEnd"/>
      <w:r w:rsidR="00672963" w:rsidRPr="003D0976">
        <w:rPr>
          <w:rFonts w:ascii="Avenir Book" w:hAnsi="Avenir Book"/>
          <w:color w:val="595959" w:themeColor="text1" w:themeTint="A6"/>
          <w:sz w:val="19"/>
          <w:szCs w:val="19"/>
        </w:rPr>
        <w:t xml:space="preserve">  </w:t>
      </w:r>
    </w:p>
    <w:p w14:paraId="44F442EE" w14:textId="21C6F705" w:rsidR="00CC65D2" w:rsidRPr="004F0DC3" w:rsidRDefault="0083396C" w:rsidP="004164F9">
      <w:pPr>
        <w:spacing w:line="257" w:lineRule="auto"/>
        <w:ind w:right="-288"/>
        <w:rPr>
          <w:rFonts w:ascii="Avenir Medium" w:hAnsi="Avenir Medium"/>
          <w:color w:val="595959" w:themeColor="text1" w:themeTint="A6"/>
          <w:sz w:val="20"/>
          <w:szCs w:val="20"/>
        </w:rPr>
      </w:pPr>
      <w:r>
        <w:rPr>
          <w:rFonts w:ascii="Eurostile" w:hAnsi="Eurostile"/>
          <w:b/>
          <w:color w:val="E36C0A" w:themeColor="accent6" w:themeShade="BF"/>
          <w:sz w:val="19"/>
          <w:szCs w:val="19"/>
        </w:rPr>
        <w:t>Website</w:t>
      </w:r>
      <w:bookmarkStart w:id="0" w:name="_GoBack"/>
      <w:bookmarkEnd w:id="0"/>
      <w:r w:rsidR="005B1B58" w:rsidRPr="004F0DC3">
        <w:rPr>
          <w:rFonts w:ascii="Avenir Medium" w:hAnsi="Avenir Medium"/>
          <w:color w:val="595959" w:themeColor="text1" w:themeTint="A6"/>
          <w:sz w:val="20"/>
          <w:szCs w:val="20"/>
        </w:rPr>
        <w:t xml:space="preserve">: </w:t>
      </w:r>
      <w:r w:rsidR="004F0DC3" w:rsidRPr="004F0DC3">
        <w:rPr>
          <w:rFonts w:ascii="Avenir Medium" w:hAnsi="Avenir Medium"/>
          <w:color w:val="595959" w:themeColor="text1" w:themeTint="A6"/>
          <w:sz w:val="20"/>
          <w:szCs w:val="20"/>
        </w:rPr>
        <w:t>https://mackjx.github.io</w:t>
      </w:r>
    </w:p>
    <w:p w14:paraId="4648A3BD" w14:textId="77777777" w:rsidR="00FB1ED6" w:rsidRDefault="00FB1ED6" w:rsidP="004164F9">
      <w:pPr>
        <w:spacing w:line="276" w:lineRule="auto"/>
        <w:rPr>
          <w:rFonts w:ascii="Eurostile" w:hAnsi="Eurostile"/>
          <w:b/>
          <w:color w:val="E36C0A" w:themeColor="accent6" w:themeShade="BF"/>
          <w:sz w:val="24"/>
          <w:szCs w:val="24"/>
        </w:rPr>
      </w:pPr>
    </w:p>
    <w:p w14:paraId="69B88C62" w14:textId="1D6BA93F" w:rsidR="000A3015" w:rsidRDefault="000A3015" w:rsidP="004164F9">
      <w:pPr>
        <w:spacing w:line="276" w:lineRule="auto"/>
        <w:rPr>
          <w:rFonts w:ascii="Eurostile" w:hAnsi="Eurostile"/>
          <w:b/>
          <w:color w:val="E36C0A" w:themeColor="accent6" w:themeShade="BF"/>
          <w:sz w:val="24"/>
          <w:szCs w:val="24"/>
        </w:rPr>
      </w:pPr>
      <w:r>
        <w:rPr>
          <w:rFonts w:ascii="Eurostile" w:hAnsi="Eurostile"/>
          <w:b/>
          <w:color w:val="E36C0A" w:themeColor="accent6" w:themeShade="BF"/>
          <w:sz w:val="24"/>
          <w:szCs w:val="24"/>
        </w:rPr>
        <w:t>SUMMARY</w:t>
      </w:r>
    </w:p>
    <w:p w14:paraId="67EE8954" w14:textId="77777777" w:rsidR="000A3015" w:rsidRPr="00AD40F4" w:rsidRDefault="000A3015" w:rsidP="004164F9">
      <w:pPr>
        <w:spacing w:line="276" w:lineRule="auto"/>
        <w:rPr>
          <w:rFonts w:ascii="Eurostile" w:hAnsi="Eurostile"/>
          <w:b/>
          <w:color w:val="E36C0A" w:themeColor="accent6" w:themeShade="BF"/>
          <w:sz w:val="6"/>
          <w:szCs w:val="6"/>
        </w:rPr>
      </w:pPr>
    </w:p>
    <w:p w14:paraId="2AF5C13A" w14:textId="1BF5D810" w:rsidR="0071347E" w:rsidRDefault="00F02800" w:rsidP="006831F9">
      <w:pPr>
        <w:spacing w:line="257" w:lineRule="auto"/>
        <w:ind w:right="-288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System Integration</w:t>
      </w:r>
      <w:r w:rsidR="00C76F23">
        <w:rPr>
          <w:rFonts w:ascii="Avenir Book" w:hAnsi="Avenir Book"/>
          <w:sz w:val="20"/>
          <w:szCs w:val="20"/>
        </w:rPr>
        <w:t xml:space="preserve"> &amp; Test engineer for w</w:t>
      </w:r>
      <w:r w:rsidR="00D423BF">
        <w:rPr>
          <w:rFonts w:ascii="Avenir Book" w:hAnsi="Avenir Book"/>
          <w:sz w:val="20"/>
          <w:szCs w:val="20"/>
        </w:rPr>
        <w:t>ireless communication</w:t>
      </w:r>
      <w:r w:rsidR="00C76F23">
        <w:rPr>
          <w:rFonts w:ascii="Avenir Book" w:hAnsi="Avenir Book"/>
          <w:sz w:val="20"/>
          <w:szCs w:val="20"/>
        </w:rPr>
        <w:t xml:space="preserve"> technologies.  E</w:t>
      </w:r>
      <w:r w:rsidR="006831F9">
        <w:rPr>
          <w:rFonts w:ascii="Avenir Book" w:hAnsi="Avenir Book"/>
          <w:sz w:val="20"/>
          <w:szCs w:val="20"/>
        </w:rPr>
        <w:t>xtensive experience</w:t>
      </w:r>
      <w:r w:rsidR="008D270F">
        <w:rPr>
          <w:rFonts w:ascii="Avenir Book" w:hAnsi="Avenir Book"/>
          <w:sz w:val="20"/>
          <w:szCs w:val="20"/>
        </w:rPr>
        <w:t xml:space="preserve"> in system design, platform bring-up, integration, debug and verification of product requirements</w:t>
      </w:r>
      <w:r w:rsidR="006831F9">
        <w:rPr>
          <w:rFonts w:ascii="Avenir Book" w:hAnsi="Avenir Book"/>
          <w:sz w:val="20"/>
          <w:szCs w:val="20"/>
        </w:rPr>
        <w:t xml:space="preserve"> and complex prototype platforms.</w:t>
      </w:r>
      <w:r w:rsidR="00D423BF">
        <w:rPr>
          <w:rFonts w:ascii="Avenir Book" w:hAnsi="Avenir Book"/>
          <w:sz w:val="20"/>
          <w:szCs w:val="20"/>
        </w:rPr>
        <w:t xml:space="preserve">  Hands-on professional closely involved with the development and test of emerging wireless technologies</w:t>
      </w:r>
      <w:r w:rsidR="00DC0355">
        <w:rPr>
          <w:rFonts w:ascii="Avenir Book" w:hAnsi="Avenir Book"/>
          <w:sz w:val="20"/>
          <w:szCs w:val="20"/>
        </w:rPr>
        <w:t xml:space="preserve"> that</w:t>
      </w:r>
      <w:r w:rsidR="00D169C8">
        <w:rPr>
          <w:rFonts w:ascii="Avenir Book" w:hAnsi="Avenir Book"/>
          <w:sz w:val="20"/>
          <w:szCs w:val="20"/>
        </w:rPr>
        <w:t xml:space="preserve"> </w:t>
      </w:r>
      <w:r w:rsidR="00DC0355">
        <w:rPr>
          <w:rFonts w:ascii="Avenir Book" w:hAnsi="Avenir Book"/>
          <w:sz w:val="20"/>
          <w:szCs w:val="20"/>
        </w:rPr>
        <w:t>include</w:t>
      </w:r>
      <w:r w:rsidR="00D169C8">
        <w:rPr>
          <w:rFonts w:ascii="Avenir Book" w:hAnsi="Avenir Book"/>
          <w:sz w:val="20"/>
          <w:szCs w:val="20"/>
        </w:rPr>
        <w:t xml:space="preserve">s </w:t>
      </w:r>
      <w:r w:rsidR="00D169C8">
        <w:rPr>
          <w:rFonts w:ascii="Avenir Book" w:hAnsi="Avenir Book" w:cs="Segoe UI"/>
          <w:sz w:val="20"/>
          <w:szCs w:val="20"/>
          <w:shd w:val="clear" w:color="auto" w:fill="FFFFFF"/>
        </w:rPr>
        <w:t>5G NR, 4G, 3G,</w:t>
      </w:r>
      <w:r w:rsidR="00D169C8" w:rsidRPr="00271592">
        <w:rPr>
          <w:rFonts w:ascii="Avenir Book" w:hAnsi="Avenir Book" w:cs="Segoe UI"/>
          <w:sz w:val="20"/>
          <w:szCs w:val="20"/>
          <w:shd w:val="clear" w:color="auto" w:fill="FFFFFF"/>
        </w:rPr>
        <w:t xml:space="preserve"> LTE-Advanced, UMTS, WCDMA, TDD, FDD, GSM, 802.11 Wi-Fi, </w:t>
      </w:r>
      <w:proofErr w:type="spellStart"/>
      <w:r w:rsidR="00D169C8">
        <w:rPr>
          <w:rFonts w:ascii="Avenir Book" w:hAnsi="Avenir Book" w:cs="Segoe UI"/>
          <w:sz w:val="20"/>
          <w:szCs w:val="20"/>
          <w:shd w:val="clear" w:color="auto" w:fill="FFFFFF"/>
        </w:rPr>
        <w:t>WiGig</w:t>
      </w:r>
      <w:proofErr w:type="spellEnd"/>
      <w:r w:rsidR="00D169C8">
        <w:rPr>
          <w:rFonts w:ascii="Avenir Book" w:hAnsi="Avenir Book" w:cs="Segoe UI"/>
          <w:sz w:val="20"/>
          <w:szCs w:val="20"/>
          <w:shd w:val="clear" w:color="auto" w:fill="FFFFFF"/>
        </w:rPr>
        <w:t xml:space="preserve">, </w:t>
      </w:r>
      <w:r w:rsidR="00D169C8" w:rsidRPr="00271592">
        <w:rPr>
          <w:rFonts w:ascii="Avenir Book" w:hAnsi="Avenir Book" w:cs="Segoe UI"/>
          <w:sz w:val="20"/>
          <w:szCs w:val="20"/>
          <w:shd w:val="clear" w:color="auto" w:fill="FFFFFF"/>
        </w:rPr>
        <w:t>TCP/IP</w:t>
      </w:r>
    </w:p>
    <w:p w14:paraId="55164FAF" w14:textId="77777777" w:rsidR="00D423BF" w:rsidRPr="000B6342" w:rsidRDefault="00D423BF" w:rsidP="006831F9">
      <w:pPr>
        <w:spacing w:line="257" w:lineRule="auto"/>
        <w:ind w:right="-288"/>
        <w:rPr>
          <w:rFonts w:ascii="Avenir Book" w:hAnsi="Avenir Book"/>
          <w:color w:val="404040" w:themeColor="text1" w:themeTint="BF"/>
          <w:sz w:val="16"/>
          <w:szCs w:val="16"/>
        </w:rPr>
      </w:pPr>
    </w:p>
    <w:p w14:paraId="0066A969" w14:textId="77777777" w:rsidR="00FB1ED6" w:rsidRDefault="00FB1ED6" w:rsidP="004164F9">
      <w:pPr>
        <w:spacing w:line="276" w:lineRule="auto"/>
        <w:rPr>
          <w:rFonts w:ascii="Eurostile" w:hAnsi="Eurostile"/>
          <w:b/>
          <w:color w:val="E36C0A" w:themeColor="accent6" w:themeShade="BF"/>
          <w:sz w:val="24"/>
          <w:szCs w:val="24"/>
        </w:rPr>
      </w:pPr>
    </w:p>
    <w:p w14:paraId="31028FEF" w14:textId="6BBE58EF" w:rsidR="000A3015" w:rsidRPr="00432E2A" w:rsidRDefault="000B6342" w:rsidP="004164F9">
      <w:pPr>
        <w:spacing w:line="276" w:lineRule="auto"/>
        <w:rPr>
          <w:rFonts w:ascii="Eurostile" w:hAnsi="Eurostile"/>
          <w:b/>
          <w:color w:val="E36C0A" w:themeColor="accent6" w:themeShade="BF"/>
          <w:sz w:val="24"/>
          <w:szCs w:val="24"/>
        </w:rPr>
      </w:pPr>
      <w:r>
        <w:rPr>
          <w:rFonts w:ascii="Eurostile" w:hAnsi="Eurostile"/>
          <w:b/>
          <w:color w:val="E36C0A" w:themeColor="accent6" w:themeShade="BF"/>
          <w:sz w:val="24"/>
          <w:szCs w:val="24"/>
        </w:rPr>
        <w:t>SKILLS &amp; EXPERTISE</w:t>
      </w:r>
    </w:p>
    <w:p w14:paraId="35A0ECD8" w14:textId="4FB4943F" w:rsidR="0003439D" w:rsidRDefault="007E49C2" w:rsidP="000A3015">
      <w:pPr>
        <w:spacing w:line="276" w:lineRule="auto"/>
        <w:ind w:left="270"/>
        <w:rPr>
          <w:rFonts w:ascii="Avenir Book" w:hAnsi="Avenir Book" w:cs="Segoe UI"/>
          <w:sz w:val="20"/>
          <w:szCs w:val="20"/>
          <w:shd w:val="clear" w:color="auto" w:fill="FFFFFF"/>
        </w:rPr>
      </w:pPr>
      <w:r>
        <w:rPr>
          <w:rFonts w:ascii="Avenir Book" w:hAnsi="Avenir Book" w:cs="Segoe UI"/>
          <w:sz w:val="20"/>
          <w:szCs w:val="20"/>
          <w:shd w:val="clear" w:color="auto" w:fill="FFFFFF"/>
        </w:rPr>
        <w:t>Familiarity with Windows and Ubuntu operating systems</w:t>
      </w:r>
      <w:r w:rsidR="00D34306">
        <w:rPr>
          <w:rFonts w:ascii="Avenir Book" w:hAnsi="Avenir Book" w:cs="Segoe UI"/>
          <w:sz w:val="20"/>
          <w:szCs w:val="20"/>
          <w:shd w:val="clear" w:color="auto" w:fill="FFFFFF"/>
        </w:rPr>
        <w:t xml:space="preserve"> and command line operations.  </w:t>
      </w:r>
      <w:r w:rsidR="00F558BB">
        <w:rPr>
          <w:rFonts w:ascii="Avenir Book" w:hAnsi="Avenir Book" w:cs="Segoe UI"/>
          <w:sz w:val="20"/>
          <w:szCs w:val="20"/>
          <w:shd w:val="clear" w:color="auto" w:fill="FFFFFF"/>
        </w:rPr>
        <w:t xml:space="preserve">Exposure to commercial test simulators and systems such as </w:t>
      </w:r>
      <w:proofErr w:type="spellStart"/>
      <w:r w:rsidR="00F558BB">
        <w:rPr>
          <w:rFonts w:ascii="Avenir Book" w:hAnsi="Avenir Book" w:cs="Segoe UI"/>
          <w:sz w:val="20"/>
          <w:szCs w:val="20"/>
          <w:shd w:val="clear" w:color="auto" w:fill="FFFFFF"/>
        </w:rPr>
        <w:t>Anite</w:t>
      </w:r>
      <w:proofErr w:type="spellEnd"/>
      <w:r w:rsidR="00AE5500">
        <w:rPr>
          <w:rFonts w:ascii="Avenir Book" w:hAnsi="Avenir Book" w:cs="Segoe UI"/>
          <w:sz w:val="20"/>
          <w:szCs w:val="20"/>
          <w:shd w:val="clear" w:color="auto" w:fill="FFFFFF"/>
        </w:rPr>
        <w:t>, Rohde&amp; Schwartz, Agilent</w:t>
      </w:r>
      <w:r w:rsidR="00F558BB">
        <w:rPr>
          <w:rFonts w:ascii="Avenir Book" w:hAnsi="Avenir Book" w:cs="Segoe UI"/>
          <w:sz w:val="20"/>
          <w:szCs w:val="20"/>
          <w:shd w:val="clear" w:color="auto" w:fill="FFFFFF"/>
        </w:rPr>
        <w:t xml:space="preserve"> and Anritsu</w:t>
      </w:r>
      <w:r w:rsidR="00851BC8">
        <w:rPr>
          <w:rFonts w:ascii="Avenir Book" w:hAnsi="Avenir Book" w:cs="Segoe UI"/>
          <w:sz w:val="20"/>
          <w:szCs w:val="20"/>
          <w:shd w:val="clear" w:color="auto" w:fill="FFFFFF"/>
        </w:rPr>
        <w:t xml:space="preserve"> for conformance and RF testing</w:t>
      </w:r>
      <w:r w:rsidR="00F558BB">
        <w:rPr>
          <w:rFonts w:ascii="Avenir Book" w:hAnsi="Avenir Book" w:cs="Segoe UI"/>
          <w:sz w:val="20"/>
          <w:szCs w:val="20"/>
          <w:shd w:val="clear" w:color="auto" w:fill="FFFFFF"/>
        </w:rPr>
        <w:t xml:space="preserve">. </w:t>
      </w:r>
      <w:r w:rsidR="00851BC8">
        <w:rPr>
          <w:rFonts w:ascii="Avenir Book" w:hAnsi="Avenir Book" w:cs="Segoe UI"/>
          <w:sz w:val="20"/>
          <w:szCs w:val="20"/>
          <w:shd w:val="clear" w:color="auto" w:fill="FFFFFF"/>
        </w:rPr>
        <w:t xml:space="preserve"> </w:t>
      </w:r>
      <w:r w:rsidR="00F558BB">
        <w:rPr>
          <w:rFonts w:ascii="Avenir Book" w:hAnsi="Avenir Book" w:cs="Segoe UI"/>
          <w:sz w:val="20"/>
          <w:szCs w:val="20"/>
          <w:shd w:val="clear" w:color="auto" w:fill="FFFFFF"/>
        </w:rPr>
        <w:t xml:space="preserve">Familiarity with </w:t>
      </w:r>
      <w:r w:rsidR="00531D05">
        <w:rPr>
          <w:rFonts w:ascii="Avenir Book" w:hAnsi="Avenir Book" w:cs="Segoe UI"/>
          <w:sz w:val="20"/>
          <w:szCs w:val="20"/>
          <w:shd w:val="clear" w:color="auto" w:fill="FFFFFF"/>
        </w:rPr>
        <w:t>SharePoint, JIRA</w:t>
      </w:r>
      <w:r w:rsidR="00AE5500">
        <w:rPr>
          <w:rFonts w:ascii="Avenir Book" w:hAnsi="Avenir Book" w:cs="Segoe UI"/>
          <w:sz w:val="20"/>
          <w:szCs w:val="20"/>
          <w:shd w:val="clear" w:color="auto" w:fill="FFFFFF"/>
        </w:rPr>
        <w:t>,</w:t>
      </w:r>
      <w:r w:rsidR="00F558BB">
        <w:rPr>
          <w:rFonts w:ascii="Avenir Book" w:hAnsi="Avenir Book" w:cs="Segoe UI"/>
          <w:sz w:val="20"/>
          <w:szCs w:val="20"/>
          <w:shd w:val="clear" w:color="auto" w:fill="FFFFFF"/>
        </w:rPr>
        <w:t xml:space="preserve"> </w:t>
      </w:r>
      <w:proofErr w:type="spellStart"/>
      <w:r w:rsidR="00851BC8">
        <w:rPr>
          <w:rFonts w:ascii="Avenir Book" w:hAnsi="Avenir Book" w:cs="Segoe UI"/>
          <w:sz w:val="20"/>
          <w:szCs w:val="20"/>
          <w:shd w:val="clear" w:color="auto" w:fill="FFFFFF"/>
        </w:rPr>
        <w:t>Github</w:t>
      </w:r>
      <w:proofErr w:type="spellEnd"/>
      <w:r w:rsidR="00851BC8">
        <w:rPr>
          <w:rFonts w:ascii="Avenir Book" w:hAnsi="Avenir Book" w:cs="Segoe UI"/>
          <w:sz w:val="20"/>
          <w:szCs w:val="20"/>
          <w:shd w:val="clear" w:color="auto" w:fill="FFFFFF"/>
        </w:rPr>
        <w:t xml:space="preserve"> </w:t>
      </w:r>
      <w:r w:rsidR="00F558BB">
        <w:rPr>
          <w:rFonts w:ascii="Avenir Book" w:hAnsi="Avenir Book" w:cs="Segoe UI"/>
          <w:sz w:val="20"/>
          <w:szCs w:val="20"/>
          <w:shd w:val="clear" w:color="auto" w:fill="FFFFFF"/>
        </w:rPr>
        <w:t xml:space="preserve">and </w:t>
      </w:r>
      <w:r w:rsidR="00AE5500">
        <w:rPr>
          <w:rFonts w:ascii="Avenir Book" w:hAnsi="Avenir Book" w:cs="Segoe UI"/>
          <w:sz w:val="20"/>
          <w:szCs w:val="20"/>
          <w:shd w:val="clear" w:color="auto" w:fill="FFFFFF"/>
        </w:rPr>
        <w:t>Microsoft Office Tools</w:t>
      </w:r>
      <w:r>
        <w:rPr>
          <w:rFonts w:ascii="Avenir Book" w:hAnsi="Avenir Book" w:cs="Segoe UI"/>
          <w:sz w:val="20"/>
          <w:szCs w:val="20"/>
          <w:shd w:val="clear" w:color="auto" w:fill="FFFFFF"/>
        </w:rPr>
        <w:t xml:space="preserve">.  </w:t>
      </w:r>
    </w:p>
    <w:p w14:paraId="01DBCBDA" w14:textId="6828155A" w:rsidR="00D822E0" w:rsidRDefault="00D822E0" w:rsidP="000A3015">
      <w:pPr>
        <w:spacing w:line="276" w:lineRule="auto"/>
        <w:ind w:left="270"/>
        <w:rPr>
          <w:rFonts w:ascii="Avenir Book" w:hAnsi="Avenir Book"/>
          <w:b/>
          <w:color w:val="E36C0A" w:themeColor="accent6" w:themeShade="BF"/>
          <w:sz w:val="20"/>
          <w:szCs w:val="20"/>
        </w:rPr>
      </w:pPr>
    </w:p>
    <w:p w14:paraId="64C80F83" w14:textId="77777777" w:rsidR="00D822E0" w:rsidRPr="00271592" w:rsidRDefault="00D822E0" w:rsidP="000A3015">
      <w:pPr>
        <w:spacing w:line="276" w:lineRule="auto"/>
        <w:ind w:left="270"/>
        <w:rPr>
          <w:rFonts w:ascii="Avenir Book" w:hAnsi="Avenir Book"/>
          <w:b/>
          <w:color w:val="E36C0A" w:themeColor="accent6" w:themeShade="BF"/>
          <w:sz w:val="20"/>
          <w:szCs w:val="20"/>
        </w:rPr>
      </w:pPr>
    </w:p>
    <w:tbl>
      <w:tblPr>
        <w:tblStyle w:val="TableGrid"/>
        <w:tblW w:w="0" w:type="auto"/>
        <w:tblInd w:w="-1170" w:type="dxa"/>
        <w:tblLook w:val="04A0" w:firstRow="1" w:lastRow="0" w:firstColumn="1" w:lastColumn="0" w:noHBand="0" w:noVBand="1"/>
      </w:tblPr>
      <w:tblGrid>
        <w:gridCol w:w="3330"/>
      </w:tblGrid>
      <w:tr w:rsidR="0003439D" w14:paraId="2B9F8C93" w14:textId="77777777" w:rsidTr="008B3301">
        <w:trPr>
          <w:trHeight w:val="368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79AAE1A6" w14:textId="77777777" w:rsidR="0003439D" w:rsidRPr="004164F9" w:rsidRDefault="0003439D" w:rsidP="00303E97">
            <w:pPr>
              <w:ind w:left="1062"/>
              <w:rPr>
                <w:rFonts w:ascii="Eurostile" w:hAnsi="Eurostile"/>
                <w:b/>
                <w:color w:val="E36C0A" w:themeColor="accent6" w:themeShade="BF"/>
              </w:rPr>
            </w:pPr>
            <w:r w:rsidRPr="004164F9">
              <w:rPr>
                <w:rFonts w:ascii="Eurostile" w:hAnsi="Eurostile"/>
                <w:b/>
                <w:color w:val="FFFFFF" w:themeColor="background1"/>
              </w:rPr>
              <w:t xml:space="preserve">E X P E R I E N C E </w:t>
            </w:r>
          </w:p>
        </w:tc>
      </w:tr>
    </w:tbl>
    <w:p w14:paraId="22E0B334" w14:textId="77777777" w:rsidR="006D07EF" w:rsidRPr="00AD40F4" w:rsidRDefault="00AA64CB" w:rsidP="000A3015">
      <w:pPr>
        <w:spacing w:line="276" w:lineRule="auto"/>
        <w:ind w:left="270"/>
        <w:rPr>
          <w:rFonts w:ascii="Eurostile" w:hAnsi="Eurostile"/>
          <w:b/>
          <w:color w:val="E36C0A" w:themeColor="accent6" w:themeShade="BF"/>
          <w:sz w:val="16"/>
          <w:szCs w:val="16"/>
        </w:rPr>
      </w:pPr>
      <w:r w:rsidRPr="00AD40F4">
        <w:rPr>
          <w:rFonts w:ascii="Avenir Book" w:hAnsi="Avenir Book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0793FC" wp14:editId="1AC4D3D6">
                <wp:simplePos x="0" y="0"/>
                <wp:positionH relativeFrom="column">
                  <wp:posOffset>-981710</wp:posOffset>
                </wp:positionH>
                <wp:positionV relativeFrom="paragraph">
                  <wp:posOffset>-3810</wp:posOffset>
                </wp:positionV>
                <wp:extent cx="8229600" cy="9525"/>
                <wp:effectExtent l="12700" t="12700" r="12700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45BB5" id="Straight Connector 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.3pt,-.3pt" to="570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0Kh3AEAABQEAAAOAAAAZHJzL2Uyb0RvYy54bWysU02L2zAQvRf6H4TujZ1AwsbE2UOW7aW0&#10;odv+AK08igX6YqTGyb/vSHa8y7YUWnqRLWnezHtvRrv7izXsDBi1dy1fLmrOwEnfaXdq+fdvjx/u&#10;OItJuE4Y76DlV4j8fv/+3W4IDax8700HyCiJi80QWt6nFJqqirIHK+LCB3B0qTxakWiLp6pDMVB2&#10;a6pVXW+qwWMX0EuIkU4fxku+L/mVApm+KBUhMdNy4pbKimV9zmu134nmhCL0Wk40xD+wsEI7Kjqn&#10;ehBJsB+of0lltUQfvUoL6W3lldISigZSs6zfqHnqRYCihcyJYbYp/r+08vP5iEx3Ld9w5oSlFj0l&#10;FPrUJ3bwzpGBHtkm+zSE2FD4wR1x2sVwxCz6otDmL8lhl+LtdfYWLolJOrxbrbabmlog6W67Xq1z&#10;yuoFGzCmj+Atyz8tN9pl5aIR508xjaG3kHxsHBto3rb1ui5h0RvdPWpj8mWZHjgYZGdBfRdSgktF&#10;AxV8FUk744hFVjZqKX/pamCs8RUUeUPsl2ORPJVv8y4nIcZRdIYpYjEDJ3Z/Ak7xGQplYv8GPCNK&#10;Ze/SDLbaefwd7XS5UVZj/M2BUXe24Nl319LlYg2NXmnV9EzybL/eF/jLY97/BAAA//8DAFBLAwQU&#10;AAYACAAAACEAeMcbBOAAAAAIAQAADwAAAGRycy9kb3ducmV2LnhtbEyPwU7DMAyG70i8Q2QkLmhL&#10;i8o0StNpINC4DLQOoR6zxrTVGqdqsq17e7wTnGzLn35/zhaj7cQRB986UhBPIxBIlTMt1Qq+tm+T&#10;OQgfNBndOUIFZ/SwyK+vMp0ad6INHotQCw4hn2oFTQh9KqWvGrTaT12PxLsfN1gdeBxqaQZ94nDb&#10;yfsomkmrW+ILje7xpcFqXxysgo/qbl7uP9+fv8vVunxNVudl4wulbm/G5ROIgGP4g+Giz+qQs9PO&#10;Hch40SmYxA/JjFnuuFyAOIkTEDsFjyDzTP5/IP8FAAD//wMAUEsBAi0AFAAGAAgAAAAhALaDOJL+&#10;AAAA4QEAABMAAAAAAAAAAAAAAAAAAAAAAFtDb250ZW50X1R5cGVzXS54bWxQSwECLQAUAAYACAAA&#10;ACEAOP0h/9YAAACUAQAACwAAAAAAAAAAAAAAAAAvAQAAX3JlbHMvLnJlbHNQSwECLQAUAAYACAAA&#10;ACEAe4NCodwBAAAUBAAADgAAAAAAAAAAAAAAAAAuAgAAZHJzL2Uyb0RvYy54bWxQSwECLQAUAAYA&#10;CAAAACEAeMcbBOAAAAAIAQAADwAAAAAAAAAAAAAAAAA2BAAAZHJzL2Rvd25yZXYueG1sUEsFBgAA&#10;AAAEAAQA8wAAAEMFAAAAAA==&#10;" strokecolor="#f79646 [3209]" strokeweight="1.5pt"/>
            </w:pict>
          </mc:Fallback>
        </mc:AlternateContent>
      </w:r>
    </w:p>
    <w:p w14:paraId="21479687" w14:textId="77777777" w:rsidR="002B26D5" w:rsidRPr="002B26D5" w:rsidRDefault="002B26D5" w:rsidP="008B3301">
      <w:pPr>
        <w:spacing w:line="276" w:lineRule="auto"/>
        <w:rPr>
          <w:rFonts w:ascii="Avenir Medium" w:hAnsi="Avenir Medium"/>
          <w:color w:val="404040" w:themeColor="text1" w:themeTint="BF"/>
          <w:sz w:val="8"/>
          <w:szCs w:val="8"/>
        </w:rPr>
      </w:pPr>
    </w:p>
    <w:p w14:paraId="52667B34" w14:textId="1CA635C1" w:rsidR="008B3301" w:rsidRPr="008B3301" w:rsidRDefault="003439BC" w:rsidP="008B3301">
      <w:pPr>
        <w:spacing w:line="276" w:lineRule="auto"/>
        <w:rPr>
          <w:rFonts w:ascii="Avenir Book" w:hAnsi="Avenir Book"/>
          <w:sz w:val="20"/>
          <w:szCs w:val="20"/>
        </w:rPr>
      </w:pPr>
      <w:proofErr w:type="spellStart"/>
      <w:r>
        <w:rPr>
          <w:rFonts w:ascii="Avenir Medium" w:hAnsi="Avenir Medium"/>
          <w:color w:val="595959" w:themeColor="text1" w:themeTint="A6"/>
          <w:sz w:val="20"/>
          <w:szCs w:val="20"/>
        </w:rPr>
        <w:t>InterDigital</w:t>
      </w:r>
      <w:proofErr w:type="spellEnd"/>
      <w:r>
        <w:rPr>
          <w:rFonts w:ascii="Avenir Medium" w:hAnsi="Avenir Medium"/>
          <w:color w:val="595959" w:themeColor="text1" w:themeTint="A6"/>
          <w:sz w:val="20"/>
          <w:szCs w:val="20"/>
        </w:rPr>
        <w:t xml:space="preserve"> </w:t>
      </w:r>
      <w:r w:rsidR="007D5110">
        <w:rPr>
          <w:rFonts w:ascii="Avenir Medium" w:hAnsi="Avenir Medium"/>
          <w:color w:val="595959" w:themeColor="text1" w:themeTint="A6"/>
          <w:sz w:val="20"/>
          <w:szCs w:val="20"/>
        </w:rPr>
        <w:t>Inc</w:t>
      </w:r>
      <w:r w:rsidR="00B01492" w:rsidRPr="00BF2A27">
        <w:rPr>
          <w:rFonts w:ascii="Avenir Book" w:hAnsi="Avenir Book"/>
          <w:color w:val="595959" w:themeColor="text1" w:themeTint="A6"/>
          <w:sz w:val="20"/>
          <w:szCs w:val="20"/>
        </w:rPr>
        <w:t xml:space="preserve"> </w:t>
      </w:r>
      <w:r w:rsidR="007D5110" w:rsidRPr="00BF2A27">
        <w:rPr>
          <w:rFonts w:ascii="Avenir Book" w:hAnsi="Avenir Book"/>
          <w:color w:val="595959" w:themeColor="text1" w:themeTint="A6"/>
          <w:sz w:val="20"/>
          <w:szCs w:val="20"/>
        </w:rPr>
        <w:t>|</w:t>
      </w:r>
      <w:r w:rsidR="007D5110" w:rsidRPr="008B3301">
        <w:rPr>
          <w:rFonts w:ascii="Avenir Book" w:hAnsi="Avenir Book"/>
          <w:sz w:val="20"/>
          <w:szCs w:val="20"/>
        </w:rPr>
        <w:t xml:space="preserve"> Melville</w:t>
      </w:r>
      <w:r w:rsidR="004164F9" w:rsidRPr="008B3301">
        <w:rPr>
          <w:rFonts w:ascii="Avenir Book" w:hAnsi="Avenir Book"/>
          <w:sz w:val="20"/>
          <w:szCs w:val="20"/>
        </w:rPr>
        <w:t>, NY</w:t>
      </w:r>
      <w:r w:rsidR="004164F9" w:rsidRPr="008B3301">
        <w:rPr>
          <w:rFonts w:ascii="Avenir Book" w:hAnsi="Avenir Book"/>
          <w:sz w:val="20"/>
          <w:szCs w:val="20"/>
        </w:rPr>
        <w:tab/>
      </w:r>
      <w:r w:rsidR="004164F9" w:rsidRPr="008B3301">
        <w:rPr>
          <w:rFonts w:ascii="Avenir Book" w:hAnsi="Avenir Book"/>
          <w:sz w:val="20"/>
          <w:szCs w:val="20"/>
        </w:rPr>
        <w:tab/>
      </w:r>
      <w:r w:rsidR="00AD40F4" w:rsidRPr="008B3301">
        <w:rPr>
          <w:rFonts w:ascii="Avenir Book" w:hAnsi="Avenir Book"/>
          <w:sz w:val="20"/>
          <w:szCs w:val="20"/>
        </w:rPr>
        <w:tab/>
      </w:r>
    </w:p>
    <w:p w14:paraId="409162A4" w14:textId="62FA4162" w:rsidR="004164F9" w:rsidRPr="003439BC" w:rsidRDefault="003439BC" w:rsidP="00AD40F4">
      <w:pPr>
        <w:spacing w:line="228" w:lineRule="auto"/>
        <w:rPr>
          <w:rFonts w:ascii="Avenir Book" w:hAnsi="Avenir Book"/>
          <w:sz w:val="20"/>
          <w:szCs w:val="20"/>
        </w:rPr>
      </w:pPr>
      <w:r w:rsidRPr="003439BC">
        <w:rPr>
          <w:rFonts w:ascii="Avenir Book" w:hAnsi="Avenir Book"/>
          <w:b/>
          <w:color w:val="404040" w:themeColor="text1" w:themeTint="BF"/>
          <w:sz w:val="20"/>
          <w:szCs w:val="20"/>
        </w:rPr>
        <w:t xml:space="preserve">Member Technical </w:t>
      </w:r>
      <w:r w:rsidR="00B01492" w:rsidRPr="003439BC">
        <w:rPr>
          <w:rFonts w:ascii="Avenir Book" w:hAnsi="Avenir Book"/>
          <w:b/>
          <w:color w:val="404040" w:themeColor="text1" w:themeTint="BF"/>
          <w:sz w:val="20"/>
          <w:szCs w:val="20"/>
        </w:rPr>
        <w:t>Staff</w:t>
      </w:r>
      <w:r w:rsidR="00B01492" w:rsidRPr="003439BC">
        <w:rPr>
          <w:rFonts w:ascii="Avenir Book" w:hAnsi="Avenir Book"/>
          <w:color w:val="404040" w:themeColor="text1" w:themeTint="BF"/>
          <w:sz w:val="20"/>
          <w:szCs w:val="20"/>
        </w:rPr>
        <w:t xml:space="preserve"> </w:t>
      </w:r>
      <w:r w:rsidR="00B01492" w:rsidRPr="003439BC">
        <w:rPr>
          <w:rFonts w:ascii="Avenir Book" w:hAnsi="Avenir Book"/>
          <w:color w:val="404040" w:themeColor="text1" w:themeTint="BF"/>
          <w:sz w:val="20"/>
          <w:szCs w:val="20"/>
        </w:rPr>
        <w:tab/>
      </w:r>
      <w:r w:rsidR="00823865" w:rsidRPr="003439BC">
        <w:rPr>
          <w:rFonts w:ascii="Avenir Book" w:hAnsi="Avenir Book"/>
          <w:color w:val="404040" w:themeColor="text1" w:themeTint="BF"/>
          <w:sz w:val="20"/>
          <w:szCs w:val="20"/>
        </w:rPr>
        <w:tab/>
      </w:r>
      <w:r w:rsidR="00823865" w:rsidRPr="003439BC">
        <w:rPr>
          <w:rFonts w:ascii="Avenir Book" w:hAnsi="Avenir Book"/>
          <w:color w:val="404040" w:themeColor="text1" w:themeTint="BF"/>
          <w:sz w:val="20"/>
          <w:szCs w:val="20"/>
        </w:rPr>
        <w:tab/>
      </w:r>
      <w:r w:rsidR="00823865" w:rsidRPr="003439BC">
        <w:rPr>
          <w:rFonts w:ascii="Avenir Book" w:hAnsi="Avenir Book"/>
          <w:color w:val="404040" w:themeColor="text1" w:themeTint="BF"/>
          <w:sz w:val="20"/>
          <w:szCs w:val="20"/>
        </w:rPr>
        <w:tab/>
        <w:t xml:space="preserve">                  </w:t>
      </w:r>
      <w:r w:rsidR="008B3301" w:rsidRPr="003439BC">
        <w:rPr>
          <w:rFonts w:ascii="Avenir Book" w:hAnsi="Avenir Book"/>
          <w:color w:val="404040" w:themeColor="text1" w:themeTint="BF"/>
          <w:sz w:val="20"/>
          <w:szCs w:val="20"/>
        </w:rPr>
        <w:t xml:space="preserve">    </w:t>
      </w:r>
      <w:r w:rsidR="00295D3A">
        <w:rPr>
          <w:rFonts w:ascii="Avenir Book" w:hAnsi="Avenir Book"/>
          <w:color w:val="404040" w:themeColor="text1" w:themeTint="BF"/>
          <w:sz w:val="20"/>
          <w:szCs w:val="20"/>
        </w:rPr>
        <w:tab/>
      </w:r>
      <w:r w:rsidR="00295D3A">
        <w:rPr>
          <w:rFonts w:ascii="Avenir Book" w:hAnsi="Avenir Book"/>
          <w:color w:val="404040" w:themeColor="text1" w:themeTint="BF"/>
          <w:sz w:val="20"/>
          <w:szCs w:val="20"/>
        </w:rPr>
        <w:tab/>
      </w:r>
      <w:r w:rsidR="00295D3A">
        <w:rPr>
          <w:rFonts w:ascii="Avenir Book" w:hAnsi="Avenir Book"/>
          <w:color w:val="404040" w:themeColor="text1" w:themeTint="BF"/>
          <w:sz w:val="20"/>
          <w:szCs w:val="20"/>
        </w:rPr>
        <w:tab/>
      </w:r>
      <w:r w:rsidR="00295D3A">
        <w:rPr>
          <w:rFonts w:ascii="Avenir Book" w:hAnsi="Avenir Book"/>
          <w:color w:val="404040" w:themeColor="text1" w:themeTint="BF"/>
          <w:sz w:val="20"/>
          <w:szCs w:val="20"/>
        </w:rPr>
        <w:tab/>
      </w:r>
      <w:r w:rsidR="00295D3A">
        <w:rPr>
          <w:rFonts w:ascii="Avenir Book" w:hAnsi="Avenir Book"/>
          <w:color w:val="404040" w:themeColor="text1" w:themeTint="BF"/>
          <w:sz w:val="20"/>
          <w:szCs w:val="20"/>
        </w:rPr>
        <w:tab/>
      </w:r>
      <w:r w:rsidR="001823D6">
        <w:rPr>
          <w:rFonts w:ascii="Avenir Book" w:hAnsi="Avenir Book"/>
          <w:color w:val="404040" w:themeColor="text1" w:themeTint="BF"/>
          <w:sz w:val="20"/>
          <w:szCs w:val="20"/>
        </w:rPr>
        <w:t>2000</w:t>
      </w:r>
      <w:r w:rsidR="00AD40F4" w:rsidRPr="003439BC">
        <w:rPr>
          <w:rFonts w:ascii="Avenir Book" w:hAnsi="Avenir Book"/>
          <w:sz w:val="20"/>
          <w:szCs w:val="20"/>
        </w:rPr>
        <w:t xml:space="preserve"> – Present </w:t>
      </w:r>
    </w:p>
    <w:p w14:paraId="248204DF" w14:textId="77777777" w:rsidR="004164F9" w:rsidRPr="003439BC" w:rsidRDefault="004164F9" w:rsidP="00AD40F4">
      <w:pPr>
        <w:spacing w:line="228" w:lineRule="auto"/>
        <w:rPr>
          <w:rFonts w:ascii="Avenir Book" w:hAnsi="Avenir Book"/>
          <w:sz w:val="4"/>
          <w:szCs w:val="4"/>
        </w:rPr>
      </w:pPr>
    </w:p>
    <w:p w14:paraId="288DD764" w14:textId="4524599A" w:rsidR="00244F26" w:rsidRPr="003439BC" w:rsidRDefault="006F2AE0" w:rsidP="00244F26">
      <w:p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 xml:space="preserve">Member of the </w:t>
      </w:r>
      <w:r w:rsidR="00A23FA5">
        <w:rPr>
          <w:rFonts w:ascii="Avenir Book" w:hAnsi="Avenir Book" w:cs="Arial"/>
          <w:sz w:val="20"/>
          <w:szCs w:val="20"/>
        </w:rPr>
        <w:t xml:space="preserve">Research and Development </w:t>
      </w:r>
      <w:r>
        <w:rPr>
          <w:rFonts w:ascii="Avenir Book" w:hAnsi="Avenir Book" w:cs="Arial"/>
          <w:sz w:val="20"/>
          <w:szCs w:val="20"/>
        </w:rPr>
        <w:t xml:space="preserve">division that innovates emerging wireless communication and advanced technologies.  </w:t>
      </w:r>
      <w:r w:rsidR="00A23FA5">
        <w:rPr>
          <w:rFonts w:ascii="Avenir Book" w:hAnsi="Avenir Book" w:cs="Arial"/>
          <w:sz w:val="20"/>
          <w:szCs w:val="20"/>
        </w:rPr>
        <w:t xml:space="preserve"> </w:t>
      </w:r>
      <w:r>
        <w:rPr>
          <w:rFonts w:ascii="Avenir Book" w:hAnsi="Avenir Book" w:cs="Arial"/>
          <w:sz w:val="20"/>
          <w:szCs w:val="20"/>
        </w:rPr>
        <w:t>R</w:t>
      </w:r>
      <w:r w:rsidR="003439BC" w:rsidRPr="003439BC">
        <w:rPr>
          <w:rFonts w:ascii="Avenir Book" w:hAnsi="Avenir Book" w:cs="Arial"/>
          <w:sz w:val="20"/>
          <w:szCs w:val="20"/>
        </w:rPr>
        <w:t>esponsib</w:t>
      </w:r>
      <w:r>
        <w:rPr>
          <w:rFonts w:ascii="Avenir Book" w:hAnsi="Avenir Book" w:cs="Arial"/>
          <w:sz w:val="20"/>
          <w:szCs w:val="20"/>
        </w:rPr>
        <w:t>ilities include</w:t>
      </w:r>
      <w:r w:rsidR="00074BDA">
        <w:rPr>
          <w:rFonts w:ascii="Avenir Book" w:hAnsi="Avenir Book" w:cs="Arial"/>
          <w:sz w:val="20"/>
          <w:szCs w:val="20"/>
        </w:rPr>
        <w:t xml:space="preserve"> developing effective Test Plans, Procedures, and </w:t>
      </w:r>
      <w:r w:rsidR="00E0069C">
        <w:rPr>
          <w:rFonts w:ascii="Avenir Book" w:hAnsi="Avenir Book" w:cs="Arial"/>
          <w:sz w:val="20"/>
          <w:szCs w:val="20"/>
        </w:rPr>
        <w:t>R</w:t>
      </w:r>
      <w:r w:rsidR="00074BDA">
        <w:rPr>
          <w:rFonts w:ascii="Avenir Book" w:hAnsi="Avenir Book" w:cs="Arial"/>
          <w:sz w:val="20"/>
          <w:szCs w:val="20"/>
        </w:rPr>
        <w:t>eports for the</w:t>
      </w:r>
      <w:r w:rsidR="003439BC" w:rsidRPr="003439BC">
        <w:rPr>
          <w:rFonts w:ascii="Avenir Book" w:hAnsi="Avenir Book" w:cs="Arial"/>
          <w:sz w:val="20"/>
          <w:szCs w:val="20"/>
        </w:rPr>
        <w:t xml:space="preserve"> </w:t>
      </w:r>
      <w:r w:rsidR="00B313FD">
        <w:rPr>
          <w:rFonts w:ascii="Avenir Book" w:hAnsi="Avenir Book" w:cs="Arial"/>
          <w:sz w:val="20"/>
          <w:szCs w:val="20"/>
        </w:rPr>
        <w:t>S</w:t>
      </w:r>
      <w:r w:rsidR="00B313FD" w:rsidRPr="003439BC">
        <w:rPr>
          <w:rFonts w:ascii="Avenir Book" w:hAnsi="Avenir Book" w:cs="Arial"/>
          <w:sz w:val="20"/>
          <w:szCs w:val="20"/>
        </w:rPr>
        <w:t>ystem</w:t>
      </w:r>
      <w:r w:rsidR="00B313FD">
        <w:rPr>
          <w:rFonts w:ascii="Avenir Book" w:hAnsi="Avenir Book" w:cs="Arial"/>
          <w:sz w:val="20"/>
          <w:szCs w:val="20"/>
        </w:rPr>
        <w:t xml:space="preserve"> </w:t>
      </w:r>
      <w:r w:rsidR="007E51A3">
        <w:rPr>
          <w:rFonts w:ascii="Avenir Book" w:hAnsi="Avenir Book" w:cs="Arial"/>
          <w:sz w:val="20"/>
          <w:szCs w:val="20"/>
        </w:rPr>
        <w:t>i</w:t>
      </w:r>
      <w:r w:rsidR="003439BC" w:rsidRPr="003439BC">
        <w:rPr>
          <w:rFonts w:ascii="Avenir Book" w:hAnsi="Avenir Book" w:cs="Arial"/>
          <w:sz w:val="20"/>
          <w:szCs w:val="20"/>
        </w:rPr>
        <w:t>ntegration and test of technology</w:t>
      </w:r>
      <w:r w:rsidR="00A23FA5">
        <w:rPr>
          <w:rFonts w:ascii="Avenir Book" w:hAnsi="Avenir Book" w:cs="Arial"/>
          <w:sz w:val="20"/>
          <w:szCs w:val="20"/>
        </w:rPr>
        <w:t xml:space="preserve"> platform solutions</w:t>
      </w:r>
      <w:r w:rsidR="00B313FD">
        <w:rPr>
          <w:rFonts w:ascii="Avenir Book" w:hAnsi="Avenir Book" w:cs="Arial"/>
          <w:sz w:val="20"/>
          <w:szCs w:val="20"/>
        </w:rPr>
        <w:t>.</w:t>
      </w:r>
      <w:r w:rsidR="00244F26">
        <w:rPr>
          <w:rFonts w:ascii="Avenir Book" w:hAnsi="Avenir Book" w:cs="Arial"/>
          <w:sz w:val="20"/>
          <w:szCs w:val="20"/>
        </w:rPr>
        <w:t xml:space="preserve">  </w:t>
      </w:r>
      <w:r w:rsidR="00244F26">
        <w:rPr>
          <w:rFonts w:ascii="Avenir Book" w:hAnsi="Avenir Book" w:cs="Segoe UI"/>
          <w:sz w:val="20"/>
          <w:szCs w:val="20"/>
          <w:shd w:val="clear" w:color="auto" w:fill="FFFFFF"/>
        </w:rPr>
        <w:t>Created</w:t>
      </w:r>
      <w:r w:rsidR="00244F26" w:rsidRPr="008E51CC">
        <w:rPr>
          <w:rFonts w:ascii="Avenir Book" w:hAnsi="Avenir Book" w:cs="Segoe UI"/>
          <w:sz w:val="20"/>
          <w:szCs w:val="20"/>
          <w:shd w:val="clear" w:color="auto" w:fill="FFFFFF"/>
        </w:rPr>
        <w:t>, developed and implemented strategies for all phases of cellular device product testing including conformance tests, network performance, field trials, drive testing, interoperability tests, live network tests and stress tests</w:t>
      </w:r>
      <w:r w:rsidR="00606D69">
        <w:rPr>
          <w:rFonts w:ascii="Avenir Book" w:hAnsi="Avenir Book" w:cs="Segoe UI"/>
          <w:sz w:val="20"/>
          <w:szCs w:val="20"/>
          <w:shd w:val="clear" w:color="auto" w:fill="FFFFFF"/>
        </w:rPr>
        <w:t xml:space="preserve">.  Conducted performance analysis and characterization of the Air </w:t>
      </w:r>
      <w:r w:rsidR="00851BC8">
        <w:rPr>
          <w:rFonts w:ascii="Avenir Book" w:hAnsi="Avenir Book" w:cs="Segoe UI"/>
          <w:sz w:val="20"/>
          <w:szCs w:val="20"/>
          <w:shd w:val="clear" w:color="auto" w:fill="FFFFFF"/>
        </w:rPr>
        <w:t>I</w:t>
      </w:r>
      <w:r w:rsidR="00606D69">
        <w:rPr>
          <w:rFonts w:ascii="Avenir Book" w:hAnsi="Avenir Book" w:cs="Segoe UI"/>
          <w:sz w:val="20"/>
          <w:szCs w:val="20"/>
          <w:shd w:val="clear" w:color="auto" w:fill="FFFFFF"/>
        </w:rPr>
        <w:t xml:space="preserve">nterface for optimization </w:t>
      </w:r>
      <w:r w:rsidR="00F558BB">
        <w:rPr>
          <w:rFonts w:ascii="Avenir Book" w:hAnsi="Avenir Book" w:cs="Segoe UI"/>
          <w:sz w:val="20"/>
          <w:szCs w:val="20"/>
          <w:shd w:val="clear" w:color="auto" w:fill="FFFFFF"/>
        </w:rPr>
        <w:t>studies. Participated</w:t>
      </w:r>
      <w:r w:rsidR="00244F26" w:rsidRPr="003439BC">
        <w:rPr>
          <w:rFonts w:ascii="Avenir Book" w:hAnsi="Avenir Book" w:cs="Arial"/>
          <w:sz w:val="20"/>
          <w:szCs w:val="20"/>
        </w:rPr>
        <w:t xml:space="preserve"> in Field Trials, Test Beds and university collaboration</w:t>
      </w:r>
      <w:r w:rsidR="00F558BB">
        <w:rPr>
          <w:rFonts w:ascii="Avenir Book" w:hAnsi="Avenir Book" w:cs="Arial"/>
          <w:sz w:val="20"/>
          <w:szCs w:val="20"/>
        </w:rPr>
        <w:t>s around the world.</w:t>
      </w:r>
    </w:p>
    <w:p w14:paraId="2DC4A0C2" w14:textId="6B5809D7" w:rsidR="00A23FA5" w:rsidRDefault="00A23FA5" w:rsidP="003439BC">
      <w:pPr>
        <w:rPr>
          <w:rFonts w:ascii="Avenir Book" w:hAnsi="Avenir Book" w:cs="Arial"/>
          <w:sz w:val="20"/>
          <w:szCs w:val="20"/>
        </w:rPr>
      </w:pPr>
    </w:p>
    <w:p w14:paraId="62EF379C" w14:textId="77777777" w:rsidR="003439BC" w:rsidRPr="003439BC" w:rsidRDefault="003439BC" w:rsidP="003439BC">
      <w:pPr>
        <w:rPr>
          <w:rFonts w:ascii="Avenir Book" w:hAnsi="Avenir Book" w:cs="Arial"/>
          <w:sz w:val="20"/>
          <w:szCs w:val="20"/>
        </w:rPr>
      </w:pPr>
      <w:proofErr w:type="spellStart"/>
      <w:r w:rsidRPr="003439BC">
        <w:rPr>
          <w:rFonts w:ascii="Avenir Book" w:hAnsi="Avenir Book" w:cs="Arial"/>
          <w:b/>
          <w:sz w:val="20"/>
          <w:szCs w:val="20"/>
        </w:rPr>
        <w:t>mmW</w:t>
      </w:r>
      <w:proofErr w:type="spellEnd"/>
      <w:r w:rsidRPr="003439BC">
        <w:rPr>
          <w:rFonts w:ascii="Avenir Book" w:hAnsi="Avenir Book" w:cs="Arial"/>
          <w:b/>
          <w:sz w:val="20"/>
          <w:szCs w:val="20"/>
        </w:rPr>
        <w:t xml:space="preserve"> technology</w:t>
      </w:r>
      <w:r w:rsidRPr="003439BC">
        <w:rPr>
          <w:rFonts w:ascii="Avenir Book" w:hAnsi="Avenir Book" w:cs="Arial"/>
          <w:sz w:val="20"/>
          <w:szCs w:val="20"/>
        </w:rPr>
        <w:t>:</w:t>
      </w:r>
    </w:p>
    <w:p w14:paraId="2AA050C6" w14:textId="64D54E1C" w:rsidR="003439BC" w:rsidRDefault="004C7146" w:rsidP="003439BC">
      <w:pPr>
        <w:pStyle w:val="ListParagraph"/>
        <w:widowControl/>
        <w:numPr>
          <w:ilvl w:val="0"/>
          <w:numId w:val="20"/>
        </w:numPr>
        <w:spacing w:after="160" w:line="259" w:lineRule="auto"/>
        <w:contextualSpacing/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 xml:space="preserve">Involved in the platform bring-up and verification of a </w:t>
      </w:r>
      <w:r w:rsidR="003439BC" w:rsidRPr="003439BC">
        <w:rPr>
          <w:rFonts w:ascii="Avenir Book" w:hAnsi="Avenir Book" w:cs="Arial"/>
          <w:sz w:val="20"/>
          <w:szCs w:val="20"/>
        </w:rPr>
        <w:t>5G NR 28GHz platform system</w:t>
      </w:r>
      <w:r>
        <w:rPr>
          <w:rFonts w:ascii="Avenir Book" w:hAnsi="Avenir Book" w:cs="Arial"/>
          <w:sz w:val="20"/>
          <w:szCs w:val="20"/>
        </w:rPr>
        <w:t xml:space="preserve"> with beam management capability</w:t>
      </w:r>
    </w:p>
    <w:p w14:paraId="7D0CD07B" w14:textId="52278043" w:rsidR="00212DC3" w:rsidRDefault="004C7146" w:rsidP="003439BC">
      <w:pPr>
        <w:pStyle w:val="ListParagraph"/>
        <w:widowControl/>
        <w:numPr>
          <w:ilvl w:val="0"/>
          <w:numId w:val="20"/>
        </w:numPr>
        <w:spacing w:after="160" w:line="259" w:lineRule="auto"/>
        <w:contextualSpacing/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 xml:space="preserve">Responsible for the on-site delivery of the </w:t>
      </w:r>
      <w:proofErr w:type="spellStart"/>
      <w:r>
        <w:rPr>
          <w:rFonts w:ascii="Avenir Book" w:hAnsi="Avenir Book" w:cs="Arial"/>
          <w:sz w:val="20"/>
          <w:szCs w:val="20"/>
        </w:rPr>
        <w:t>EdgeLink</w:t>
      </w:r>
      <w:proofErr w:type="spellEnd"/>
      <w:r>
        <w:rPr>
          <w:rFonts w:ascii="Avenir Book" w:hAnsi="Avenir Book" w:cs="Arial"/>
          <w:sz w:val="20"/>
          <w:szCs w:val="20"/>
        </w:rPr>
        <w:t xml:space="preserve"> 60GHz </w:t>
      </w:r>
      <w:r w:rsidR="00B87EDC">
        <w:rPr>
          <w:rFonts w:ascii="Avenir Book" w:hAnsi="Avenir Book" w:cs="Arial"/>
          <w:sz w:val="20"/>
          <w:szCs w:val="20"/>
        </w:rPr>
        <w:t>solution to</w:t>
      </w:r>
      <w:r>
        <w:rPr>
          <w:rFonts w:ascii="Avenir Book" w:hAnsi="Avenir Book" w:cs="Arial"/>
          <w:sz w:val="20"/>
          <w:szCs w:val="20"/>
        </w:rPr>
        <w:t xml:space="preserve"> New York COSMOS Wireless P</w:t>
      </w:r>
      <w:r w:rsidR="00212DC3">
        <w:rPr>
          <w:rFonts w:ascii="Avenir Book" w:hAnsi="Avenir Book" w:cs="Arial"/>
          <w:sz w:val="20"/>
          <w:szCs w:val="20"/>
        </w:rPr>
        <w:t>AWR</w:t>
      </w:r>
      <w:r>
        <w:rPr>
          <w:rFonts w:ascii="Avenir Book" w:hAnsi="Avenir Book" w:cs="Arial"/>
          <w:sz w:val="20"/>
          <w:szCs w:val="20"/>
        </w:rPr>
        <w:t xml:space="preserve"> testbed at Rutgers University</w:t>
      </w:r>
    </w:p>
    <w:p w14:paraId="7E54077C" w14:textId="278E2736" w:rsidR="00212DC3" w:rsidRPr="00D23AA6" w:rsidRDefault="00D23AA6" w:rsidP="00F6691E">
      <w:pPr>
        <w:pStyle w:val="ListParagraph"/>
        <w:widowControl/>
        <w:numPr>
          <w:ilvl w:val="0"/>
          <w:numId w:val="20"/>
        </w:numPr>
        <w:spacing w:after="160" w:line="259" w:lineRule="auto"/>
        <w:contextualSpacing/>
        <w:rPr>
          <w:rFonts w:ascii="Avenir Book" w:hAnsi="Avenir Book" w:cs="Arial"/>
          <w:sz w:val="20"/>
          <w:szCs w:val="20"/>
        </w:rPr>
      </w:pPr>
      <w:r w:rsidRPr="00D23AA6">
        <w:rPr>
          <w:rFonts w:ascii="Avenir Book" w:hAnsi="Avenir Book" w:cs="Arial"/>
          <w:sz w:val="20"/>
          <w:szCs w:val="20"/>
        </w:rPr>
        <w:t xml:space="preserve">Team lead in the successful </w:t>
      </w:r>
      <w:r w:rsidR="004C7146">
        <w:rPr>
          <w:rFonts w:ascii="Avenir Book" w:hAnsi="Avenir Book" w:cs="Arial"/>
          <w:sz w:val="20"/>
          <w:szCs w:val="20"/>
        </w:rPr>
        <w:t xml:space="preserve">on-site </w:t>
      </w:r>
      <w:r>
        <w:rPr>
          <w:rFonts w:ascii="Avenir Book" w:hAnsi="Avenir Book" w:cs="Arial"/>
          <w:sz w:val="20"/>
          <w:szCs w:val="20"/>
        </w:rPr>
        <w:t>trial and demonstration</w:t>
      </w:r>
      <w:r w:rsidRPr="00D23AA6">
        <w:rPr>
          <w:rFonts w:ascii="Avenir Book" w:hAnsi="Avenir Book" w:cs="Arial"/>
          <w:sz w:val="20"/>
          <w:szCs w:val="20"/>
        </w:rPr>
        <w:t xml:space="preserve"> of the m</w:t>
      </w:r>
      <w:r>
        <w:rPr>
          <w:rFonts w:ascii="Avenir Book" w:hAnsi="Avenir Book" w:cs="Arial"/>
          <w:sz w:val="20"/>
          <w:szCs w:val="20"/>
        </w:rPr>
        <w:t>illimeter w</w:t>
      </w:r>
      <w:r w:rsidRPr="00D23AA6">
        <w:rPr>
          <w:rFonts w:ascii="Avenir Book" w:hAnsi="Avenir Book" w:cs="Arial"/>
          <w:sz w:val="20"/>
          <w:szCs w:val="20"/>
        </w:rPr>
        <w:t>ave</w:t>
      </w:r>
      <w:r>
        <w:rPr>
          <w:rFonts w:ascii="Avenir Book" w:hAnsi="Avenir Book" w:cs="Arial"/>
          <w:sz w:val="20"/>
          <w:szCs w:val="20"/>
        </w:rPr>
        <w:t xml:space="preserve"> (</w:t>
      </w:r>
      <w:proofErr w:type="spellStart"/>
      <w:r>
        <w:rPr>
          <w:rFonts w:ascii="Avenir Book" w:hAnsi="Avenir Book" w:cs="Arial"/>
          <w:sz w:val="20"/>
          <w:szCs w:val="20"/>
        </w:rPr>
        <w:t>mmW</w:t>
      </w:r>
      <w:proofErr w:type="spellEnd"/>
      <w:r>
        <w:rPr>
          <w:rFonts w:ascii="Avenir Book" w:hAnsi="Avenir Book" w:cs="Arial"/>
          <w:sz w:val="20"/>
          <w:szCs w:val="20"/>
        </w:rPr>
        <w:t>)</w:t>
      </w:r>
      <w:r w:rsidRPr="00D23AA6">
        <w:rPr>
          <w:rFonts w:ascii="Avenir Book" w:hAnsi="Avenir Book" w:cs="Arial"/>
          <w:sz w:val="20"/>
          <w:szCs w:val="20"/>
        </w:rPr>
        <w:t xml:space="preserve"> </w:t>
      </w:r>
      <w:proofErr w:type="spellStart"/>
      <w:r w:rsidRPr="00D23AA6">
        <w:rPr>
          <w:rFonts w:ascii="Avenir Book" w:hAnsi="Avenir Book" w:cs="Arial"/>
          <w:sz w:val="20"/>
          <w:szCs w:val="20"/>
        </w:rPr>
        <w:t>EdgeLink</w:t>
      </w:r>
      <w:proofErr w:type="spellEnd"/>
      <w:r>
        <w:rPr>
          <w:rFonts w:ascii="Avenir Book" w:hAnsi="Avenir Book" w:cs="Arial"/>
          <w:sz w:val="20"/>
          <w:szCs w:val="20"/>
        </w:rPr>
        <w:t xml:space="preserve"> 60GHz </w:t>
      </w:r>
      <w:proofErr w:type="spellStart"/>
      <w:r w:rsidR="009B10F6">
        <w:rPr>
          <w:rFonts w:ascii="Avenir Book" w:hAnsi="Avenir Book" w:cs="Arial"/>
          <w:sz w:val="20"/>
          <w:szCs w:val="20"/>
        </w:rPr>
        <w:t>WiGig</w:t>
      </w:r>
      <w:proofErr w:type="spellEnd"/>
      <w:r w:rsidR="009B10F6">
        <w:rPr>
          <w:rFonts w:ascii="Avenir Book" w:hAnsi="Avenir Book" w:cs="Arial"/>
          <w:sz w:val="20"/>
          <w:szCs w:val="20"/>
        </w:rPr>
        <w:t xml:space="preserve"> </w:t>
      </w:r>
      <w:r>
        <w:rPr>
          <w:rFonts w:ascii="Avenir Book" w:hAnsi="Avenir Book" w:cs="Arial"/>
          <w:sz w:val="20"/>
          <w:szCs w:val="20"/>
        </w:rPr>
        <w:t xml:space="preserve">solution </w:t>
      </w:r>
      <w:r w:rsidRPr="00D23AA6">
        <w:rPr>
          <w:rFonts w:ascii="Avenir Book" w:hAnsi="Avenir Book" w:cs="Arial"/>
          <w:sz w:val="20"/>
          <w:szCs w:val="20"/>
        </w:rPr>
        <w:t xml:space="preserve">with the </w:t>
      </w:r>
      <w:proofErr w:type="spellStart"/>
      <w:r w:rsidR="00212DC3" w:rsidRPr="00D23AA6">
        <w:rPr>
          <w:rFonts w:ascii="Avenir Book" w:hAnsi="Avenir Book" w:cs="Arial"/>
          <w:sz w:val="20"/>
          <w:szCs w:val="20"/>
        </w:rPr>
        <w:t>CrossH</w:t>
      </w:r>
      <w:r w:rsidR="00CA39B4" w:rsidRPr="00D23AA6">
        <w:rPr>
          <w:rFonts w:ascii="Avenir Book" w:hAnsi="Avenir Book" w:cs="Arial"/>
          <w:sz w:val="20"/>
          <w:szCs w:val="20"/>
        </w:rPr>
        <w:t>aul</w:t>
      </w:r>
      <w:proofErr w:type="spellEnd"/>
      <w:r w:rsidR="00CA39B4" w:rsidRPr="00D23AA6">
        <w:rPr>
          <w:rFonts w:ascii="Avenir Book" w:hAnsi="Avenir Book" w:cs="Arial"/>
          <w:sz w:val="20"/>
          <w:szCs w:val="20"/>
        </w:rPr>
        <w:t xml:space="preserve"> testbed</w:t>
      </w:r>
      <w:r>
        <w:rPr>
          <w:rFonts w:ascii="Avenir Book" w:hAnsi="Avenir Book" w:cs="Arial"/>
          <w:sz w:val="20"/>
          <w:szCs w:val="20"/>
        </w:rPr>
        <w:t>s</w:t>
      </w:r>
      <w:r w:rsidR="00CA39B4" w:rsidRPr="00D23AA6">
        <w:rPr>
          <w:rFonts w:ascii="Avenir Book" w:hAnsi="Avenir Book" w:cs="Arial"/>
          <w:sz w:val="20"/>
          <w:szCs w:val="20"/>
        </w:rPr>
        <w:t xml:space="preserve"> in Berlin and M</w:t>
      </w:r>
      <w:r w:rsidRPr="00D23AA6">
        <w:rPr>
          <w:rFonts w:ascii="Avenir Book" w:hAnsi="Avenir Book" w:cs="Arial"/>
          <w:sz w:val="20"/>
          <w:szCs w:val="20"/>
        </w:rPr>
        <w:t>a</w:t>
      </w:r>
      <w:r w:rsidR="00CA39B4" w:rsidRPr="00D23AA6">
        <w:rPr>
          <w:rFonts w:ascii="Avenir Book" w:hAnsi="Avenir Book" w:cs="Arial"/>
          <w:sz w:val="20"/>
          <w:szCs w:val="20"/>
        </w:rPr>
        <w:t>drid</w:t>
      </w:r>
      <w:r>
        <w:rPr>
          <w:rFonts w:ascii="Avenir Book" w:hAnsi="Avenir Book" w:cs="Arial"/>
          <w:sz w:val="20"/>
          <w:szCs w:val="20"/>
        </w:rPr>
        <w:t xml:space="preserve">.  This effort included </w:t>
      </w:r>
      <w:r w:rsidR="004C7146">
        <w:rPr>
          <w:rFonts w:ascii="Avenir Book" w:hAnsi="Avenir Book" w:cs="Arial"/>
          <w:sz w:val="20"/>
          <w:szCs w:val="20"/>
        </w:rPr>
        <w:t>our</w:t>
      </w:r>
      <w:r>
        <w:rPr>
          <w:rFonts w:ascii="Avenir Book" w:hAnsi="Avenir Book" w:cs="Arial"/>
          <w:sz w:val="20"/>
          <w:szCs w:val="20"/>
        </w:rPr>
        <w:t xml:space="preserve"> successful integration with technology innovations from six partners in the H2020 5G </w:t>
      </w:r>
      <w:proofErr w:type="spellStart"/>
      <w:r>
        <w:rPr>
          <w:rFonts w:ascii="Avenir Book" w:hAnsi="Avenir Book" w:cs="Arial"/>
          <w:sz w:val="20"/>
          <w:szCs w:val="20"/>
        </w:rPr>
        <w:t>Cross</w:t>
      </w:r>
      <w:r w:rsidR="00885705">
        <w:rPr>
          <w:rFonts w:ascii="Avenir Book" w:hAnsi="Avenir Book" w:cs="Arial"/>
          <w:sz w:val="20"/>
          <w:szCs w:val="20"/>
        </w:rPr>
        <w:t>H</w:t>
      </w:r>
      <w:r>
        <w:rPr>
          <w:rFonts w:ascii="Avenir Book" w:hAnsi="Avenir Book" w:cs="Arial"/>
          <w:sz w:val="20"/>
          <w:szCs w:val="20"/>
        </w:rPr>
        <w:t>aul</w:t>
      </w:r>
      <w:proofErr w:type="spellEnd"/>
      <w:r>
        <w:rPr>
          <w:rFonts w:ascii="Avenir Book" w:hAnsi="Avenir Book" w:cs="Arial"/>
          <w:sz w:val="20"/>
          <w:szCs w:val="20"/>
        </w:rPr>
        <w:t xml:space="preserve"> consortium.</w:t>
      </w:r>
    </w:p>
    <w:p w14:paraId="470B14A2" w14:textId="77777777" w:rsidR="003439BC" w:rsidRPr="003439BC" w:rsidRDefault="003439BC" w:rsidP="003439BC">
      <w:pPr>
        <w:rPr>
          <w:rFonts w:ascii="Avenir Book" w:hAnsi="Avenir Book" w:cs="Arial"/>
          <w:b/>
          <w:sz w:val="20"/>
          <w:szCs w:val="20"/>
        </w:rPr>
      </w:pPr>
      <w:r w:rsidRPr="003439BC">
        <w:rPr>
          <w:rFonts w:ascii="Avenir Book" w:hAnsi="Avenir Book" w:cs="Arial"/>
          <w:b/>
          <w:sz w:val="20"/>
          <w:szCs w:val="20"/>
        </w:rPr>
        <w:t>Dynamic Spectrum Management (DSM) technology</w:t>
      </w:r>
    </w:p>
    <w:p w14:paraId="6C5FC95E" w14:textId="2F0CCA78" w:rsidR="004C7146" w:rsidRDefault="004C7146" w:rsidP="003439BC">
      <w:pPr>
        <w:pStyle w:val="ListParagraph"/>
        <w:widowControl/>
        <w:numPr>
          <w:ilvl w:val="0"/>
          <w:numId w:val="22"/>
        </w:numPr>
        <w:spacing w:after="160" w:line="259" w:lineRule="auto"/>
        <w:contextualSpacing/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 xml:space="preserve">Responsible for the System Integration and Verification of the DSM platform which is a Wi-Fi based TV Whitespace (TVWS) platform.  </w:t>
      </w:r>
      <w:r w:rsidR="00CF465F">
        <w:rPr>
          <w:rFonts w:ascii="Avenir Book" w:hAnsi="Avenir Book" w:cs="Arial"/>
          <w:sz w:val="20"/>
          <w:szCs w:val="20"/>
        </w:rPr>
        <w:t>Performed field trials and performance characterization of the system.</w:t>
      </w:r>
    </w:p>
    <w:p w14:paraId="0F236A9D" w14:textId="6637B0C0" w:rsidR="003439BC" w:rsidRPr="003439BC" w:rsidRDefault="004C7146" w:rsidP="003439BC">
      <w:pPr>
        <w:pStyle w:val="ListParagraph"/>
        <w:widowControl/>
        <w:numPr>
          <w:ilvl w:val="0"/>
          <w:numId w:val="22"/>
        </w:numPr>
        <w:spacing w:after="160" w:line="259" w:lineRule="auto"/>
        <w:contextualSpacing/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Demonstrated the DSM</w:t>
      </w:r>
      <w:r w:rsidR="003439BC" w:rsidRPr="003439BC">
        <w:rPr>
          <w:rFonts w:ascii="Avenir Book" w:hAnsi="Avenir Book" w:cs="Arial"/>
          <w:sz w:val="20"/>
          <w:szCs w:val="20"/>
        </w:rPr>
        <w:t xml:space="preserve"> platform</w:t>
      </w:r>
      <w:r>
        <w:rPr>
          <w:rFonts w:ascii="Avenir Book" w:hAnsi="Avenir Book" w:cs="Arial"/>
          <w:sz w:val="20"/>
          <w:szCs w:val="20"/>
        </w:rPr>
        <w:t xml:space="preserve"> at conferences, tradeshows and Kings College, London</w:t>
      </w:r>
    </w:p>
    <w:p w14:paraId="76BEF635" w14:textId="77777777" w:rsidR="003439BC" w:rsidRPr="003439BC" w:rsidRDefault="003439BC" w:rsidP="003439BC">
      <w:pPr>
        <w:rPr>
          <w:rFonts w:ascii="Avenir Book" w:hAnsi="Avenir Book" w:cs="Arial"/>
          <w:b/>
          <w:sz w:val="20"/>
          <w:szCs w:val="20"/>
        </w:rPr>
      </w:pPr>
      <w:r w:rsidRPr="003439BC">
        <w:rPr>
          <w:rFonts w:ascii="Avenir Book" w:hAnsi="Avenir Book" w:cs="Arial"/>
          <w:b/>
          <w:sz w:val="20"/>
          <w:szCs w:val="20"/>
        </w:rPr>
        <w:t>2G/3G technology</w:t>
      </w:r>
    </w:p>
    <w:p w14:paraId="14A099A5" w14:textId="73F86EF5" w:rsidR="005A2E07" w:rsidRDefault="005A2E07" w:rsidP="00244F26">
      <w:pPr>
        <w:pStyle w:val="ListParagraph"/>
        <w:numPr>
          <w:ilvl w:val="0"/>
          <w:numId w:val="21"/>
        </w:num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Respon</w:t>
      </w:r>
      <w:r w:rsidR="00B87EDC">
        <w:rPr>
          <w:rFonts w:ascii="Avenir Book" w:hAnsi="Avenir Book" w:cs="Arial"/>
          <w:sz w:val="20"/>
          <w:szCs w:val="20"/>
        </w:rPr>
        <w:t>sibilities include testing and verifying the physical layer and network protocol requirements for a 3G modem</w:t>
      </w:r>
    </w:p>
    <w:p w14:paraId="6F01C236" w14:textId="0CFE58C8" w:rsidR="00244F26" w:rsidRDefault="0096264D" w:rsidP="00244F26">
      <w:pPr>
        <w:pStyle w:val="ListParagraph"/>
        <w:numPr>
          <w:ilvl w:val="0"/>
          <w:numId w:val="21"/>
        </w:num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Lead</w:t>
      </w:r>
      <w:r w:rsidR="008F720F">
        <w:rPr>
          <w:rFonts w:ascii="Avenir Book" w:hAnsi="Avenir Book" w:cs="Arial"/>
          <w:sz w:val="20"/>
          <w:szCs w:val="20"/>
        </w:rPr>
        <w:t xml:space="preserve"> </w:t>
      </w:r>
      <w:r w:rsidR="002115C7">
        <w:rPr>
          <w:rFonts w:ascii="Avenir Book" w:hAnsi="Avenir Book" w:cs="Arial"/>
          <w:sz w:val="20"/>
          <w:szCs w:val="20"/>
        </w:rPr>
        <w:t xml:space="preserve">for </w:t>
      </w:r>
      <w:r w:rsidR="008F720F">
        <w:rPr>
          <w:rFonts w:ascii="Avenir Book" w:hAnsi="Avenir Book" w:cs="Arial"/>
          <w:sz w:val="20"/>
          <w:szCs w:val="20"/>
        </w:rPr>
        <w:t>the</w:t>
      </w:r>
      <w:r>
        <w:rPr>
          <w:rFonts w:ascii="Avenir Book" w:hAnsi="Avenir Book" w:cs="Arial"/>
          <w:sz w:val="20"/>
          <w:szCs w:val="20"/>
        </w:rPr>
        <w:t xml:space="preserve"> </w:t>
      </w:r>
      <w:r w:rsidR="00244F26" w:rsidRPr="00244F26">
        <w:rPr>
          <w:rFonts w:ascii="Avenir Book" w:hAnsi="Avenir Book" w:cs="Arial"/>
          <w:sz w:val="20"/>
          <w:szCs w:val="20"/>
        </w:rPr>
        <w:t>Inter-Operability Testing (IOT)</w:t>
      </w:r>
      <w:r w:rsidR="00244F26">
        <w:rPr>
          <w:rFonts w:ascii="Avenir Book" w:hAnsi="Avenir Book" w:cs="Arial"/>
          <w:sz w:val="20"/>
          <w:szCs w:val="20"/>
        </w:rPr>
        <w:t xml:space="preserve"> of </w:t>
      </w:r>
      <w:r>
        <w:rPr>
          <w:rFonts w:ascii="Avenir Book" w:hAnsi="Avenir Book" w:cs="Arial"/>
          <w:sz w:val="20"/>
          <w:szCs w:val="20"/>
        </w:rPr>
        <w:t xml:space="preserve">2G/3G </w:t>
      </w:r>
      <w:r w:rsidR="00244F26">
        <w:rPr>
          <w:rFonts w:ascii="Avenir Book" w:hAnsi="Avenir Book" w:cs="Arial"/>
          <w:sz w:val="20"/>
          <w:szCs w:val="20"/>
        </w:rPr>
        <w:t>reference design at Ericsson facilities</w:t>
      </w:r>
      <w:r w:rsidR="008F720F">
        <w:rPr>
          <w:rFonts w:ascii="Avenir Book" w:hAnsi="Avenir Book" w:cs="Arial"/>
          <w:sz w:val="20"/>
          <w:szCs w:val="20"/>
        </w:rPr>
        <w:t xml:space="preserve"> in Plano and Montreal</w:t>
      </w:r>
    </w:p>
    <w:p w14:paraId="61EBAC1B" w14:textId="78B34DCB" w:rsidR="00244F26" w:rsidRPr="00244F26" w:rsidRDefault="00244F26" w:rsidP="00244F26">
      <w:pPr>
        <w:pStyle w:val="ListParagraph"/>
        <w:numPr>
          <w:ilvl w:val="0"/>
          <w:numId w:val="21"/>
        </w:numPr>
        <w:rPr>
          <w:rFonts w:ascii="Avenir Book" w:hAnsi="Avenir Book" w:cs="Arial"/>
          <w:sz w:val="20"/>
          <w:szCs w:val="20"/>
        </w:rPr>
      </w:pPr>
      <w:r w:rsidRPr="00244F26">
        <w:rPr>
          <w:rFonts w:ascii="Avenir Book" w:hAnsi="Avenir Book" w:cs="Arial"/>
          <w:sz w:val="20"/>
          <w:szCs w:val="20"/>
        </w:rPr>
        <w:t xml:space="preserve">System Integration </w:t>
      </w:r>
      <w:r w:rsidR="0096264D">
        <w:rPr>
          <w:rFonts w:ascii="Avenir Book" w:hAnsi="Avenir Book" w:cs="Arial"/>
          <w:sz w:val="20"/>
          <w:szCs w:val="20"/>
        </w:rPr>
        <w:t>&amp;</w:t>
      </w:r>
      <w:r w:rsidRPr="00244F26">
        <w:rPr>
          <w:rFonts w:ascii="Avenir Book" w:hAnsi="Avenir Book" w:cs="Arial"/>
          <w:sz w:val="20"/>
          <w:szCs w:val="20"/>
        </w:rPr>
        <w:t xml:space="preserve"> Verification</w:t>
      </w:r>
      <w:r w:rsidR="0096264D">
        <w:rPr>
          <w:rFonts w:ascii="Avenir Book" w:hAnsi="Avenir Book" w:cs="Arial"/>
          <w:sz w:val="20"/>
          <w:szCs w:val="20"/>
        </w:rPr>
        <w:t xml:space="preserve"> (SIV)</w:t>
      </w:r>
      <w:r w:rsidR="0096264D" w:rsidRPr="003439BC">
        <w:rPr>
          <w:rFonts w:ascii="Avenir Book" w:hAnsi="Avenir Book" w:cs="Arial"/>
          <w:sz w:val="20"/>
          <w:szCs w:val="20"/>
        </w:rPr>
        <w:t xml:space="preserve"> </w:t>
      </w:r>
      <w:r w:rsidR="0096264D" w:rsidRPr="00244F26">
        <w:rPr>
          <w:rFonts w:ascii="Avenir Book" w:hAnsi="Avenir Book" w:cs="Arial"/>
          <w:sz w:val="20"/>
          <w:szCs w:val="20"/>
        </w:rPr>
        <w:t>lead</w:t>
      </w:r>
      <w:r w:rsidRPr="00244F26">
        <w:rPr>
          <w:rFonts w:ascii="Avenir Book" w:hAnsi="Avenir Book" w:cs="Arial"/>
          <w:sz w:val="20"/>
          <w:szCs w:val="20"/>
        </w:rPr>
        <w:t xml:space="preserve"> for </w:t>
      </w:r>
      <w:proofErr w:type="spellStart"/>
      <w:r w:rsidRPr="00244F26">
        <w:rPr>
          <w:rFonts w:ascii="Avenir Book" w:hAnsi="Avenir Book" w:cs="Arial"/>
          <w:sz w:val="20"/>
          <w:szCs w:val="20"/>
        </w:rPr>
        <w:t>InterDigital’s</w:t>
      </w:r>
      <w:proofErr w:type="spellEnd"/>
      <w:r w:rsidRPr="00244F26">
        <w:rPr>
          <w:rFonts w:ascii="Avenir Book" w:hAnsi="Avenir Book" w:cs="Arial"/>
          <w:sz w:val="20"/>
          <w:szCs w:val="20"/>
        </w:rPr>
        <w:t xml:space="preserve"> participation in the MUOS </w:t>
      </w:r>
      <w:r w:rsidR="008F720F">
        <w:rPr>
          <w:rFonts w:ascii="Avenir Book" w:hAnsi="Avenir Book" w:cs="Arial"/>
          <w:sz w:val="20"/>
          <w:szCs w:val="20"/>
        </w:rPr>
        <w:t xml:space="preserve">military </w:t>
      </w:r>
      <w:r w:rsidRPr="00244F26">
        <w:rPr>
          <w:rFonts w:ascii="Avenir Book" w:hAnsi="Avenir Book" w:cs="Arial"/>
          <w:sz w:val="20"/>
          <w:szCs w:val="20"/>
        </w:rPr>
        <w:t>project</w:t>
      </w:r>
    </w:p>
    <w:p w14:paraId="608A2AF9" w14:textId="3A56D14F" w:rsidR="00244F26" w:rsidRPr="003439BC" w:rsidRDefault="00244F26" w:rsidP="003439BC">
      <w:pPr>
        <w:pStyle w:val="ListParagraph"/>
        <w:widowControl/>
        <w:numPr>
          <w:ilvl w:val="0"/>
          <w:numId w:val="21"/>
        </w:numPr>
        <w:spacing w:after="160" w:line="259" w:lineRule="auto"/>
        <w:contextualSpacing/>
        <w:rPr>
          <w:rFonts w:ascii="Avenir Book" w:hAnsi="Avenir Book" w:cs="Arial"/>
          <w:sz w:val="20"/>
          <w:szCs w:val="20"/>
        </w:rPr>
      </w:pPr>
      <w:r w:rsidRPr="003439BC">
        <w:rPr>
          <w:rFonts w:ascii="Avenir Book" w:hAnsi="Avenir Book" w:cs="Arial"/>
          <w:sz w:val="20"/>
          <w:szCs w:val="20"/>
        </w:rPr>
        <w:t xml:space="preserve">System </w:t>
      </w:r>
      <w:r w:rsidR="0096264D">
        <w:rPr>
          <w:rFonts w:ascii="Avenir Book" w:hAnsi="Avenir Book" w:cs="Arial"/>
          <w:sz w:val="20"/>
          <w:szCs w:val="20"/>
        </w:rPr>
        <w:t>Integration &amp; V</w:t>
      </w:r>
      <w:r w:rsidRPr="003439BC">
        <w:rPr>
          <w:rFonts w:ascii="Avenir Book" w:hAnsi="Avenir Book" w:cs="Arial"/>
          <w:sz w:val="20"/>
          <w:szCs w:val="20"/>
        </w:rPr>
        <w:t>erification</w:t>
      </w:r>
      <w:r w:rsidR="0096264D">
        <w:rPr>
          <w:rFonts w:ascii="Avenir Book" w:hAnsi="Avenir Book" w:cs="Arial"/>
          <w:sz w:val="20"/>
          <w:szCs w:val="20"/>
        </w:rPr>
        <w:t xml:space="preserve"> </w:t>
      </w:r>
      <w:r w:rsidRPr="003439BC">
        <w:rPr>
          <w:rFonts w:ascii="Avenir Book" w:hAnsi="Avenir Book" w:cs="Arial"/>
          <w:sz w:val="20"/>
          <w:szCs w:val="20"/>
        </w:rPr>
        <w:t xml:space="preserve">lead for the successful </w:t>
      </w:r>
      <w:r w:rsidR="005007FC">
        <w:rPr>
          <w:rFonts w:ascii="Avenir Book" w:hAnsi="Avenir Book" w:cs="Arial"/>
          <w:sz w:val="20"/>
          <w:szCs w:val="20"/>
        </w:rPr>
        <w:t xml:space="preserve">completion of </w:t>
      </w:r>
      <w:r>
        <w:rPr>
          <w:rFonts w:ascii="Avenir Book" w:hAnsi="Avenir Book" w:cs="Arial"/>
          <w:sz w:val="20"/>
          <w:szCs w:val="20"/>
        </w:rPr>
        <w:t xml:space="preserve">GCF, PTRB &amp; FCC </w:t>
      </w:r>
      <w:r w:rsidRPr="003439BC">
        <w:rPr>
          <w:rFonts w:ascii="Avenir Book" w:hAnsi="Avenir Book" w:cs="Arial"/>
          <w:sz w:val="20"/>
          <w:szCs w:val="20"/>
        </w:rPr>
        <w:t xml:space="preserve">certification effort of Interdigital 6071 </w:t>
      </w:r>
      <w:proofErr w:type="spellStart"/>
      <w:r w:rsidRPr="003439BC">
        <w:rPr>
          <w:rFonts w:ascii="Avenir Book" w:hAnsi="Avenir Book" w:cs="Arial"/>
          <w:sz w:val="20"/>
          <w:szCs w:val="20"/>
        </w:rPr>
        <w:t>SlimChip</w:t>
      </w:r>
      <w:proofErr w:type="spellEnd"/>
      <w:r w:rsidR="0096264D">
        <w:rPr>
          <w:rFonts w:ascii="Avenir Book" w:hAnsi="Avenir Book" w:cs="Arial"/>
          <w:sz w:val="20"/>
          <w:szCs w:val="20"/>
        </w:rPr>
        <w:t xml:space="preserve"> (with HSDPA &amp; HSUPA)</w:t>
      </w:r>
      <w:r w:rsidRPr="003439BC">
        <w:rPr>
          <w:rFonts w:ascii="Avenir Book" w:hAnsi="Avenir Book" w:cs="Arial"/>
          <w:sz w:val="20"/>
          <w:szCs w:val="20"/>
        </w:rPr>
        <w:t xml:space="preserve"> </w:t>
      </w:r>
      <w:r>
        <w:rPr>
          <w:rFonts w:ascii="Avenir Book" w:hAnsi="Avenir Book" w:cs="Arial"/>
          <w:sz w:val="20"/>
          <w:szCs w:val="20"/>
        </w:rPr>
        <w:t>reference platform a</w:t>
      </w:r>
      <w:r w:rsidR="00D169C8">
        <w:rPr>
          <w:rFonts w:ascii="Avenir Book" w:hAnsi="Avenir Book" w:cs="Arial"/>
          <w:sz w:val="20"/>
          <w:szCs w:val="20"/>
        </w:rPr>
        <w:t>t</w:t>
      </w:r>
      <w:r>
        <w:rPr>
          <w:rFonts w:ascii="Avenir Book" w:hAnsi="Avenir Book" w:cs="Arial"/>
          <w:sz w:val="20"/>
          <w:szCs w:val="20"/>
        </w:rPr>
        <w:t xml:space="preserve"> 7 Layers Conformance Test facility</w:t>
      </w:r>
      <w:r w:rsidR="0096264D">
        <w:rPr>
          <w:rFonts w:ascii="Avenir Book" w:hAnsi="Avenir Book" w:cs="Arial"/>
          <w:sz w:val="20"/>
          <w:szCs w:val="20"/>
        </w:rPr>
        <w:t>.</w:t>
      </w:r>
    </w:p>
    <w:p w14:paraId="5FE87734" w14:textId="77777777" w:rsidR="008B3301" w:rsidRPr="008B3301" w:rsidRDefault="008B3301" w:rsidP="008B3301">
      <w:pPr>
        <w:spacing w:line="228" w:lineRule="auto"/>
        <w:rPr>
          <w:rFonts w:ascii="Avenir Book" w:hAnsi="Avenir Book"/>
          <w:sz w:val="20"/>
          <w:szCs w:val="20"/>
        </w:rPr>
      </w:pPr>
    </w:p>
    <w:p w14:paraId="7431E054" w14:textId="5793D72C" w:rsidR="008B3301" w:rsidRPr="008B3301" w:rsidRDefault="003439BC" w:rsidP="008B3301">
      <w:pPr>
        <w:spacing w:line="276" w:lineRule="auto"/>
        <w:rPr>
          <w:rFonts w:ascii="Avenir Book" w:hAnsi="Avenir Book"/>
          <w:sz w:val="20"/>
          <w:szCs w:val="20"/>
        </w:rPr>
      </w:pPr>
      <w:r>
        <w:rPr>
          <w:rFonts w:ascii="Avenir Medium" w:hAnsi="Avenir Medium"/>
          <w:color w:val="595959" w:themeColor="text1" w:themeTint="A6"/>
          <w:sz w:val="20"/>
          <w:szCs w:val="20"/>
        </w:rPr>
        <w:t xml:space="preserve">Verizon </w:t>
      </w:r>
      <w:r w:rsidR="00B01492">
        <w:rPr>
          <w:rFonts w:ascii="Avenir Medium" w:hAnsi="Avenir Medium"/>
          <w:color w:val="595959" w:themeColor="text1" w:themeTint="A6"/>
          <w:sz w:val="20"/>
          <w:szCs w:val="20"/>
        </w:rPr>
        <w:t>Communication</w:t>
      </w:r>
      <w:r w:rsidR="00B01492" w:rsidRPr="00BF2A27">
        <w:rPr>
          <w:rFonts w:ascii="Avenir Book" w:hAnsi="Avenir Book"/>
          <w:color w:val="595959" w:themeColor="text1" w:themeTint="A6"/>
          <w:sz w:val="20"/>
          <w:szCs w:val="20"/>
        </w:rPr>
        <w:t xml:space="preserve"> |</w:t>
      </w:r>
      <w:r w:rsidR="00B01492" w:rsidRPr="008B3301">
        <w:rPr>
          <w:rFonts w:ascii="Avenir Book" w:hAnsi="Avenir Book"/>
          <w:sz w:val="20"/>
          <w:szCs w:val="20"/>
        </w:rPr>
        <w:t xml:space="preserve"> </w:t>
      </w:r>
      <w:r w:rsidR="001823D6">
        <w:rPr>
          <w:rFonts w:ascii="Avenir Book" w:hAnsi="Avenir Book"/>
          <w:sz w:val="20"/>
          <w:szCs w:val="20"/>
        </w:rPr>
        <w:t xml:space="preserve">Patchogue, </w:t>
      </w:r>
      <w:r w:rsidR="008D270F">
        <w:rPr>
          <w:rFonts w:ascii="Avenir Book" w:hAnsi="Avenir Book"/>
          <w:sz w:val="20"/>
          <w:szCs w:val="20"/>
        </w:rPr>
        <w:t>NY</w:t>
      </w:r>
      <w:r w:rsidR="008B3301" w:rsidRPr="008B3301">
        <w:rPr>
          <w:rFonts w:ascii="Avenir Book" w:hAnsi="Avenir Book"/>
          <w:sz w:val="20"/>
          <w:szCs w:val="20"/>
        </w:rPr>
        <w:tab/>
      </w:r>
    </w:p>
    <w:p w14:paraId="11C26606" w14:textId="06C856DC" w:rsidR="00F35F3A" w:rsidRDefault="00D2290F" w:rsidP="00F35F3A">
      <w:pPr>
        <w:spacing w:line="228" w:lineRule="auto"/>
        <w:rPr>
          <w:rFonts w:ascii="Avenir Book" w:hAnsi="Avenir Book"/>
          <w:sz w:val="20"/>
          <w:szCs w:val="20"/>
        </w:rPr>
      </w:pPr>
      <w:r>
        <w:rPr>
          <w:rFonts w:ascii="Avenir Heavy" w:hAnsi="Avenir Heavy"/>
          <w:b/>
          <w:color w:val="404040" w:themeColor="text1" w:themeTint="BF"/>
          <w:sz w:val="20"/>
          <w:szCs w:val="20"/>
        </w:rPr>
        <w:t>Outside Plant Engineer</w:t>
      </w:r>
      <w:proofErr w:type="gramStart"/>
      <w:r w:rsidR="008B3301" w:rsidRPr="008B3301">
        <w:rPr>
          <w:rFonts w:ascii="Avenir Heavy" w:hAnsi="Avenir Heavy"/>
          <w:b/>
          <w:color w:val="404040" w:themeColor="text1" w:themeTint="BF"/>
          <w:sz w:val="20"/>
          <w:szCs w:val="20"/>
        </w:rPr>
        <w:tab/>
      </w:r>
      <w:r w:rsidR="008B3301" w:rsidRPr="008B3301">
        <w:rPr>
          <w:rFonts w:ascii="Avenir Medium" w:hAnsi="Avenir Medium"/>
          <w:color w:val="404040" w:themeColor="text1" w:themeTint="BF"/>
          <w:sz w:val="20"/>
          <w:szCs w:val="20"/>
        </w:rPr>
        <w:t xml:space="preserve">  </w:t>
      </w:r>
      <w:r w:rsidR="008B3301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</w:r>
      <w:proofErr w:type="gramEnd"/>
      <w:r w:rsidR="008B3301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8B3301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8B3301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8B3301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8B3301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  <w:t xml:space="preserve">                </w:t>
      </w:r>
      <w:r w:rsidR="00295D3A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295D3A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1823D6">
        <w:rPr>
          <w:rFonts w:ascii="Avenir Book" w:hAnsi="Avenir Book"/>
          <w:sz w:val="20"/>
          <w:szCs w:val="20"/>
        </w:rPr>
        <w:t>1998</w:t>
      </w:r>
      <w:r w:rsidR="008B3301" w:rsidRPr="008B3301">
        <w:rPr>
          <w:rFonts w:ascii="Avenir Book" w:hAnsi="Avenir Book"/>
          <w:sz w:val="20"/>
          <w:szCs w:val="20"/>
        </w:rPr>
        <w:t xml:space="preserve"> – 20</w:t>
      </w:r>
      <w:r w:rsidR="001823D6">
        <w:rPr>
          <w:rFonts w:ascii="Avenir Book" w:hAnsi="Avenir Book"/>
          <w:sz w:val="20"/>
          <w:szCs w:val="20"/>
        </w:rPr>
        <w:t>00</w:t>
      </w:r>
      <w:r w:rsidR="008B3301" w:rsidRPr="008B3301">
        <w:rPr>
          <w:rFonts w:ascii="Avenir Book" w:hAnsi="Avenir Book"/>
          <w:sz w:val="20"/>
          <w:szCs w:val="20"/>
        </w:rPr>
        <w:t xml:space="preserve">   </w:t>
      </w:r>
    </w:p>
    <w:p w14:paraId="06DB79A8" w14:textId="0CCC9892" w:rsidR="00F35F3A" w:rsidRPr="00F35F3A" w:rsidRDefault="00F35F3A" w:rsidP="00F35F3A">
      <w:pPr>
        <w:spacing w:line="228" w:lineRule="auto"/>
        <w:rPr>
          <w:rFonts w:ascii="Avenir Book" w:eastAsia="Times New Roman" w:hAnsi="Avenir Book" w:cs="Helvetica"/>
          <w:color w:val="000000"/>
          <w:sz w:val="20"/>
          <w:szCs w:val="20"/>
        </w:rPr>
      </w:pPr>
      <w:r>
        <w:rPr>
          <w:rFonts w:ascii="Avenir Book" w:hAnsi="Avenir Book" w:cs="Helvetica"/>
          <w:color w:val="000000"/>
          <w:sz w:val="20"/>
          <w:szCs w:val="20"/>
          <w:shd w:val="clear" w:color="auto" w:fill="FFFFFF"/>
        </w:rPr>
        <w:t>R</w:t>
      </w:r>
      <w:r w:rsidRPr="00F35F3A">
        <w:rPr>
          <w:rFonts w:ascii="Avenir Book" w:hAnsi="Avenir Book" w:cs="Helvetica"/>
          <w:color w:val="000000"/>
          <w:sz w:val="20"/>
          <w:szCs w:val="20"/>
          <w:shd w:val="clear" w:color="auto" w:fill="FFFFFF"/>
        </w:rPr>
        <w:t>esponsible for the expansion, augment and maintenance of the</w:t>
      </w:r>
      <w:r>
        <w:rPr>
          <w:rFonts w:ascii="Avenir Book" w:hAnsi="Avenir Book" w:cs="Helvetica"/>
          <w:color w:val="000000"/>
          <w:sz w:val="20"/>
          <w:szCs w:val="20"/>
          <w:shd w:val="clear" w:color="auto" w:fill="FFFFFF"/>
        </w:rPr>
        <w:t xml:space="preserve"> copper and</w:t>
      </w:r>
      <w:r w:rsidRPr="00F35F3A">
        <w:rPr>
          <w:rFonts w:ascii="Avenir Book" w:hAnsi="Avenir Book" w:cs="Helvetica"/>
          <w:color w:val="000000"/>
          <w:sz w:val="20"/>
          <w:szCs w:val="20"/>
          <w:shd w:val="clear" w:color="auto" w:fill="FFFFFF"/>
        </w:rPr>
        <w:t xml:space="preserve"> fiber optic network</w:t>
      </w:r>
      <w:r>
        <w:rPr>
          <w:rFonts w:ascii="Avenir Book" w:hAnsi="Avenir Book" w:cs="Helvetica"/>
          <w:color w:val="000000"/>
          <w:sz w:val="20"/>
          <w:szCs w:val="20"/>
          <w:shd w:val="clear" w:color="auto" w:fill="FFFFFF"/>
        </w:rPr>
        <w:t xml:space="preserve">.  </w:t>
      </w:r>
    </w:p>
    <w:p w14:paraId="290CBF2D" w14:textId="1DD40360" w:rsidR="00F35F3A" w:rsidRDefault="00F35F3A" w:rsidP="00F35F3A">
      <w:pPr>
        <w:pStyle w:val="ListParagraph"/>
        <w:numPr>
          <w:ilvl w:val="0"/>
          <w:numId w:val="19"/>
        </w:numPr>
        <w:autoSpaceDE w:val="0"/>
        <w:autoSpaceDN w:val="0"/>
        <w:ind w:left="360" w:hanging="270"/>
        <w:rPr>
          <w:rFonts w:ascii="Avenir Book" w:hAnsi="Avenir Book"/>
          <w:sz w:val="20"/>
          <w:szCs w:val="20"/>
        </w:rPr>
      </w:pPr>
      <w:r w:rsidRPr="00F30BB4">
        <w:rPr>
          <w:rFonts w:ascii="Avenir Book" w:eastAsia="Times New Roman" w:hAnsi="Avenir Book" w:cs="Helvetica"/>
          <w:color w:val="000000"/>
          <w:sz w:val="20"/>
          <w:szCs w:val="20"/>
        </w:rPr>
        <w:t>Develop and define plans for the implementation or change of outside plant network that are most feasible and economical</w:t>
      </w:r>
      <w:r w:rsidRPr="00DE2F3C">
        <w:rPr>
          <w:rFonts w:ascii="Avenir Book" w:hAnsi="Avenir Book"/>
          <w:sz w:val="20"/>
          <w:szCs w:val="20"/>
        </w:rPr>
        <w:t xml:space="preserve"> </w:t>
      </w:r>
    </w:p>
    <w:p w14:paraId="69922C74" w14:textId="27C03FED" w:rsidR="00F35F3A" w:rsidRDefault="00F35F3A" w:rsidP="00F35F3A">
      <w:pPr>
        <w:pStyle w:val="ListParagraph"/>
        <w:numPr>
          <w:ilvl w:val="0"/>
          <w:numId w:val="19"/>
        </w:numPr>
        <w:autoSpaceDE w:val="0"/>
        <w:autoSpaceDN w:val="0"/>
        <w:ind w:left="360" w:hanging="270"/>
        <w:rPr>
          <w:rFonts w:ascii="Avenir Book" w:hAnsi="Avenir Book"/>
          <w:sz w:val="20"/>
          <w:szCs w:val="20"/>
        </w:rPr>
      </w:pPr>
      <w:r w:rsidRPr="00F35F3A">
        <w:rPr>
          <w:rFonts w:ascii="Avenir Book" w:eastAsia="Times New Roman" w:hAnsi="Avenir Book" w:cs="Helvetica"/>
          <w:color w:val="000000"/>
          <w:sz w:val="20"/>
          <w:szCs w:val="20"/>
        </w:rPr>
        <w:t>Maintains the security of the outside fiber plant (OSP) network, either aerial and/or underground, throughout area of responsibility by managing cable location, locating contractors and initiating protection activities</w:t>
      </w:r>
    </w:p>
    <w:p w14:paraId="7EB03324" w14:textId="04CC8214" w:rsidR="00F35F3A" w:rsidRDefault="00F35F3A" w:rsidP="00F35F3A">
      <w:pPr>
        <w:autoSpaceDE w:val="0"/>
        <w:autoSpaceDN w:val="0"/>
        <w:rPr>
          <w:rFonts w:ascii="Avenir Book" w:hAnsi="Avenir Book"/>
          <w:sz w:val="20"/>
          <w:szCs w:val="20"/>
        </w:rPr>
      </w:pPr>
    </w:p>
    <w:p w14:paraId="34A6F5A9" w14:textId="0A87148E" w:rsidR="00CA6FF8" w:rsidRDefault="00CA6FF8" w:rsidP="00F35F3A">
      <w:pPr>
        <w:autoSpaceDE w:val="0"/>
        <w:autoSpaceDN w:val="0"/>
        <w:rPr>
          <w:rFonts w:ascii="Avenir Book" w:hAnsi="Avenir Book"/>
          <w:sz w:val="20"/>
          <w:szCs w:val="20"/>
        </w:rPr>
      </w:pPr>
    </w:p>
    <w:p w14:paraId="7B2C432E" w14:textId="6C1A335E" w:rsidR="00B1577C" w:rsidRDefault="00B1577C" w:rsidP="00F35F3A">
      <w:pPr>
        <w:autoSpaceDE w:val="0"/>
        <w:autoSpaceDN w:val="0"/>
        <w:rPr>
          <w:rFonts w:ascii="Avenir Book" w:hAnsi="Avenir Book"/>
          <w:sz w:val="20"/>
          <w:szCs w:val="20"/>
        </w:rPr>
      </w:pPr>
    </w:p>
    <w:p w14:paraId="4431A07F" w14:textId="3EE71203" w:rsidR="00B1577C" w:rsidRDefault="00B1577C" w:rsidP="00F35F3A">
      <w:pPr>
        <w:autoSpaceDE w:val="0"/>
        <w:autoSpaceDN w:val="0"/>
        <w:rPr>
          <w:rFonts w:ascii="Avenir Book" w:hAnsi="Avenir Book"/>
          <w:sz w:val="20"/>
          <w:szCs w:val="20"/>
        </w:rPr>
      </w:pPr>
    </w:p>
    <w:p w14:paraId="41AAC9D1" w14:textId="500D30C4" w:rsidR="00B1577C" w:rsidRDefault="00B1577C" w:rsidP="00F35F3A">
      <w:pPr>
        <w:autoSpaceDE w:val="0"/>
        <w:autoSpaceDN w:val="0"/>
        <w:rPr>
          <w:rFonts w:ascii="Avenir Book" w:hAnsi="Avenir Book"/>
          <w:sz w:val="20"/>
          <w:szCs w:val="20"/>
        </w:rPr>
      </w:pPr>
    </w:p>
    <w:p w14:paraId="2514A0E0" w14:textId="77777777" w:rsidR="00B1577C" w:rsidRPr="00F35F3A" w:rsidRDefault="00B1577C" w:rsidP="00F35F3A">
      <w:pPr>
        <w:autoSpaceDE w:val="0"/>
        <w:autoSpaceDN w:val="0"/>
        <w:rPr>
          <w:rFonts w:ascii="Avenir Book" w:hAnsi="Avenir Book"/>
          <w:sz w:val="20"/>
          <w:szCs w:val="20"/>
        </w:rPr>
      </w:pPr>
    </w:p>
    <w:p w14:paraId="69E7E78D" w14:textId="35BF3859" w:rsidR="003439BC" w:rsidRPr="008B3301" w:rsidRDefault="00B01492" w:rsidP="003439BC">
      <w:pPr>
        <w:spacing w:line="276" w:lineRule="auto"/>
        <w:rPr>
          <w:rFonts w:ascii="Avenir Book" w:hAnsi="Avenir Book"/>
          <w:sz w:val="20"/>
          <w:szCs w:val="20"/>
        </w:rPr>
      </w:pPr>
      <w:proofErr w:type="spellStart"/>
      <w:r>
        <w:rPr>
          <w:rFonts w:ascii="Avenir Medium" w:hAnsi="Avenir Medium"/>
          <w:color w:val="595959" w:themeColor="text1" w:themeTint="A6"/>
          <w:sz w:val="20"/>
          <w:szCs w:val="20"/>
        </w:rPr>
        <w:t>Telephonics</w:t>
      </w:r>
      <w:proofErr w:type="spellEnd"/>
      <w:r w:rsidR="00580CBF">
        <w:rPr>
          <w:rFonts w:ascii="Avenir Medium" w:hAnsi="Avenir Medium"/>
          <w:color w:val="595959" w:themeColor="text1" w:themeTint="A6"/>
          <w:sz w:val="20"/>
          <w:szCs w:val="20"/>
        </w:rPr>
        <w:t xml:space="preserve"> Corporation</w:t>
      </w:r>
      <w:r w:rsidRPr="00BF2A27">
        <w:rPr>
          <w:rFonts w:ascii="Avenir Book" w:hAnsi="Avenir Book"/>
          <w:color w:val="595959" w:themeColor="text1" w:themeTint="A6"/>
          <w:sz w:val="20"/>
          <w:szCs w:val="20"/>
        </w:rPr>
        <w:t xml:space="preserve"> |</w:t>
      </w:r>
      <w:r w:rsidRPr="008B3301">
        <w:rPr>
          <w:rFonts w:ascii="Avenir Book" w:hAnsi="Avenir Book"/>
          <w:sz w:val="20"/>
          <w:szCs w:val="20"/>
        </w:rPr>
        <w:t xml:space="preserve"> </w:t>
      </w:r>
      <w:r w:rsidR="008D270F">
        <w:rPr>
          <w:rFonts w:ascii="Avenir Book" w:hAnsi="Avenir Book"/>
          <w:sz w:val="20"/>
          <w:szCs w:val="20"/>
        </w:rPr>
        <w:t>Farmingdale, NY</w:t>
      </w:r>
      <w:r w:rsidR="003439BC" w:rsidRPr="008B3301">
        <w:rPr>
          <w:rFonts w:ascii="Avenir Book" w:hAnsi="Avenir Book"/>
          <w:sz w:val="20"/>
          <w:szCs w:val="20"/>
        </w:rPr>
        <w:tab/>
      </w:r>
    </w:p>
    <w:p w14:paraId="00AAEE3C" w14:textId="094E5B1C" w:rsidR="003439BC" w:rsidRPr="008B3301" w:rsidRDefault="00D2290F" w:rsidP="003439BC">
      <w:pPr>
        <w:spacing w:line="228" w:lineRule="auto"/>
        <w:rPr>
          <w:rFonts w:ascii="Avenir Book" w:hAnsi="Avenir Book"/>
          <w:sz w:val="20"/>
          <w:szCs w:val="20"/>
        </w:rPr>
      </w:pPr>
      <w:r>
        <w:rPr>
          <w:rFonts w:ascii="Avenir Heavy" w:hAnsi="Avenir Heavy"/>
          <w:b/>
          <w:color w:val="404040" w:themeColor="text1" w:themeTint="BF"/>
          <w:sz w:val="20"/>
          <w:szCs w:val="20"/>
        </w:rPr>
        <w:t>Software Engineer</w:t>
      </w:r>
      <w:proofErr w:type="gramStart"/>
      <w:r w:rsidR="003439BC" w:rsidRPr="008B3301">
        <w:rPr>
          <w:rFonts w:ascii="Avenir Heavy" w:hAnsi="Avenir Heavy"/>
          <w:b/>
          <w:color w:val="404040" w:themeColor="text1" w:themeTint="BF"/>
          <w:sz w:val="20"/>
          <w:szCs w:val="20"/>
        </w:rPr>
        <w:tab/>
      </w:r>
      <w:r w:rsidR="003439BC" w:rsidRPr="008B3301">
        <w:rPr>
          <w:rFonts w:ascii="Avenir Medium" w:hAnsi="Avenir Medium"/>
          <w:color w:val="404040" w:themeColor="text1" w:themeTint="BF"/>
          <w:sz w:val="20"/>
          <w:szCs w:val="20"/>
        </w:rPr>
        <w:t xml:space="preserve">  </w:t>
      </w:r>
      <w:r w:rsidR="003439BC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</w:r>
      <w:proofErr w:type="gramEnd"/>
      <w:r w:rsidR="003439BC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3439BC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3439BC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3439BC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3439BC" w:rsidRPr="008B3301">
        <w:rPr>
          <w:rFonts w:ascii="Avenir Medium" w:hAnsi="Avenir Medium"/>
          <w:color w:val="404040" w:themeColor="text1" w:themeTint="BF"/>
          <w:sz w:val="20"/>
          <w:szCs w:val="20"/>
        </w:rPr>
        <w:tab/>
        <w:t xml:space="preserve">                </w:t>
      </w:r>
      <w:r w:rsidR="00295D3A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295D3A">
        <w:rPr>
          <w:rFonts w:ascii="Avenir Medium" w:hAnsi="Avenir Medium"/>
          <w:color w:val="404040" w:themeColor="text1" w:themeTint="BF"/>
          <w:sz w:val="20"/>
          <w:szCs w:val="20"/>
        </w:rPr>
        <w:tab/>
      </w:r>
      <w:r w:rsidR="001823D6">
        <w:rPr>
          <w:rFonts w:ascii="Avenir Book" w:hAnsi="Avenir Book"/>
          <w:sz w:val="20"/>
          <w:szCs w:val="20"/>
        </w:rPr>
        <w:t>199</w:t>
      </w:r>
      <w:r w:rsidR="00700EB7">
        <w:rPr>
          <w:rFonts w:ascii="Avenir Book" w:hAnsi="Avenir Book"/>
          <w:sz w:val="20"/>
          <w:szCs w:val="20"/>
        </w:rPr>
        <w:t>7</w:t>
      </w:r>
      <w:r w:rsidR="003439BC" w:rsidRPr="008B3301">
        <w:rPr>
          <w:rFonts w:ascii="Avenir Book" w:hAnsi="Avenir Book"/>
          <w:sz w:val="20"/>
          <w:szCs w:val="20"/>
        </w:rPr>
        <w:t xml:space="preserve"> – </w:t>
      </w:r>
      <w:r w:rsidR="00700EB7">
        <w:rPr>
          <w:rFonts w:ascii="Avenir Book" w:hAnsi="Avenir Book"/>
          <w:sz w:val="20"/>
          <w:szCs w:val="20"/>
        </w:rPr>
        <w:t>1998</w:t>
      </w:r>
      <w:r w:rsidR="003439BC" w:rsidRPr="008B3301">
        <w:rPr>
          <w:rFonts w:ascii="Avenir Book" w:hAnsi="Avenir Book"/>
          <w:sz w:val="20"/>
          <w:szCs w:val="20"/>
        </w:rPr>
        <w:t xml:space="preserve">   </w:t>
      </w:r>
    </w:p>
    <w:p w14:paraId="38821763" w14:textId="77777777" w:rsidR="003439BC" w:rsidRPr="008B3301" w:rsidRDefault="003439BC" w:rsidP="003439BC">
      <w:pPr>
        <w:autoSpaceDE w:val="0"/>
        <w:autoSpaceDN w:val="0"/>
        <w:spacing w:line="228" w:lineRule="auto"/>
        <w:rPr>
          <w:rFonts w:ascii="Avenir Book" w:hAnsi="Avenir Book"/>
          <w:sz w:val="4"/>
          <w:szCs w:val="4"/>
        </w:rPr>
      </w:pPr>
    </w:p>
    <w:p w14:paraId="71C81584" w14:textId="19D7117F" w:rsidR="003439BC" w:rsidRPr="008B3301" w:rsidRDefault="00B90017" w:rsidP="003439BC">
      <w:pPr>
        <w:autoSpaceDE w:val="0"/>
        <w:autoSpaceDN w:val="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Software development </w:t>
      </w:r>
      <w:r w:rsidR="00AA2813">
        <w:rPr>
          <w:rFonts w:ascii="Avenir Book" w:hAnsi="Avenir Book"/>
          <w:sz w:val="20"/>
          <w:szCs w:val="20"/>
        </w:rPr>
        <w:t xml:space="preserve">support </w:t>
      </w:r>
      <w:r>
        <w:rPr>
          <w:rFonts w:ascii="Avenir Book" w:hAnsi="Avenir Book"/>
          <w:sz w:val="20"/>
          <w:szCs w:val="20"/>
        </w:rPr>
        <w:t xml:space="preserve">for </w:t>
      </w:r>
      <w:r w:rsidR="00AA2813">
        <w:rPr>
          <w:rFonts w:ascii="Avenir Book" w:hAnsi="Avenir Book"/>
          <w:sz w:val="20"/>
          <w:szCs w:val="20"/>
        </w:rPr>
        <w:t xml:space="preserve">a </w:t>
      </w:r>
      <w:r>
        <w:rPr>
          <w:rFonts w:ascii="Avenir Book" w:hAnsi="Avenir Book"/>
          <w:sz w:val="20"/>
          <w:szCs w:val="20"/>
        </w:rPr>
        <w:t xml:space="preserve">flight control </w:t>
      </w:r>
      <w:r w:rsidR="00A23FA5">
        <w:rPr>
          <w:rFonts w:ascii="Avenir Book" w:hAnsi="Avenir Book"/>
          <w:sz w:val="20"/>
          <w:szCs w:val="20"/>
        </w:rPr>
        <w:t xml:space="preserve">communication </w:t>
      </w:r>
      <w:r>
        <w:rPr>
          <w:rFonts w:ascii="Avenir Book" w:hAnsi="Avenir Book"/>
          <w:sz w:val="20"/>
          <w:szCs w:val="20"/>
        </w:rPr>
        <w:t xml:space="preserve">system utilizing MIL-STD </w:t>
      </w:r>
      <w:r w:rsidR="00A23FA5">
        <w:rPr>
          <w:rFonts w:ascii="Avenir Book" w:hAnsi="Avenir Book"/>
          <w:sz w:val="20"/>
          <w:szCs w:val="20"/>
        </w:rPr>
        <w:t>1553 command</w:t>
      </w:r>
      <w:r w:rsidR="00AA2813">
        <w:rPr>
          <w:rFonts w:ascii="Avenir Book" w:hAnsi="Avenir Book"/>
          <w:sz w:val="20"/>
          <w:szCs w:val="20"/>
        </w:rPr>
        <w:t xml:space="preserve"> and control </w:t>
      </w:r>
      <w:r>
        <w:rPr>
          <w:rFonts w:ascii="Avenir Book" w:hAnsi="Avenir Book"/>
          <w:sz w:val="20"/>
          <w:szCs w:val="20"/>
        </w:rPr>
        <w:t>data bus</w:t>
      </w:r>
      <w:r w:rsidR="00A23FA5">
        <w:rPr>
          <w:rFonts w:ascii="Avenir Book" w:hAnsi="Avenir Book"/>
          <w:sz w:val="20"/>
          <w:szCs w:val="20"/>
        </w:rPr>
        <w:t>.</w:t>
      </w:r>
      <w:r w:rsidR="003439BC" w:rsidRPr="008B3301">
        <w:rPr>
          <w:rFonts w:ascii="Avenir Book" w:hAnsi="Avenir Book"/>
          <w:sz w:val="20"/>
          <w:szCs w:val="20"/>
        </w:rPr>
        <w:t> </w:t>
      </w:r>
    </w:p>
    <w:p w14:paraId="23EE6B7B" w14:textId="77777777" w:rsidR="003439BC" w:rsidRPr="008B3301" w:rsidRDefault="003439BC" w:rsidP="003439BC">
      <w:pPr>
        <w:autoSpaceDE w:val="0"/>
        <w:autoSpaceDN w:val="0"/>
        <w:rPr>
          <w:rFonts w:ascii="Avenir Book" w:hAnsi="Avenir Book"/>
          <w:sz w:val="6"/>
          <w:szCs w:val="6"/>
        </w:rPr>
      </w:pPr>
    </w:p>
    <w:p w14:paraId="0C9E1159" w14:textId="287F717C" w:rsidR="003439BC" w:rsidRPr="008B3301" w:rsidRDefault="00DF3508" w:rsidP="003439BC">
      <w:pPr>
        <w:pStyle w:val="ListParagraph"/>
        <w:numPr>
          <w:ilvl w:val="0"/>
          <w:numId w:val="19"/>
        </w:numPr>
        <w:autoSpaceDE w:val="0"/>
        <w:autoSpaceDN w:val="0"/>
        <w:ind w:left="360" w:hanging="270"/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Developed software to </w:t>
      </w:r>
      <w:r w:rsidR="000B42B9">
        <w:rPr>
          <w:rFonts w:ascii="Avenir Book" w:hAnsi="Avenir Book"/>
          <w:sz w:val="20"/>
          <w:szCs w:val="20"/>
        </w:rPr>
        <w:t xml:space="preserve">support </w:t>
      </w:r>
      <w:r w:rsidR="000B42B9" w:rsidRPr="003F58FF">
        <w:rPr>
          <w:rFonts w:ascii="Avenir Book" w:hAnsi="Avenir Book"/>
          <w:sz w:val="20"/>
          <w:szCs w:val="20"/>
        </w:rPr>
        <w:t>SATCOM</w:t>
      </w:r>
      <w:r>
        <w:rPr>
          <w:rFonts w:ascii="Avenir Book" w:hAnsi="Avenir Book"/>
          <w:sz w:val="20"/>
          <w:szCs w:val="20"/>
        </w:rPr>
        <w:t xml:space="preserve"> communication over the MIL_STD 1553 </w:t>
      </w:r>
      <w:r w:rsidR="000B42B9">
        <w:rPr>
          <w:rFonts w:ascii="Avenir Book" w:hAnsi="Avenir Book"/>
          <w:sz w:val="20"/>
          <w:szCs w:val="20"/>
        </w:rPr>
        <w:t>bus for head-up display (HUD) on military planes.</w:t>
      </w:r>
    </w:p>
    <w:p w14:paraId="2F59F533" w14:textId="57DB8EEB" w:rsidR="003439BC" w:rsidRDefault="000B42B9" w:rsidP="00AA2813">
      <w:pPr>
        <w:pStyle w:val="ListParagraph"/>
        <w:numPr>
          <w:ilvl w:val="0"/>
          <w:numId w:val="19"/>
        </w:numPr>
        <w:autoSpaceDE w:val="0"/>
        <w:autoSpaceDN w:val="0"/>
        <w:ind w:left="360" w:hanging="270"/>
        <w:rPr>
          <w:rFonts w:ascii="Avenir Book" w:hAnsi="Avenir Book"/>
          <w:sz w:val="19"/>
          <w:szCs w:val="19"/>
        </w:rPr>
      </w:pPr>
      <w:r>
        <w:rPr>
          <w:rFonts w:ascii="Avenir Book" w:hAnsi="Avenir Book"/>
          <w:sz w:val="20"/>
          <w:szCs w:val="20"/>
        </w:rPr>
        <w:t>Developed and executed Unit Test Plan to validate software performed as designed.</w:t>
      </w:r>
    </w:p>
    <w:p w14:paraId="5DA397C0" w14:textId="3A5B53A6" w:rsidR="003439BC" w:rsidRPr="002B26D5" w:rsidRDefault="000B42B9" w:rsidP="003439BC">
      <w:pPr>
        <w:spacing w:line="228" w:lineRule="auto"/>
        <w:rPr>
          <w:rFonts w:ascii="Avenir Book" w:hAnsi="Avenir Book"/>
          <w:sz w:val="6"/>
          <w:szCs w:val="6"/>
        </w:rPr>
      </w:pPr>
      <w:r>
        <w:rPr>
          <w:rFonts w:ascii="Avenir Book" w:hAnsi="Avenir Book"/>
          <w:sz w:val="6"/>
          <w:szCs w:val="6"/>
        </w:rPr>
        <w:t>T</w:t>
      </w:r>
    </w:p>
    <w:p w14:paraId="34EC0014" w14:textId="77777777" w:rsidR="00AA2813" w:rsidRDefault="00AA2813" w:rsidP="003439BC">
      <w:pPr>
        <w:spacing w:line="276" w:lineRule="auto"/>
        <w:rPr>
          <w:rFonts w:ascii="Avenir Medium" w:hAnsi="Avenir Medium"/>
          <w:color w:val="595959" w:themeColor="text1" w:themeTint="A6"/>
          <w:sz w:val="20"/>
          <w:szCs w:val="20"/>
        </w:rPr>
      </w:pPr>
    </w:p>
    <w:p w14:paraId="20B06142" w14:textId="65C6312C" w:rsidR="007B6717" w:rsidRDefault="007B6717" w:rsidP="00E4569D">
      <w:pPr>
        <w:rPr>
          <w:rFonts w:ascii="Eurostile" w:hAnsi="Eurostile"/>
          <w:b/>
          <w:color w:val="E36C0A" w:themeColor="accent6" w:themeShade="BF"/>
        </w:rPr>
      </w:pPr>
      <w:r w:rsidRPr="00303E97">
        <w:rPr>
          <w:rFonts w:ascii="Eurostile" w:hAnsi="Eurostile"/>
          <w:b/>
          <w:color w:val="FFFFFF" w:themeColor="background1"/>
        </w:rPr>
        <w:t xml:space="preserve">O N </w:t>
      </w:r>
    </w:p>
    <w:p w14:paraId="13035C32" w14:textId="77777777" w:rsidR="007B6717" w:rsidRPr="006D07EF" w:rsidRDefault="007B6717" w:rsidP="007B6717">
      <w:pPr>
        <w:spacing w:line="276" w:lineRule="auto"/>
        <w:ind w:left="270"/>
        <w:rPr>
          <w:rFonts w:ascii="Eurostile" w:hAnsi="Eurostile"/>
          <w:b/>
          <w:color w:val="E36C0A" w:themeColor="accent6" w:themeShade="BF"/>
        </w:rPr>
      </w:pPr>
      <w:r w:rsidRPr="0071347E">
        <w:rPr>
          <w:rFonts w:ascii="Avenir Book" w:hAnsi="Avenir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CC4622" wp14:editId="32AB516E">
                <wp:simplePos x="0" y="0"/>
                <wp:positionH relativeFrom="column">
                  <wp:posOffset>-899324</wp:posOffset>
                </wp:positionH>
                <wp:positionV relativeFrom="paragraph">
                  <wp:posOffset>380786</wp:posOffset>
                </wp:positionV>
                <wp:extent cx="8229600" cy="9525"/>
                <wp:effectExtent l="12700" t="12700" r="12700" b="15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5C6C17" id="Straight Connector 1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pt,30pt" to="57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jz2wEAABQEAAAOAAAAZHJzL2Uyb0RvYy54bWysU02L2zAQvRf6H4TujZ1AwsbE2UOW7aW0&#10;odv+AK08igX6YqTGyb/vSHa8y7YUWnqRLWnmzXtvRrv7izXsDBi1dy1fLmrOwEnfaXdq+fdvjx/u&#10;OItJuE4Y76DlV4j8fv/+3W4IDax8700HyAjExWYILe9TCk1VRdmDFXHhAzi6VB6tSLTFU9WhGAjd&#10;mmpV15tq8NgF9BJipNOH8ZLvC75SINMXpSIkZlpO3FJZsazPea32O9GcUIRey4mG+AcWVmhHRWeo&#10;B5EE+4H6FyirJfroVVpIbyuvlJZQNJCaZf1GzVMvAhQtZE4Ms03x/8HKz+cjMt1R7zhzwlKLnhIK&#10;feoTO3jnyECPbJl9GkJsKPzgjjjtYjhiFn1RaPOX5LBL8fY6ewuXxCQd3q1W201NLZB0t12v1hmy&#10;eskNGNNH8Jbln5Yb7bJy0Yjzp5jG0FtIPjaODcR5W6/rEha90d2jNiZflumBg0F2FtR3ISW4tJkK&#10;voqk8sYRi6xs1FL+0tXAWOMrKPKG2C/HInkq3+IWbwoSRec0RSzmxIndnxKn+JwKZWL/JnnOKJW9&#10;S3Oy1c7j72iny42yGuNvDoy6swXPvruWLhdraPRKq6Znkmf79b6kvzzm/U8AAAD//wMAUEsDBBQA&#10;BgAIAAAAIQBb1vSb4gAAAAsBAAAPAAAAZHJzL2Rvd25yZXYueG1sTI/BTsMwDIbvSLxDZCQuaEuD&#10;umoqTaeBQOPCEAWhHrPGNNUap2qyrXt7shMcbX/6/f3FarI9O+LoO0cSxDwBhtQ43VEr4evzZbYE&#10;5oMirXpHKOGMHlbl9VWhcu1O9IHHKrQshpDPlQQTwpBz7huDVvm5G5Di7ceNVoU4ji3XozrFcNvz&#10;+yTJuFUdxQ9GDfhksNlXByth29wt6/376+N3vXmrn9PNeW18JeXtzbR+ABZwCn8wXPSjOpTRaecO&#10;pD3rJcxEKrLISsiSWOpCiEWaAtvFjVgALwv+v0P5CwAA//8DAFBLAQItABQABgAIAAAAIQC2gziS&#10;/gAAAOEBAAATAAAAAAAAAAAAAAAAAAAAAABbQ29udGVudF9UeXBlc10ueG1sUEsBAi0AFAAGAAgA&#10;AAAhADj9If/WAAAAlAEAAAsAAAAAAAAAAAAAAAAALwEAAF9yZWxzLy5yZWxzUEsBAi0AFAAGAAgA&#10;AAAhAMtEqPPbAQAAFAQAAA4AAAAAAAAAAAAAAAAALgIAAGRycy9lMm9Eb2MueG1sUEsBAi0AFAAG&#10;AAgAAAAhAFvW9JviAAAACwEAAA8AAAAAAAAAAAAAAAAANQQAAGRycy9kb3ducmV2LnhtbFBLBQYA&#10;AAAABAAEAPMAAABEBQAAAAA=&#10;" strokecolor="#f79646 [3209]" strokeweight="1.5pt"/>
            </w:pict>
          </mc:Fallback>
        </mc:AlternateConten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3425"/>
      </w:tblGrid>
      <w:tr w:rsidR="007B6717" w14:paraId="7FFF6F56" w14:textId="77777777" w:rsidTr="00610693">
        <w:trPr>
          <w:trHeight w:val="368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02F4AF8D" w14:textId="2DCB4D19" w:rsidR="007B6717" w:rsidRPr="00303E97" w:rsidRDefault="007B6717" w:rsidP="00610693">
            <w:pPr>
              <w:ind w:left="1175"/>
              <w:rPr>
                <w:rFonts w:ascii="Eurostile" w:hAnsi="Eurostile"/>
                <w:b/>
                <w:color w:val="E36C0A" w:themeColor="accent6" w:themeShade="BF"/>
              </w:rPr>
            </w:pPr>
            <w:r>
              <w:rPr>
                <w:rFonts w:ascii="Eurostile" w:hAnsi="Eurostile"/>
                <w:b/>
                <w:color w:val="FFFFFF" w:themeColor="background1"/>
              </w:rPr>
              <w:t>PUBLICATIONS</w:t>
            </w:r>
          </w:p>
        </w:tc>
      </w:tr>
    </w:tbl>
    <w:p w14:paraId="6B2CBBA4" w14:textId="6565663C" w:rsidR="007B6717" w:rsidRPr="00303E97" w:rsidRDefault="007B6717" w:rsidP="007B6717">
      <w:pPr>
        <w:rPr>
          <w:rFonts w:ascii="Eurostile" w:hAnsi="Eurostile"/>
          <w:b/>
          <w:color w:val="E36C0A" w:themeColor="accent6" w:themeShade="BF"/>
        </w:rPr>
      </w:pPr>
      <w:r w:rsidRPr="00303E97">
        <w:rPr>
          <w:rFonts w:ascii="Eurostile" w:hAnsi="Eurostile"/>
          <w:b/>
          <w:color w:val="FFFFFF" w:themeColor="background1"/>
        </w:rPr>
        <w:t xml:space="preserve">D U C A T I O N </w:t>
      </w:r>
    </w:p>
    <w:p w14:paraId="67C5ACB6" w14:textId="77777777" w:rsidR="007B6717" w:rsidRPr="007B6717" w:rsidRDefault="007B6717" w:rsidP="007B6717">
      <w:pPr>
        <w:rPr>
          <w:rFonts w:ascii="Avenir Book" w:hAnsi="Avenir Book" w:cs="Arial"/>
          <w:b/>
          <w:sz w:val="20"/>
          <w:szCs w:val="20"/>
        </w:rPr>
      </w:pPr>
      <w:r w:rsidRPr="007B6717">
        <w:rPr>
          <w:rFonts w:ascii="Avenir Book" w:hAnsi="Avenir Book" w:cs="Arial"/>
          <w:b/>
          <w:sz w:val="20"/>
          <w:szCs w:val="20"/>
        </w:rPr>
        <w:t>IEEE Publications</w:t>
      </w:r>
    </w:p>
    <w:p w14:paraId="257FB13D" w14:textId="77777777" w:rsidR="007B6717" w:rsidRPr="00E4569D" w:rsidRDefault="007B6717" w:rsidP="00E4569D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venir Book" w:hAnsi="Avenir Book" w:cs="Arial"/>
          <w:sz w:val="20"/>
          <w:szCs w:val="20"/>
        </w:rPr>
      </w:pPr>
      <w:r w:rsidRPr="00E4569D">
        <w:rPr>
          <w:rFonts w:ascii="Avenir Book" w:hAnsi="Avenir Book" w:cs="Arial"/>
          <w:sz w:val="20"/>
          <w:szCs w:val="20"/>
        </w:rPr>
        <w:t>5G NR LDPC Decoding Performance Comparison between GPU &amp; FPGA Platforms</w:t>
      </w:r>
    </w:p>
    <w:p w14:paraId="2EBF32F3" w14:textId="77777777" w:rsidR="007B6717" w:rsidRPr="00E4569D" w:rsidRDefault="007B6717" w:rsidP="00E4569D">
      <w:pPr>
        <w:pStyle w:val="ListParagraph"/>
        <w:autoSpaceDE w:val="0"/>
        <w:autoSpaceDN w:val="0"/>
        <w:adjustRightInd w:val="0"/>
        <w:ind w:left="720"/>
        <w:rPr>
          <w:rFonts w:ascii="Avenir Book" w:hAnsi="Avenir Book" w:cs="Arial"/>
          <w:sz w:val="20"/>
          <w:szCs w:val="20"/>
        </w:rPr>
      </w:pPr>
      <w:r w:rsidRPr="00E4569D">
        <w:rPr>
          <w:rFonts w:ascii="Avenir Book" w:hAnsi="Avenir Book" w:cs="Arial"/>
          <w:sz w:val="20"/>
          <w:szCs w:val="20"/>
        </w:rPr>
        <w:t>(</w:t>
      </w:r>
      <w:r w:rsidRPr="00E4569D">
        <w:rPr>
          <w:rFonts w:ascii="Avenir Book" w:hAnsi="Avenir Book" w:cs="Arial"/>
          <w:color w:val="FF0000"/>
          <w:sz w:val="20"/>
          <w:szCs w:val="20"/>
        </w:rPr>
        <w:t>presented May 2019 for IEEE publication</w:t>
      </w:r>
      <w:r w:rsidRPr="00E4569D">
        <w:rPr>
          <w:rFonts w:ascii="Avenir Book" w:hAnsi="Avenir Book" w:cs="Arial"/>
          <w:sz w:val="20"/>
          <w:szCs w:val="20"/>
        </w:rPr>
        <w:t>)</w:t>
      </w:r>
    </w:p>
    <w:p w14:paraId="78125A2F" w14:textId="77777777" w:rsidR="007B6717" w:rsidRPr="007B6717" w:rsidRDefault="007B6717" w:rsidP="007B6717">
      <w:pPr>
        <w:rPr>
          <w:rFonts w:ascii="Avenir Book" w:hAnsi="Avenir Book" w:cs="Arial"/>
          <w:sz w:val="20"/>
          <w:szCs w:val="20"/>
        </w:rPr>
      </w:pPr>
    </w:p>
    <w:p w14:paraId="731AA8F8" w14:textId="77777777" w:rsidR="007B6717" w:rsidRPr="00E4569D" w:rsidRDefault="007B6717" w:rsidP="00E4569D">
      <w:pPr>
        <w:pStyle w:val="Heading1"/>
        <w:numPr>
          <w:ilvl w:val="0"/>
          <w:numId w:val="23"/>
        </w:numPr>
        <w:shd w:val="clear" w:color="auto" w:fill="FFFFFF"/>
        <w:rPr>
          <w:rFonts w:ascii="Avenir Book" w:hAnsi="Avenir Book" w:cs="Arial"/>
          <w:color w:val="333333"/>
          <w:sz w:val="20"/>
          <w:szCs w:val="20"/>
        </w:rPr>
      </w:pPr>
      <w:r w:rsidRPr="00E4569D">
        <w:rPr>
          <w:rFonts w:ascii="Avenir Book" w:hAnsi="Avenir Book" w:cs="Arial"/>
          <w:color w:val="333333"/>
          <w:sz w:val="20"/>
          <w:szCs w:val="20"/>
        </w:rPr>
        <w:t xml:space="preserve">Experiments and results of a </w:t>
      </w:r>
      <w:proofErr w:type="spellStart"/>
      <w:r w:rsidRPr="00E4569D">
        <w:rPr>
          <w:rFonts w:ascii="Avenir Book" w:hAnsi="Avenir Book" w:cs="Arial"/>
          <w:color w:val="333333"/>
          <w:sz w:val="20"/>
          <w:szCs w:val="20"/>
        </w:rPr>
        <w:t>mmW</w:t>
      </w:r>
      <w:proofErr w:type="spellEnd"/>
      <w:r w:rsidRPr="00E4569D">
        <w:rPr>
          <w:rFonts w:ascii="Avenir Book" w:hAnsi="Avenir Book" w:cs="Arial"/>
          <w:color w:val="333333"/>
          <w:sz w:val="20"/>
          <w:szCs w:val="20"/>
        </w:rPr>
        <w:t xml:space="preserve"> transport platform to enable 5G cloud RAN lower layer splits</w:t>
      </w:r>
    </w:p>
    <w:p w14:paraId="60D12183" w14:textId="75CB469F" w:rsidR="007B6717" w:rsidRPr="00E4569D" w:rsidRDefault="00C627F3" w:rsidP="00E4569D">
      <w:pPr>
        <w:pStyle w:val="ListParagraph"/>
        <w:ind w:left="720"/>
        <w:rPr>
          <w:rFonts w:ascii="Avenir Book" w:hAnsi="Avenir Book" w:cs="Arial"/>
          <w:sz w:val="20"/>
          <w:szCs w:val="20"/>
        </w:rPr>
      </w:pPr>
      <w:hyperlink r:id="rId8" w:history="1">
        <w:r w:rsidR="00E4569D" w:rsidRPr="00984AEA">
          <w:rPr>
            <w:rStyle w:val="Hyperlink"/>
            <w:rFonts w:ascii="Avenir Book" w:hAnsi="Avenir Book" w:cs="Arial"/>
            <w:sz w:val="20"/>
            <w:szCs w:val="20"/>
          </w:rPr>
          <w:t>https://ieeexplore.ieee.org/abstract/document/8378032</w:t>
        </w:r>
      </w:hyperlink>
    </w:p>
    <w:p w14:paraId="51FF7C53" w14:textId="77777777" w:rsidR="007B6717" w:rsidRPr="007B6717" w:rsidRDefault="007B6717" w:rsidP="007B6717">
      <w:pPr>
        <w:rPr>
          <w:rFonts w:ascii="Avenir Book" w:hAnsi="Avenir Book" w:cs="Arial"/>
          <w:sz w:val="20"/>
          <w:szCs w:val="20"/>
        </w:rPr>
      </w:pPr>
    </w:p>
    <w:p w14:paraId="51515EE8" w14:textId="77777777" w:rsidR="007B6717" w:rsidRPr="00E4569D" w:rsidRDefault="007B6717" w:rsidP="00E4569D">
      <w:pPr>
        <w:pStyle w:val="ListParagraph"/>
        <w:numPr>
          <w:ilvl w:val="0"/>
          <w:numId w:val="23"/>
        </w:numPr>
        <w:rPr>
          <w:rFonts w:ascii="Avenir Book" w:hAnsi="Avenir Book" w:cs="Arial"/>
          <w:sz w:val="20"/>
          <w:szCs w:val="20"/>
        </w:rPr>
      </w:pPr>
      <w:proofErr w:type="spellStart"/>
      <w:r w:rsidRPr="00E4569D">
        <w:rPr>
          <w:rFonts w:ascii="Avenir Book" w:hAnsi="Avenir Book" w:cs="Arial"/>
          <w:sz w:val="20"/>
          <w:szCs w:val="20"/>
        </w:rPr>
        <w:t>EdgeLink</w:t>
      </w:r>
      <w:proofErr w:type="spellEnd"/>
      <w:r w:rsidRPr="00E4569D">
        <w:rPr>
          <w:rFonts w:ascii="Avenir Book" w:hAnsi="Avenir Book" w:cs="Arial"/>
          <w:sz w:val="20"/>
          <w:szCs w:val="20"/>
        </w:rPr>
        <w:t xml:space="preserve">™ </w:t>
      </w:r>
      <w:proofErr w:type="spellStart"/>
      <w:r w:rsidRPr="00E4569D">
        <w:rPr>
          <w:rFonts w:ascii="Avenir Book" w:hAnsi="Avenir Book" w:cs="Arial"/>
          <w:sz w:val="20"/>
          <w:szCs w:val="20"/>
        </w:rPr>
        <w:t>mmW</w:t>
      </w:r>
      <w:proofErr w:type="spellEnd"/>
      <w:r w:rsidRPr="00E4569D">
        <w:rPr>
          <w:rFonts w:ascii="Avenir Book" w:hAnsi="Avenir Book" w:cs="Arial"/>
          <w:sz w:val="20"/>
          <w:szCs w:val="20"/>
        </w:rPr>
        <w:t xml:space="preserve"> Mesh Transport Experiments in the Berlin 5G-Crosshaul Testbed</w:t>
      </w:r>
    </w:p>
    <w:p w14:paraId="39B2D38E" w14:textId="5CC54D5E" w:rsidR="007B6717" w:rsidRPr="00E4569D" w:rsidRDefault="00C627F3" w:rsidP="00E4569D">
      <w:pPr>
        <w:pStyle w:val="ListParagraph"/>
        <w:ind w:left="720"/>
        <w:rPr>
          <w:rFonts w:ascii="Avenir Book" w:hAnsi="Avenir Book" w:cs="Arial"/>
          <w:sz w:val="20"/>
          <w:szCs w:val="20"/>
        </w:rPr>
      </w:pPr>
      <w:hyperlink r:id="rId9" w:history="1">
        <w:r w:rsidR="00E4569D" w:rsidRPr="00984AEA">
          <w:rPr>
            <w:rStyle w:val="Hyperlink"/>
            <w:rFonts w:ascii="Avenir Book" w:hAnsi="Avenir Book" w:cs="Arial"/>
            <w:sz w:val="20"/>
            <w:szCs w:val="20"/>
          </w:rPr>
          <w:t>https://ieeexplore.ieee.org/stamp/stamp.jsp?arnumber=8001984</w:t>
        </w:r>
      </w:hyperlink>
    </w:p>
    <w:p w14:paraId="1C6AD04C" w14:textId="77777777" w:rsidR="007B6717" w:rsidRPr="007B6717" w:rsidRDefault="007B6717" w:rsidP="007B6717">
      <w:pPr>
        <w:rPr>
          <w:rFonts w:ascii="Avenir Book" w:hAnsi="Avenir Book" w:cs="Arial"/>
          <w:sz w:val="20"/>
          <w:szCs w:val="20"/>
        </w:rPr>
      </w:pPr>
    </w:p>
    <w:p w14:paraId="48C5A1B1" w14:textId="77777777" w:rsidR="007B6717" w:rsidRPr="00E4569D" w:rsidRDefault="007B6717" w:rsidP="00E4569D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venir Book" w:eastAsia="Times New Roman" w:hAnsi="Avenir Book" w:cs="Arial"/>
          <w:bCs/>
          <w:color w:val="333333"/>
          <w:kern w:val="36"/>
          <w:sz w:val="20"/>
          <w:szCs w:val="20"/>
        </w:rPr>
      </w:pPr>
      <w:r w:rsidRPr="00E4569D">
        <w:rPr>
          <w:rFonts w:ascii="Avenir Book" w:hAnsi="Avenir Book" w:cs="Arial"/>
          <w:sz w:val="20"/>
          <w:szCs w:val="20"/>
        </w:rPr>
        <w:t>Over-the-Air Performance Results of a Dynamic Spectrum Management Wi-Fi System in TVWS</w:t>
      </w:r>
    </w:p>
    <w:p w14:paraId="60D8D1F9" w14:textId="7D2FB95F" w:rsidR="007B6717" w:rsidRPr="00E4569D" w:rsidRDefault="00C627F3" w:rsidP="00E4569D">
      <w:pPr>
        <w:pStyle w:val="ListParagraph"/>
        <w:shd w:val="clear" w:color="auto" w:fill="FFFFFF"/>
        <w:ind w:left="720"/>
        <w:outlineLvl w:val="0"/>
        <w:rPr>
          <w:rFonts w:ascii="Avenir Book" w:hAnsi="Avenir Book" w:cs="Arial"/>
          <w:sz w:val="20"/>
          <w:szCs w:val="20"/>
        </w:rPr>
      </w:pPr>
      <w:hyperlink r:id="rId10" w:history="1">
        <w:r w:rsidR="00E4569D" w:rsidRPr="00984AEA">
          <w:rPr>
            <w:rStyle w:val="Hyperlink"/>
            <w:rFonts w:ascii="Avenir Book" w:hAnsi="Avenir Book" w:cs="Arial"/>
            <w:sz w:val="20"/>
            <w:szCs w:val="20"/>
          </w:rPr>
          <w:t>https://ieeexplore.ieee.org/stamp/stamp.jsp?tp=&amp;arnumber=6578216</w:t>
        </w:r>
      </w:hyperlink>
    </w:p>
    <w:p w14:paraId="78FC3304" w14:textId="77777777" w:rsidR="007B6717" w:rsidRPr="007B6717" w:rsidRDefault="007B6717" w:rsidP="007B6717">
      <w:pPr>
        <w:shd w:val="clear" w:color="auto" w:fill="FFFFFF"/>
        <w:outlineLvl w:val="0"/>
        <w:rPr>
          <w:rFonts w:ascii="Avenir Book" w:eastAsia="Times New Roman" w:hAnsi="Avenir Book" w:cs="Arial"/>
          <w:bCs/>
          <w:color w:val="333333"/>
          <w:kern w:val="36"/>
          <w:sz w:val="20"/>
          <w:szCs w:val="20"/>
        </w:rPr>
      </w:pPr>
    </w:p>
    <w:p w14:paraId="2D3CFB2F" w14:textId="77777777" w:rsidR="007B6717" w:rsidRPr="00E4569D" w:rsidRDefault="007B6717" w:rsidP="00E4569D">
      <w:pPr>
        <w:pStyle w:val="ListParagraph"/>
        <w:numPr>
          <w:ilvl w:val="0"/>
          <w:numId w:val="23"/>
        </w:numPr>
        <w:shd w:val="clear" w:color="auto" w:fill="FFFFFF"/>
        <w:outlineLvl w:val="0"/>
        <w:rPr>
          <w:rFonts w:ascii="Avenir Book" w:eastAsia="Times New Roman" w:hAnsi="Avenir Book" w:cs="Arial"/>
          <w:bCs/>
          <w:color w:val="333333"/>
          <w:kern w:val="36"/>
          <w:sz w:val="20"/>
          <w:szCs w:val="20"/>
        </w:rPr>
      </w:pPr>
      <w:r w:rsidRPr="00E4569D">
        <w:rPr>
          <w:rFonts w:ascii="Avenir Book" w:eastAsia="Times New Roman" w:hAnsi="Avenir Book" w:cs="Arial"/>
          <w:bCs/>
          <w:color w:val="333333"/>
          <w:kern w:val="36"/>
          <w:sz w:val="20"/>
          <w:szCs w:val="20"/>
        </w:rPr>
        <w:t>Field trial results for a Wi-Fi based spectrum sharing technology in TVWS</w:t>
      </w:r>
    </w:p>
    <w:p w14:paraId="177D0E26" w14:textId="377D93ED" w:rsidR="007B6717" w:rsidRPr="00E4569D" w:rsidRDefault="00C627F3" w:rsidP="00E4569D">
      <w:pPr>
        <w:pStyle w:val="ListParagraph"/>
        <w:shd w:val="clear" w:color="auto" w:fill="FFFFFF"/>
        <w:ind w:left="720"/>
        <w:outlineLvl w:val="0"/>
        <w:rPr>
          <w:rFonts w:ascii="Avenir Book" w:eastAsia="Times New Roman" w:hAnsi="Avenir Book" w:cs="Arial"/>
          <w:bCs/>
          <w:color w:val="333333"/>
          <w:kern w:val="36"/>
          <w:sz w:val="20"/>
          <w:szCs w:val="20"/>
        </w:rPr>
      </w:pPr>
      <w:hyperlink r:id="rId11" w:history="1">
        <w:r w:rsidR="00E4569D" w:rsidRPr="00984AEA">
          <w:rPr>
            <w:rStyle w:val="Hyperlink"/>
            <w:rFonts w:ascii="Avenir Book" w:hAnsi="Avenir Book" w:cs="Arial"/>
            <w:sz w:val="20"/>
            <w:szCs w:val="20"/>
          </w:rPr>
          <w:t>https://ieeexplore.ieee.org/abstract/document/6845207</w:t>
        </w:r>
      </w:hyperlink>
    </w:p>
    <w:p w14:paraId="2F6B276D" w14:textId="456283B8" w:rsidR="007B6717" w:rsidRPr="007B6717" w:rsidRDefault="007B6717" w:rsidP="00E4569D">
      <w:pPr>
        <w:rPr>
          <w:rFonts w:ascii="Avenir Book" w:hAnsi="Avenir Book"/>
          <w:b/>
          <w:color w:val="E36C0A" w:themeColor="accent6" w:themeShade="BF"/>
          <w:sz w:val="20"/>
          <w:szCs w:val="20"/>
        </w:rPr>
      </w:pPr>
      <w:r w:rsidRPr="007B6717">
        <w:rPr>
          <w:rFonts w:ascii="Avenir Book" w:hAnsi="Avenir Book"/>
          <w:b/>
          <w:color w:val="FFFFFF" w:themeColor="background1"/>
          <w:sz w:val="20"/>
          <w:szCs w:val="20"/>
        </w:rPr>
        <w:t xml:space="preserve">D U C A T I O N </w:t>
      </w:r>
    </w:p>
    <w:p w14:paraId="3CD44934" w14:textId="77777777" w:rsidR="007B6717" w:rsidRPr="006D07EF" w:rsidRDefault="007B6717" w:rsidP="007B6717">
      <w:pPr>
        <w:spacing w:line="276" w:lineRule="auto"/>
        <w:ind w:left="270"/>
        <w:rPr>
          <w:rFonts w:ascii="Eurostile" w:hAnsi="Eurostile"/>
          <w:b/>
          <w:color w:val="E36C0A" w:themeColor="accent6" w:themeShade="BF"/>
        </w:rPr>
      </w:pPr>
      <w:r w:rsidRPr="0071347E">
        <w:rPr>
          <w:rFonts w:ascii="Avenir Book" w:hAnsi="Avenir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93B56A" wp14:editId="7CA391F3">
                <wp:simplePos x="0" y="0"/>
                <wp:positionH relativeFrom="column">
                  <wp:posOffset>-899324</wp:posOffset>
                </wp:positionH>
                <wp:positionV relativeFrom="paragraph">
                  <wp:posOffset>380786</wp:posOffset>
                </wp:positionV>
                <wp:extent cx="8229600" cy="9525"/>
                <wp:effectExtent l="12700" t="12700" r="12700" b="158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7425E" id="Straight Connector 2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pt,30pt" to="57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b3AEAABQEAAAOAAAAZHJzL2Uyb0RvYy54bWysU8GO2yAQvVfqPyDujR1LiTZWnD1ktb1U&#10;bdRtP4DFECMBYw00dv6+A3a8q21VqVUv2MDMm/feDPv70Vl2URgM+IavVyVnyktojT83/Pu3xw93&#10;nIUofCsseNXwqwr8/vD+3X7oa1VBB7ZVyAjEh3roG97F2NdFEWSnnAgr6JWnSw3oRKQtnosWxUDo&#10;zhZVWW6LAbDtEaQKgU4fpkt+yPhaKxm/aB1UZLbhxC3mFfP6nNbisBf1GUXfGTnTEP/AwgnjqegC&#10;9SCiYD/Q/ALljEQIoONKgitAayNV1kBq1uUbNU+d6FXWQuaEfrEp/D9Y+flyQmbahleceeGoRU8R&#10;hTl3kR3BezIQkFXJp6EPNYUf/QnnXehPmESPGl36khw2Zm+vi7dqjEzS4V1V7bYltUDS3W5TbRJk&#10;8ZLbY4gfFTiWfhpujU/KRS0un0KcQm8h6dh6NtC87cpNmcMCWNM+GmvTZZ4edbTILoL6LqRUPm7n&#10;gq8iqbz1xCIpm7Tkv3i1aqrxVWnyhtivpyJpKt/irmdc6yk6pWlisSTO7P6UOMenVJUn9m+Sl4xc&#10;GXxckp3xgL+jHccbZT3F3xyYdCcLnqG95i5na2j0cqvmZ5Jm+/U+p7885sNPAAAA//8DAFBLAwQU&#10;AAYACAAAACEAW9b0m+IAAAALAQAADwAAAGRycy9kb3ducmV2LnhtbEyPwU7DMAyG70i8Q2QkLmhL&#10;g7pqKk2ngUDjwhAFoR6zxjTVGqdqsq17e7ITHG1/+v39xWqyPTvi6DtHEsQ8AYbUON1RK+Hr82W2&#10;BOaDIq16RyjhjB5W5fVVoXLtTvSBxyq0LIaQz5UEE8KQc+4bg1b5uRuQ4u3HjVaFOI4t16M6xXDb&#10;8/skybhVHcUPRg34ZLDZVwcrYdvcLev9++vjd715q5/TzXltfCXl7c20fgAWcAp/MFz0ozqU0Wnn&#10;DqQ96yXMRCqyyErIkljqQohFmgLbxY1YAC8L/r9D+QsAAP//AwBQSwECLQAUAAYACAAAACEAtoM4&#10;kv4AAADhAQAAEwAAAAAAAAAAAAAAAAAAAAAAW0NvbnRlbnRfVHlwZXNdLnhtbFBLAQItABQABgAI&#10;AAAAIQA4/SH/1gAAAJQBAAALAAAAAAAAAAAAAAAAAC8BAABfcmVscy8ucmVsc1BLAQItABQABgAI&#10;AAAAIQAWhEob3AEAABQEAAAOAAAAAAAAAAAAAAAAAC4CAABkcnMvZTJvRG9jLnhtbFBLAQItABQA&#10;BgAIAAAAIQBb1vSb4gAAAAsBAAAPAAAAAAAAAAAAAAAAADYEAABkcnMvZG93bnJldi54bWxQSwUG&#10;AAAAAAQABADzAAAARQUAAAAA&#10;" strokecolor="#f79646 [3209]" strokeweight="1.5pt"/>
            </w:pict>
          </mc:Fallback>
        </mc:AlternateConten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3425"/>
      </w:tblGrid>
      <w:tr w:rsidR="007B6717" w14:paraId="75A11BF5" w14:textId="77777777" w:rsidTr="00610693">
        <w:trPr>
          <w:trHeight w:val="368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37092A1B" w14:textId="1D181EAD" w:rsidR="007B6717" w:rsidRPr="00303E97" w:rsidRDefault="007B6717" w:rsidP="00610693">
            <w:pPr>
              <w:ind w:left="1175"/>
              <w:rPr>
                <w:rFonts w:ascii="Eurostile" w:hAnsi="Eurostile"/>
                <w:b/>
                <w:color w:val="E36C0A" w:themeColor="accent6" w:themeShade="BF"/>
              </w:rPr>
            </w:pPr>
            <w:r>
              <w:rPr>
                <w:rFonts w:ascii="Eurostile" w:hAnsi="Eurostile"/>
                <w:b/>
                <w:color w:val="FFFFFF" w:themeColor="background1"/>
              </w:rPr>
              <w:t>PATENTS</w:t>
            </w:r>
            <w:r w:rsidR="00E4569D">
              <w:rPr>
                <w:rFonts w:ascii="Eurostile" w:hAnsi="Eurostile"/>
                <w:b/>
                <w:color w:val="FFFFFF" w:themeColor="background1"/>
              </w:rPr>
              <w:t xml:space="preserve"> &amp; APPLICATIONS</w:t>
            </w:r>
          </w:p>
        </w:tc>
      </w:tr>
    </w:tbl>
    <w:p w14:paraId="63599DDD" w14:textId="77777777" w:rsidR="007B6717" w:rsidRDefault="007B6717" w:rsidP="007B6717">
      <w:pPr>
        <w:rPr>
          <w:rFonts w:ascii="Arial" w:hAnsi="Arial" w:cs="Arial"/>
          <w:b/>
          <w:sz w:val="20"/>
          <w:szCs w:val="20"/>
        </w:rPr>
      </w:pPr>
    </w:p>
    <w:p w14:paraId="67174F8E" w14:textId="77777777" w:rsidR="007B6717" w:rsidRPr="007B6717" w:rsidRDefault="00C627F3" w:rsidP="007B6717">
      <w:pPr>
        <w:rPr>
          <w:rFonts w:ascii="Avenir Book" w:hAnsi="Avenir Book"/>
          <w:sz w:val="20"/>
          <w:szCs w:val="20"/>
        </w:rPr>
      </w:pPr>
      <w:hyperlink r:id="rId12" w:history="1">
        <w:r w:rsidR="007B6717" w:rsidRPr="007B6717">
          <w:rPr>
            <w:rStyle w:val="Hyperlink"/>
            <w:rFonts w:ascii="Avenir Book" w:hAnsi="Avenir Book"/>
            <w:sz w:val="20"/>
            <w:szCs w:val="20"/>
          </w:rPr>
          <w:t>https://patents.justia.com/inventor/jane-mack</w:t>
        </w:r>
      </w:hyperlink>
    </w:p>
    <w:p w14:paraId="5A556822" w14:textId="77777777" w:rsidR="00E4569D" w:rsidRDefault="00E4569D" w:rsidP="00E4569D">
      <w:pPr>
        <w:pStyle w:val="Heading1"/>
        <w:shd w:val="clear" w:color="auto" w:fill="FFFFFF"/>
        <w:ind w:left="0"/>
        <w:rPr>
          <w:rFonts w:ascii="Avenir Book" w:hAnsi="Avenir Book" w:cs="Arial"/>
          <w:b/>
          <w:sz w:val="20"/>
          <w:szCs w:val="20"/>
          <w:u w:val="single"/>
        </w:rPr>
      </w:pPr>
    </w:p>
    <w:p w14:paraId="0453EF54" w14:textId="78FB4365" w:rsidR="007B6717" w:rsidRPr="007B6717" w:rsidRDefault="007B6717" w:rsidP="00E4569D">
      <w:pPr>
        <w:pStyle w:val="Heading1"/>
        <w:shd w:val="clear" w:color="auto" w:fill="FFFFFF"/>
        <w:ind w:left="0"/>
        <w:rPr>
          <w:rFonts w:ascii="Avenir Book" w:hAnsi="Avenir Book" w:cs="Arial"/>
          <w:b/>
          <w:sz w:val="20"/>
          <w:szCs w:val="20"/>
        </w:rPr>
      </w:pPr>
      <w:r w:rsidRPr="007B6717">
        <w:rPr>
          <w:rFonts w:ascii="Avenir Book" w:hAnsi="Avenir Book" w:cs="Arial"/>
          <w:b/>
          <w:sz w:val="20"/>
          <w:szCs w:val="20"/>
          <w:u w:val="single"/>
        </w:rPr>
        <w:t>USPTO Granted</w:t>
      </w:r>
      <w:r w:rsidRPr="007B6717">
        <w:rPr>
          <w:rFonts w:ascii="Avenir Book" w:hAnsi="Avenir Book" w:cs="Arial"/>
          <w:b/>
          <w:sz w:val="20"/>
          <w:szCs w:val="20"/>
        </w:rPr>
        <w:t xml:space="preserve">: </w:t>
      </w:r>
    </w:p>
    <w:p w14:paraId="23111CD8" w14:textId="77777777" w:rsidR="007B6717" w:rsidRPr="007B6717" w:rsidRDefault="007B6717" w:rsidP="00E4569D">
      <w:pPr>
        <w:pStyle w:val="Heading1"/>
        <w:shd w:val="clear" w:color="auto" w:fill="FFFFFF"/>
        <w:ind w:left="0"/>
        <w:rPr>
          <w:rFonts w:ascii="Avenir Book" w:hAnsi="Avenir Book" w:cs="Arial"/>
          <w:color w:val="1A1A1A"/>
          <w:sz w:val="20"/>
          <w:szCs w:val="20"/>
        </w:rPr>
      </w:pPr>
      <w:r w:rsidRPr="007B6717">
        <w:rPr>
          <w:rFonts w:ascii="Avenir Book" w:hAnsi="Avenir Book" w:cs="Arial"/>
          <w:b/>
          <w:sz w:val="20"/>
          <w:szCs w:val="20"/>
        </w:rPr>
        <w:t xml:space="preserve">Patent Number </w:t>
      </w:r>
      <w:r w:rsidRPr="007B6717">
        <w:rPr>
          <w:rFonts w:ascii="Avenir Book" w:hAnsi="Avenir Book" w:cs="Arial"/>
          <w:sz w:val="20"/>
          <w:szCs w:val="20"/>
        </w:rPr>
        <w:t xml:space="preserve">10050762 </w:t>
      </w:r>
      <w:r w:rsidRPr="007B6717">
        <w:rPr>
          <w:rFonts w:ascii="Avenir Book" w:hAnsi="Avenir Book" w:cs="Arial"/>
          <w:b/>
          <w:sz w:val="20"/>
          <w:szCs w:val="20"/>
        </w:rPr>
        <w:t>(</w:t>
      </w:r>
      <w:r w:rsidRPr="007B6717">
        <w:rPr>
          <w:rFonts w:ascii="Avenir Book" w:hAnsi="Avenir Book" w:cs="Arial"/>
          <w:b/>
          <w:color w:val="1A1A1A"/>
          <w:sz w:val="20"/>
          <w:szCs w:val="20"/>
        </w:rPr>
        <w:t>Channel quality measurement and transmit power allocation in a dynamic spectrum management system)</w:t>
      </w:r>
    </w:p>
    <w:p w14:paraId="628C4E34" w14:textId="77777777" w:rsidR="007B6717" w:rsidRPr="007B6717" w:rsidRDefault="007B6717" w:rsidP="007B6717">
      <w:pPr>
        <w:rPr>
          <w:rFonts w:ascii="Avenir Book" w:hAnsi="Avenir Book" w:cs="Arial"/>
          <w:b/>
          <w:sz w:val="20"/>
          <w:szCs w:val="20"/>
        </w:rPr>
      </w:pPr>
    </w:p>
    <w:p w14:paraId="3BA10286" w14:textId="77777777" w:rsidR="007B6717" w:rsidRPr="007B6717" w:rsidRDefault="007B6717" w:rsidP="00E4569D">
      <w:pPr>
        <w:pStyle w:val="Heading1"/>
        <w:ind w:left="0"/>
        <w:rPr>
          <w:rFonts w:ascii="Avenir Book" w:hAnsi="Avenir Book" w:cs="Arial"/>
          <w:b/>
          <w:bCs/>
          <w:color w:val="333333"/>
          <w:sz w:val="20"/>
          <w:szCs w:val="20"/>
        </w:rPr>
      </w:pPr>
      <w:r w:rsidRPr="007B6717">
        <w:rPr>
          <w:rFonts w:ascii="Avenir Book" w:hAnsi="Avenir Book" w:cs="Arial"/>
          <w:b/>
          <w:bCs/>
          <w:color w:val="333333"/>
          <w:sz w:val="20"/>
          <w:szCs w:val="20"/>
          <w:u w:val="single"/>
        </w:rPr>
        <w:t>USPTO Applications</w:t>
      </w:r>
      <w:r w:rsidRPr="007B6717">
        <w:rPr>
          <w:rFonts w:ascii="Avenir Book" w:hAnsi="Avenir Book" w:cs="Arial"/>
          <w:b/>
          <w:bCs/>
          <w:color w:val="333333"/>
          <w:sz w:val="20"/>
          <w:szCs w:val="20"/>
        </w:rPr>
        <w:t xml:space="preserve">: </w:t>
      </w:r>
    </w:p>
    <w:p w14:paraId="2AEA9C28" w14:textId="77777777" w:rsidR="007B6717" w:rsidRPr="00E4569D" w:rsidRDefault="007B6717" w:rsidP="00E4569D">
      <w:pPr>
        <w:pStyle w:val="Heading1"/>
        <w:ind w:left="0"/>
        <w:rPr>
          <w:rFonts w:ascii="Avenir Book" w:hAnsi="Avenir Book"/>
          <w:sz w:val="20"/>
          <w:szCs w:val="20"/>
        </w:rPr>
      </w:pPr>
      <w:r w:rsidRPr="007B6717">
        <w:rPr>
          <w:rStyle w:val="Strong"/>
          <w:rFonts w:ascii="Avenir Book" w:hAnsi="Avenir Book" w:cs="Arial"/>
          <w:color w:val="000000"/>
          <w:sz w:val="20"/>
          <w:szCs w:val="20"/>
          <w:shd w:val="clear" w:color="auto" w:fill="FFFFFF"/>
        </w:rPr>
        <w:t>Publication number: </w:t>
      </w:r>
      <w:r w:rsidRPr="007B6717">
        <w:rPr>
          <w:rFonts w:ascii="Avenir Book" w:hAnsi="Avenir Book" w:cs="Arial"/>
          <w:color w:val="000000"/>
          <w:sz w:val="20"/>
          <w:szCs w:val="20"/>
          <w:shd w:val="clear" w:color="auto" w:fill="FFFFFF"/>
        </w:rPr>
        <w:t>20140341109 (</w:t>
      </w:r>
      <w:r w:rsidRPr="00E4569D">
        <w:rPr>
          <w:rFonts w:ascii="Avenir Book" w:hAnsi="Avenir Book" w:cs="Arial"/>
          <w:bCs/>
          <w:color w:val="333333"/>
          <w:sz w:val="20"/>
          <w:szCs w:val="20"/>
        </w:rPr>
        <w:t>Methods, Apparatus and Systems for Managing Converged Gateway Communications)</w:t>
      </w:r>
    </w:p>
    <w:p w14:paraId="0755CE58" w14:textId="77777777" w:rsidR="007B6717" w:rsidRPr="007B6717" w:rsidRDefault="007B6717" w:rsidP="00E4569D">
      <w:pPr>
        <w:pStyle w:val="Heading1"/>
        <w:shd w:val="clear" w:color="auto" w:fill="FFFFFF"/>
        <w:spacing w:before="240" w:after="180"/>
        <w:ind w:left="0"/>
        <w:rPr>
          <w:rFonts w:ascii="Avenir Book" w:hAnsi="Avenir Book" w:cs="Arial"/>
          <w:color w:val="1A1A1A"/>
          <w:sz w:val="20"/>
          <w:szCs w:val="20"/>
        </w:rPr>
      </w:pPr>
      <w:r w:rsidRPr="00BD588E">
        <w:rPr>
          <w:rStyle w:val="Strong"/>
          <w:rFonts w:ascii="Avenir Book" w:hAnsi="Avenir Book" w:cs="Arial"/>
          <w:color w:val="000000"/>
          <w:sz w:val="20"/>
          <w:szCs w:val="20"/>
          <w:shd w:val="clear" w:color="auto" w:fill="F4F4F4"/>
        </w:rPr>
        <w:t>Publication number: </w:t>
      </w:r>
      <w:r w:rsidRPr="00BD588E">
        <w:rPr>
          <w:rFonts w:ascii="Avenir Book" w:hAnsi="Avenir Book" w:cs="Arial"/>
          <w:color w:val="000000"/>
          <w:sz w:val="20"/>
          <w:szCs w:val="20"/>
          <w:shd w:val="clear" w:color="auto" w:fill="F4F4F4"/>
        </w:rPr>
        <w:t>20140086081</w:t>
      </w:r>
      <w:r w:rsidRPr="007B6717">
        <w:rPr>
          <w:rFonts w:ascii="Avenir Book" w:hAnsi="Avenir Book" w:cs="Arial"/>
          <w:color w:val="000000"/>
          <w:sz w:val="20"/>
          <w:szCs w:val="20"/>
          <w:shd w:val="clear" w:color="auto" w:fill="F4F4F4"/>
        </w:rPr>
        <w:t xml:space="preserve"> (</w:t>
      </w:r>
      <w:r w:rsidRPr="00E4569D">
        <w:rPr>
          <w:rFonts w:ascii="Avenir Book" w:hAnsi="Avenir Book" w:cs="Arial"/>
          <w:color w:val="1A1A1A"/>
          <w:sz w:val="20"/>
          <w:szCs w:val="20"/>
        </w:rPr>
        <w:t>CHANNEL QUALITY MEASUREMENT AND TRANSMIT POWER ALLOCATION IN A DYNAMIC SPECTRUM MANAGEMENT SYSTEM)</w:t>
      </w:r>
    </w:p>
    <w:p w14:paraId="31D6B2D1" w14:textId="00E1D0C8" w:rsidR="006D07EF" w:rsidRPr="006D07EF" w:rsidRDefault="008676C0" w:rsidP="000A3015">
      <w:pPr>
        <w:spacing w:line="276" w:lineRule="auto"/>
        <w:ind w:left="270"/>
        <w:rPr>
          <w:rFonts w:ascii="Eurostile" w:hAnsi="Eurostile"/>
          <w:b/>
          <w:color w:val="E36C0A" w:themeColor="accent6" w:themeShade="BF"/>
        </w:rPr>
      </w:pPr>
      <w:r w:rsidRPr="0071347E">
        <w:rPr>
          <w:rFonts w:ascii="Avenir Book" w:hAnsi="Avenir Boo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F6F72" wp14:editId="616317F4">
                <wp:simplePos x="0" y="0"/>
                <wp:positionH relativeFrom="column">
                  <wp:posOffset>-899324</wp:posOffset>
                </wp:positionH>
                <wp:positionV relativeFrom="paragraph">
                  <wp:posOffset>380786</wp:posOffset>
                </wp:positionV>
                <wp:extent cx="8229600" cy="9525"/>
                <wp:effectExtent l="12700" t="12700" r="1270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929659" id="Straight Connector 1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pt,30pt" to="577.2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X6l3gEAABYEAAAOAAAAZHJzL2Uyb0RvYy54bWysU8GO2yAQvVfqPyDujZ1IiTZWnD1ktb1U&#10;bdRtP4DFECMBgwYaJ3/fATve1baq1KoXbJh5b+a9gd39xVl2VhgN+JYvFzVnykvojD+1/Pu3xw93&#10;nMUkfCcseNXyq4r8fv/+3W4IjVpBD7ZTyIjEx2YILe9TCk1VRdkrJ+ICgvIU1IBOJNriqepQDMTu&#10;bLWq6001AHYBQaoY6fRhDPJ94ddayfRF66gSsy2n3lJZsazPea32O9GcUITeyKkN8Q9dOGE8FZ2p&#10;HkQS7AeaX6ickQgRdFpIcBVobaQqGkjNsn6j5qkXQRUtZE4Ms03x/9HKz+cjMtPR7NaceeFoRk8J&#10;hTn1iR3Ae3IQkFGQnBpCbAhw8EecdjEcMcu+aHT5S4LYpbh7nd1Vl8QkHd6tVttNTUOQFNuuV4Wy&#10;esEGjOmjAsfyT8ut8Vm7aMT5U0xUj1JvKfnYejZQ19t6XZe0CNZ0j8baHCz3Rx0ssrOgyQsplU+b&#10;rIFYXmXSzno6zMpGLeUvXa0aa3xVmtyh7pdjkXwv3/IuJ17rKTvDNHUxA6fu/gSc8jNUlTv7N+AZ&#10;USqDTzPYGQ/4u7bT5dayHvNvDoy6swXP0F3LlIs1dPmKc9NDybf79b7AX57z/icAAAD//wMAUEsD&#10;BBQABgAIAAAAIQBb1vSb4gAAAAsBAAAPAAAAZHJzL2Rvd25yZXYueG1sTI/BTsMwDIbvSLxDZCQu&#10;aEuDumoqTaeBQOPCEAWhHrPGNNUap2qyrXt7shMcbX/6/f3FarI9O+LoO0cSxDwBhtQ43VEr4evz&#10;ZbYE5oMirXpHKOGMHlbl9VWhcu1O9IHHKrQshpDPlQQTwpBz7huDVvm5G5Di7ceNVoU4ji3XozrF&#10;cNvz+yTJuFUdxQ9GDfhksNlXByth29wt6/376+N3vXmrn9PNeW18JeXtzbR+ABZwCn8wXPSjOpTR&#10;aecOpD3rJcxEKrLISsiSWOpCiEWaAtvFjVgALwv+v0P5CwAA//8DAFBLAQItABQABgAIAAAAIQC2&#10;gziS/gAAAOEBAAATAAAAAAAAAAAAAAAAAAAAAABbQ29udGVudF9UeXBlc10ueG1sUEsBAi0AFAAG&#10;AAgAAAAhADj9If/WAAAAlAEAAAsAAAAAAAAAAAAAAAAALwEAAF9yZWxzLy5yZWxzUEsBAi0AFAAG&#10;AAgAAAAhAPvVfqXeAQAAFgQAAA4AAAAAAAAAAAAAAAAALgIAAGRycy9lMm9Eb2MueG1sUEsBAi0A&#10;FAAGAAgAAAAhAFvW9JviAAAACwEAAA8AAAAAAAAAAAAAAAAAOAQAAGRycy9kb3ducmV2LnhtbFBL&#10;BQYAAAAABAAEAPMAAABHBQAAAAA=&#10;" strokecolor="#f79646 [3209]" strokeweight="1.5pt"/>
            </w:pict>
          </mc:Fallback>
        </mc:AlternateConten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3425"/>
      </w:tblGrid>
      <w:tr w:rsidR="006D07EF" w14:paraId="753B23EC" w14:textId="77777777" w:rsidTr="008B3301">
        <w:trPr>
          <w:trHeight w:val="368"/>
        </w:trPr>
        <w:tc>
          <w:tcPr>
            <w:tcW w:w="3425" w:type="dxa"/>
            <w:tcBorders>
              <w:top w:val="nil"/>
              <w:left w:val="nil"/>
              <w:bottom w:val="nil"/>
              <w:right w:val="nil"/>
            </w:tcBorders>
            <w:shd w:val="clear" w:color="auto" w:fill="F79646"/>
            <w:vAlign w:val="center"/>
          </w:tcPr>
          <w:p w14:paraId="1496B8C5" w14:textId="77777777" w:rsidR="006D07EF" w:rsidRPr="00303E97" w:rsidRDefault="00303E97" w:rsidP="00303E97">
            <w:pPr>
              <w:ind w:left="1175"/>
              <w:rPr>
                <w:rFonts w:ascii="Eurostile" w:hAnsi="Eurostile"/>
                <w:b/>
                <w:color w:val="E36C0A" w:themeColor="accent6" w:themeShade="BF"/>
              </w:rPr>
            </w:pPr>
            <w:r w:rsidRPr="00303E97">
              <w:rPr>
                <w:rFonts w:ascii="Eurostile" w:hAnsi="Eurostile"/>
                <w:b/>
                <w:color w:val="FFFFFF" w:themeColor="background1"/>
              </w:rPr>
              <w:t>E D U C A T I O N</w:t>
            </w:r>
            <w:r w:rsidR="0003439D" w:rsidRPr="00303E97">
              <w:rPr>
                <w:rFonts w:ascii="Eurostile" w:hAnsi="Eurostile"/>
                <w:b/>
                <w:color w:val="FFFFFF" w:themeColor="background1"/>
              </w:rPr>
              <w:t xml:space="preserve"> </w:t>
            </w:r>
          </w:p>
        </w:tc>
      </w:tr>
    </w:tbl>
    <w:p w14:paraId="78DE0413" w14:textId="77777777" w:rsidR="006D07EF" w:rsidRPr="0003439D" w:rsidRDefault="006D07EF" w:rsidP="000A3015">
      <w:pPr>
        <w:spacing w:line="276" w:lineRule="auto"/>
        <w:ind w:left="270"/>
        <w:rPr>
          <w:rFonts w:ascii="Eurostile" w:hAnsi="Eurostile"/>
          <w:b/>
          <w:color w:val="E36C0A" w:themeColor="accent6" w:themeShade="BF"/>
          <w:sz w:val="14"/>
          <w:szCs w:val="14"/>
        </w:rPr>
      </w:pPr>
    </w:p>
    <w:p w14:paraId="784F4A1B" w14:textId="77777777" w:rsidR="002B26D5" w:rsidRPr="002B26D5" w:rsidRDefault="002B26D5" w:rsidP="008B3301">
      <w:pPr>
        <w:spacing w:line="228" w:lineRule="auto"/>
        <w:ind w:left="270"/>
        <w:rPr>
          <w:rFonts w:ascii="Avenir Medium" w:hAnsi="Avenir Medium"/>
          <w:color w:val="404040" w:themeColor="text1" w:themeTint="BF"/>
          <w:sz w:val="8"/>
          <w:szCs w:val="8"/>
        </w:rPr>
      </w:pPr>
    </w:p>
    <w:p w14:paraId="14DADBBB" w14:textId="40964215" w:rsidR="008B3301" w:rsidRDefault="002B26D5" w:rsidP="003F58FF">
      <w:pPr>
        <w:spacing w:line="264" w:lineRule="auto"/>
        <w:ind w:left="270"/>
        <w:rPr>
          <w:rFonts w:ascii="Avenir Book" w:hAnsi="Avenir Book"/>
          <w:sz w:val="19"/>
          <w:szCs w:val="19"/>
        </w:rPr>
      </w:pPr>
      <w:r w:rsidRPr="00BF2A27">
        <w:rPr>
          <w:rFonts w:ascii="Avenir Medium" w:hAnsi="Avenir Medium"/>
          <w:color w:val="595959" w:themeColor="text1" w:themeTint="A6"/>
          <w:sz w:val="20"/>
          <w:szCs w:val="20"/>
        </w:rPr>
        <w:t xml:space="preserve">NEW YORK UNIVERSITY – </w:t>
      </w:r>
      <w:r w:rsidR="003439BC">
        <w:rPr>
          <w:rFonts w:ascii="Avenir Medium" w:hAnsi="Avenir Medium"/>
          <w:color w:val="595959" w:themeColor="text1" w:themeTint="A6"/>
          <w:sz w:val="20"/>
          <w:szCs w:val="20"/>
        </w:rPr>
        <w:t xml:space="preserve">Tandon School of Engineering (formerly Polytechnic </w:t>
      </w:r>
      <w:r w:rsidR="004679C4">
        <w:rPr>
          <w:rFonts w:ascii="Avenir Medium" w:hAnsi="Avenir Medium"/>
          <w:color w:val="595959" w:themeColor="text1" w:themeTint="A6"/>
          <w:sz w:val="20"/>
          <w:szCs w:val="20"/>
        </w:rPr>
        <w:t>University)</w:t>
      </w:r>
      <w:r w:rsidR="004679C4" w:rsidRPr="00BF2A27">
        <w:rPr>
          <w:rFonts w:ascii="Avenir Book" w:hAnsi="Avenir Book"/>
          <w:color w:val="595959" w:themeColor="text1" w:themeTint="A6"/>
          <w:sz w:val="19"/>
          <w:szCs w:val="19"/>
        </w:rPr>
        <w:t xml:space="preserve"> |</w:t>
      </w:r>
      <w:r w:rsidR="004679C4" w:rsidRPr="00202CCF">
        <w:rPr>
          <w:rFonts w:ascii="Avenir Book" w:hAnsi="Avenir Book"/>
          <w:sz w:val="19"/>
          <w:szCs w:val="19"/>
        </w:rPr>
        <w:t xml:space="preserve"> Brooklyn</w:t>
      </w:r>
      <w:r w:rsidR="008B3301" w:rsidRPr="00202CCF">
        <w:rPr>
          <w:rFonts w:ascii="Avenir Book" w:hAnsi="Avenir Book"/>
          <w:sz w:val="19"/>
          <w:szCs w:val="19"/>
        </w:rPr>
        <w:t>, NY</w:t>
      </w:r>
    </w:p>
    <w:p w14:paraId="2B2C5A65" w14:textId="75627C42" w:rsidR="003F58FF" w:rsidRDefault="002B26D5" w:rsidP="003F58FF">
      <w:pPr>
        <w:spacing w:line="264" w:lineRule="auto"/>
        <w:ind w:left="274"/>
        <w:rPr>
          <w:rFonts w:ascii="Avenir Heavy" w:hAnsi="Avenir Heavy"/>
          <w:b/>
          <w:color w:val="404040" w:themeColor="text1" w:themeTint="BF"/>
          <w:sz w:val="20"/>
          <w:szCs w:val="20"/>
        </w:rPr>
      </w:pPr>
      <w:r w:rsidRPr="00BF2A27">
        <w:rPr>
          <w:rFonts w:ascii="Avenir Heavy" w:hAnsi="Avenir Heavy"/>
          <w:b/>
          <w:color w:val="404040" w:themeColor="text1" w:themeTint="BF"/>
          <w:sz w:val="20"/>
          <w:szCs w:val="20"/>
        </w:rPr>
        <w:t xml:space="preserve">Bachelor of Science, </w:t>
      </w:r>
      <w:r w:rsidR="003439BC">
        <w:rPr>
          <w:rFonts w:ascii="Avenir Heavy" w:hAnsi="Avenir Heavy"/>
          <w:b/>
          <w:color w:val="404040" w:themeColor="text1" w:themeTint="BF"/>
          <w:sz w:val="20"/>
          <w:szCs w:val="20"/>
        </w:rPr>
        <w:t>Electrical Engineering</w:t>
      </w:r>
      <w:r w:rsidR="003F58FF">
        <w:rPr>
          <w:rFonts w:ascii="Avenir Heavy" w:hAnsi="Avenir Heavy"/>
          <w:b/>
          <w:color w:val="404040" w:themeColor="text1" w:themeTint="BF"/>
          <w:sz w:val="20"/>
          <w:szCs w:val="20"/>
        </w:rPr>
        <w:t xml:space="preserve"> </w:t>
      </w:r>
    </w:p>
    <w:p w14:paraId="5E45DD25" w14:textId="3941C74F" w:rsidR="003439BC" w:rsidRDefault="003439BC" w:rsidP="003F58FF">
      <w:pPr>
        <w:spacing w:line="264" w:lineRule="auto"/>
        <w:ind w:left="274"/>
        <w:rPr>
          <w:rFonts w:ascii="Avenir Heavy" w:hAnsi="Avenir Heavy"/>
          <w:b/>
          <w:color w:val="404040" w:themeColor="text1" w:themeTint="BF"/>
          <w:sz w:val="20"/>
          <w:szCs w:val="20"/>
        </w:rPr>
      </w:pPr>
    </w:p>
    <w:p w14:paraId="2B87E6A3" w14:textId="17A7B2E4" w:rsidR="003439BC" w:rsidRDefault="003439BC" w:rsidP="003F58FF">
      <w:pPr>
        <w:spacing w:line="264" w:lineRule="auto"/>
        <w:ind w:left="274"/>
        <w:rPr>
          <w:rFonts w:ascii="Avenir Heavy" w:hAnsi="Avenir Heavy"/>
          <w:b/>
          <w:color w:val="404040" w:themeColor="text1" w:themeTint="BF"/>
          <w:sz w:val="20"/>
          <w:szCs w:val="20"/>
        </w:rPr>
      </w:pPr>
    </w:p>
    <w:p w14:paraId="178686BC" w14:textId="77777777" w:rsidR="003439BC" w:rsidRDefault="003439BC" w:rsidP="003F58FF">
      <w:pPr>
        <w:spacing w:line="264" w:lineRule="auto"/>
        <w:ind w:left="274"/>
        <w:rPr>
          <w:rFonts w:ascii="Avenir Heavy" w:hAnsi="Avenir Heavy"/>
          <w:b/>
          <w:color w:val="404040" w:themeColor="text1" w:themeTint="BF"/>
          <w:sz w:val="20"/>
          <w:szCs w:val="20"/>
        </w:rPr>
      </w:pPr>
    </w:p>
    <w:sectPr w:rsidR="003439BC" w:rsidSect="00CF77F7">
      <w:type w:val="continuous"/>
      <w:pgSz w:w="12240" w:h="15840"/>
      <w:pgMar w:top="0" w:right="864" w:bottom="270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1DCB1" w14:textId="77777777" w:rsidR="00C627F3" w:rsidRDefault="00C627F3" w:rsidP="00303E97">
      <w:r>
        <w:separator/>
      </w:r>
    </w:p>
  </w:endnote>
  <w:endnote w:type="continuationSeparator" w:id="0">
    <w:p w14:paraId="6E76AA49" w14:textId="77777777" w:rsidR="00C627F3" w:rsidRDefault="00C627F3" w:rsidP="00303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altName w:val="Agency FB"/>
    <w:charset w:val="00"/>
    <w:family w:val="auto"/>
    <w:pitch w:val="variable"/>
    <w:sig w:usb0="00000003" w:usb1="00000000" w:usb2="00000000" w:usb3="00000000" w:csb0="00000001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Heavy">
    <w:altName w:val="Calibri"/>
    <w:charset w:val="00"/>
    <w:family w:val="auto"/>
    <w:pitch w:val="variable"/>
    <w:sig w:usb0="800000AF" w:usb1="5000204A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D8321" w14:textId="77777777" w:rsidR="00C627F3" w:rsidRDefault="00C627F3" w:rsidP="00303E97">
      <w:r>
        <w:separator/>
      </w:r>
    </w:p>
  </w:footnote>
  <w:footnote w:type="continuationSeparator" w:id="0">
    <w:p w14:paraId="5FB97A50" w14:textId="77777777" w:rsidR="00C627F3" w:rsidRDefault="00C627F3" w:rsidP="00303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080"/>
    <w:multiLevelType w:val="hybridMultilevel"/>
    <w:tmpl w:val="6AC6A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C7CA0"/>
    <w:multiLevelType w:val="hybridMultilevel"/>
    <w:tmpl w:val="BA40CEA4"/>
    <w:lvl w:ilvl="0" w:tplc="39CCDA7E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006B"/>
    <w:multiLevelType w:val="hybridMultilevel"/>
    <w:tmpl w:val="6370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320C9"/>
    <w:multiLevelType w:val="multilevel"/>
    <w:tmpl w:val="C8A2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D6583"/>
    <w:multiLevelType w:val="hybridMultilevel"/>
    <w:tmpl w:val="4FB07412"/>
    <w:lvl w:ilvl="0" w:tplc="54B89686">
      <w:start w:val="1"/>
      <w:numFmt w:val="bullet"/>
      <w:lvlText w:val="□"/>
      <w:lvlJc w:val="left"/>
      <w:pPr>
        <w:ind w:left="475" w:hanging="363"/>
      </w:pPr>
      <w:rPr>
        <w:rFonts w:ascii="Times New Roman" w:eastAsia="Times New Roman" w:hAnsi="Times New Roman" w:hint="default"/>
        <w:w w:val="75"/>
        <w:sz w:val="20"/>
        <w:szCs w:val="20"/>
      </w:rPr>
    </w:lvl>
    <w:lvl w:ilvl="1" w:tplc="2C8082CA">
      <w:start w:val="1"/>
      <w:numFmt w:val="bullet"/>
      <w:lvlText w:val="•"/>
      <w:lvlJc w:val="left"/>
      <w:pPr>
        <w:ind w:left="1459" w:hanging="363"/>
      </w:pPr>
      <w:rPr>
        <w:rFonts w:hint="default"/>
      </w:rPr>
    </w:lvl>
    <w:lvl w:ilvl="2" w:tplc="1E2A91BE">
      <w:start w:val="1"/>
      <w:numFmt w:val="bullet"/>
      <w:lvlText w:val="•"/>
      <w:lvlJc w:val="left"/>
      <w:pPr>
        <w:ind w:left="2444" w:hanging="363"/>
      </w:pPr>
      <w:rPr>
        <w:rFonts w:hint="default"/>
      </w:rPr>
    </w:lvl>
    <w:lvl w:ilvl="3" w:tplc="A2F079FE">
      <w:start w:val="1"/>
      <w:numFmt w:val="bullet"/>
      <w:lvlText w:val="•"/>
      <w:lvlJc w:val="left"/>
      <w:pPr>
        <w:ind w:left="3428" w:hanging="363"/>
      </w:pPr>
      <w:rPr>
        <w:rFonts w:hint="default"/>
      </w:rPr>
    </w:lvl>
    <w:lvl w:ilvl="4" w:tplc="9A30B30A">
      <w:start w:val="1"/>
      <w:numFmt w:val="bullet"/>
      <w:lvlText w:val="•"/>
      <w:lvlJc w:val="left"/>
      <w:pPr>
        <w:ind w:left="4413" w:hanging="363"/>
      </w:pPr>
      <w:rPr>
        <w:rFonts w:hint="default"/>
      </w:rPr>
    </w:lvl>
    <w:lvl w:ilvl="5" w:tplc="201AFEAE">
      <w:start w:val="1"/>
      <w:numFmt w:val="bullet"/>
      <w:lvlText w:val="•"/>
      <w:lvlJc w:val="left"/>
      <w:pPr>
        <w:ind w:left="5397" w:hanging="363"/>
      </w:pPr>
      <w:rPr>
        <w:rFonts w:hint="default"/>
      </w:rPr>
    </w:lvl>
    <w:lvl w:ilvl="6" w:tplc="F284408A">
      <w:start w:val="1"/>
      <w:numFmt w:val="bullet"/>
      <w:lvlText w:val="•"/>
      <w:lvlJc w:val="left"/>
      <w:pPr>
        <w:ind w:left="6382" w:hanging="363"/>
      </w:pPr>
      <w:rPr>
        <w:rFonts w:hint="default"/>
      </w:rPr>
    </w:lvl>
    <w:lvl w:ilvl="7" w:tplc="6248C7DA">
      <w:start w:val="1"/>
      <w:numFmt w:val="bullet"/>
      <w:lvlText w:val="•"/>
      <w:lvlJc w:val="left"/>
      <w:pPr>
        <w:ind w:left="7366" w:hanging="363"/>
      </w:pPr>
      <w:rPr>
        <w:rFonts w:hint="default"/>
      </w:rPr>
    </w:lvl>
    <w:lvl w:ilvl="8" w:tplc="8AD69FBA">
      <w:start w:val="1"/>
      <w:numFmt w:val="bullet"/>
      <w:lvlText w:val="•"/>
      <w:lvlJc w:val="left"/>
      <w:pPr>
        <w:ind w:left="8351" w:hanging="363"/>
      </w:pPr>
      <w:rPr>
        <w:rFonts w:hint="default"/>
      </w:rPr>
    </w:lvl>
  </w:abstractNum>
  <w:abstractNum w:abstractNumId="5" w15:restartNumberingAfterBreak="0">
    <w:nsid w:val="215204E9"/>
    <w:multiLevelType w:val="hybridMultilevel"/>
    <w:tmpl w:val="241208AC"/>
    <w:lvl w:ilvl="0" w:tplc="04741E84">
      <w:start w:val="1"/>
      <w:numFmt w:val="bullet"/>
      <w:lvlText w:val="□"/>
      <w:lvlJc w:val="left"/>
      <w:pPr>
        <w:ind w:left="464" w:hanging="360"/>
      </w:pPr>
      <w:rPr>
        <w:rFonts w:ascii="Times New Roman" w:eastAsia="Times New Roman" w:hAnsi="Times New Roman" w:hint="default"/>
        <w:w w:val="76"/>
        <w:sz w:val="21"/>
        <w:szCs w:val="21"/>
      </w:rPr>
    </w:lvl>
    <w:lvl w:ilvl="1" w:tplc="0034011E">
      <w:start w:val="1"/>
      <w:numFmt w:val="bullet"/>
      <w:lvlText w:val="•"/>
      <w:lvlJc w:val="left"/>
      <w:pPr>
        <w:ind w:left="1459" w:hanging="360"/>
      </w:pPr>
      <w:rPr>
        <w:rFonts w:hint="default"/>
      </w:rPr>
    </w:lvl>
    <w:lvl w:ilvl="2" w:tplc="207C7846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3" w:tplc="7226916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4" w:tplc="E93AE7E4">
      <w:start w:val="1"/>
      <w:numFmt w:val="bullet"/>
      <w:lvlText w:val="•"/>
      <w:lvlJc w:val="left"/>
      <w:pPr>
        <w:ind w:left="4446" w:hanging="360"/>
      </w:pPr>
      <w:rPr>
        <w:rFonts w:hint="default"/>
      </w:rPr>
    </w:lvl>
    <w:lvl w:ilvl="5" w:tplc="B4686F64">
      <w:start w:val="1"/>
      <w:numFmt w:val="bullet"/>
      <w:lvlText w:val="•"/>
      <w:lvlJc w:val="left"/>
      <w:pPr>
        <w:ind w:left="5442" w:hanging="360"/>
      </w:pPr>
      <w:rPr>
        <w:rFonts w:hint="default"/>
      </w:rPr>
    </w:lvl>
    <w:lvl w:ilvl="6" w:tplc="BB0EB45E">
      <w:start w:val="1"/>
      <w:numFmt w:val="bullet"/>
      <w:lvlText w:val="•"/>
      <w:lvlJc w:val="left"/>
      <w:pPr>
        <w:ind w:left="6437" w:hanging="360"/>
      </w:pPr>
      <w:rPr>
        <w:rFonts w:hint="default"/>
      </w:rPr>
    </w:lvl>
    <w:lvl w:ilvl="7" w:tplc="0472C63C">
      <w:start w:val="1"/>
      <w:numFmt w:val="bullet"/>
      <w:lvlText w:val="•"/>
      <w:lvlJc w:val="left"/>
      <w:pPr>
        <w:ind w:left="7433" w:hanging="360"/>
      </w:pPr>
      <w:rPr>
        <w:rFonts w:hint="default"/>
      </w:rPr>
    </w:lvl>
    <w:lvl w:ilvl="8" w:tplc="97AACCA6">
      <w:start w:val="1"/>
      <w:numFmt w:val="bullet"/>
      <w:lvlText w:val="•"/>
      <w:lvlJc w:val="left"/>
      <w:pPr>
        <w:ind w:left="8428" w:hanging="360"/>
      </w:pPr>
      <w:rPr>
        <w:rFonts w:hint="default"/>
      </w:rPr>
    </w:lvl>
  </w:abstractNum>
  <w:abstractNum w:abstractNumId="6" w15:restartNumberingAfterBreak="0">
    <w:nsid w:val="25F152EF"/>
    <w:multiLevelType w:val="hybridMultilevel"/>
    <w:tmpl w:val="D164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735B2"/>
    <w:multiLevelType w:val="hybridMultilevel"/>
    <w:tmpl w:val="77AC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62053"/>
    <w:multiLevelType w:val="hybridMultilevel"/>
    <w:tmpl w:val="91C48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D6169"/>
    <w:multiLevelType w:val="hybridMultilevel"/>
    <w:tmpl w:val="7CB2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4305B"/>
    <w:multiLevelType w:val="hybridMultilevel"/>
    <w:tmpl w:val="7B76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24666"/>
    <w:multiLevelType w:val="hybridMultilevel"/>
    <w:tmpl w:val="0B70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24DAC"/>
    <w:multiLevelType w:val="hybridMultilevel"/>
    <w:tmpl w:val="9CF4AFB2"/>
    <w:lvl w:ilvl="0" w:tplc="615C65AA">
      <w:numFmt w:val="bullet"/>
      <w:lvlText w:val="-"/>
      <w:lvlJc w:val="left"/>
      <w:pPr>
        <w:ind w:left="108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020362"/>
    <w:multiLevelType w:val="hybridMultilevel"/>
    <w:tmpl w:val="F4AA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D50F5"/>
    <w:multiLevelType w:val="hybridMultilevel"/>
    <w:tmpl w:val="0D5A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A01DB"/>
    <w:multiLevelType w:val="hybridMultilevel"/>
    <w:tmpl w:val="B41C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D3D79"/>
    <w:multiLevelType w:val="hybridMultilevel"/>
    <w:tmpl w:val="226C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F52A6"/>
    <w:multiLevelType w:val="multilevel"/>
    <w:tmpl w:val="F68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760E1"/>
    <w:multiLevelType w:val="hybridMultilevel"/>
    <w:tmpl w:val="A76A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9A6AAD"/>
    <w:multiLevelType w:val="hybridMultilevel"/>
    <w:tmpl w:val="79FC1D66"/>
    <w:lvl w:ilvl="0" w:tplc="58202672">
      <w:start w:val="1"/>
      <w:numFmt w:val="bullet"/>
      <w:lvlText w:val="●"/>
      <w:lvlJc w:val="left"/>
      <w:pPr>
        <w:ind w:left="311" w:hanging="180"/>
      </w:pPr>
      <w:rPr>
        <w:rFonts w:ascii="Times New Roman" w:eastAsia="Times New Roman" w:hAnsi="Times New Roman" w:hint="default"/>
        <w:sz w:val="21"/>
        <w:szCs w:val="21"/>
      </w:rPr>
    </w:lvl>
    <w:lvl w:ilvl="1" w:tplc="45263EA6">
      <w:start w:val="1"/>
      <w:numFmt w:val="bullet"/>
      <w:lvlText w:val="•"/>
      <w:lvlJc w:val="left"/>
      <w:pPr>
        <w:ind w:left="1322" w:hanging="180"/>
      </w:pPr>
      <w:rPr>
        <w:rFonts w:hint="default"/>
      </w:rPr>
    </w:lvl>
    <w:lvl w:ilvl="2" w:tplc="B8067358">
      <w:start w:val="1"/>
      <w:numFmt w:val="bullet"/>
      <w:lvlText w:val="•"/>
      <w:lvlJc w:val="left"/>
      <w:pPr>
        <w:ind w:left="2333" w:hanging="180"/>
      </w:pPr>
      <w:rPr>
        <w:rFonts w:hint="default"/>
      </w:rPr>
    </w:lvl>
    <w:lvl w:ilvl="3" w:tplc="824C4576">
      <w:start w:val="1"/>
      <w:numFmt w:val="bullet"/>
      <w:lvlText w:val="•"/>
      <w:lvlJc w:val="left"/>
      <w:pPr>
        <w:ind w:left="3344" w:hanging="180"/>
      </w:pPr>
      <w:rPr>
        <w:rFonts w:hint="default"/>
      </w:rPr>
    </w:lvl>
    <w:lvl w:ilvl="4" w:tplc="297283FA">
      <w:start w:val="1"/>
      <w:numFmt w:val="bullet"/>
      <w:lvlText w:val="•"/>
      <w:lvlJc w:val="left"/>
      <w:pPr>
        <w:ind w:left="4355" w:hanging="180"/>
      </w:pPr>
      <w:rPr>
        <w:rFonts w:hint="default"/>
      </w:rPr>
    </w:lvl>
    <w:lvl w:ilvl="5" w:tplc="AF7CBED2">
      <w:start w:val="1"/>
      <w:numFmt w:val="bullet"/>
      <w:lvlText w:val="•"/>
      <w:lvlJc w:val="left"/>
      <w:pPr>
        <w:ind w:left="5366" w:hanging="180"/>
      </w:pPr>
      <w:rPr>
        <w:rFonts w:hint="default"/>
      </w:rPr>
    </w:lvl>
    <w:lvl w:ilvl="6" w:tplc="FC166700">
      <w:start w:val="1"/>
      <w:numFmt w:val="bullet"/>
      <w:lvlText w:val="•"/>
      <w:lvlJc w:val="left"/>
      <w:pPr>
        <w:ind w:left="6376" w:hanging="180"/>
      </w:pPr>
      <w:rPr>
        <w:rFonts w:hint="default"/>
      </w:rPr>
    </w:lvl>
    <w:lvl w:ilvl="7" w:tplc="E66EBAEC">
      <w:start w:val="1"/>
      <w:numFmt w:val="bullet"/>
      <w:lvlText w:val="•"/>
      <w:lvlJc w:val="left"/>
      <w:pPr>
        <w:ind w:left="7387" w:hanging="180"/>
      </w:pPr>
      <w:rPr>
        <w:rFonts w:hint="default"/>
      </w:rPr>
    </w:lvl>
    <w:lvl w:ilvl="8" w:tplc="68505A56">
      <w:start w:val="1"/>
      <w:numFmt w:val="bullet"/>
      <w:lvlText w:val="•"/>
      <w:lvlJc w:val="left"/>
      <w:pPr>
        <w:ind w:left="8398" w:hanging="180"/>
      </w:pPr>
      <w:rPr>
        <w:rFonts w:hint="default"/>
      </w:rPr>
    </w:lvl>
  </w:abstractNum>
  <w:abstractNum w:abstractNumId="20" w15:restartNumberingAfterBreak="0">
    <w:nsid w:val="5B5216A8"/>
    <w:multiLevelType w:val="hybridMultilevel"/>
    <w:tmpl w:val="C9EE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91785"/>
    <w:multiLevelType w:val="hybridMultilevel"/>
    <w:tmpl w:val="DEA8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354330"/>
    <w:multiLevelType w:val="hybridMultilevel"/>
    <w:tmpl w:val="9752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97D3E"/>
    <w:multiLevelType w:val="hybridMultilevel"/>
    <w:tmpl w:val="229A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6130DE"/>
    <w:multiLevelType w:val="hybridMultilevel"/>
    <w:tmpl w:val="EA6E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7"/>
  </w:num>
  <w:num w:numId="5">
    <w:abstractNumId w:val="11"/>
  </w:num>
  <w:num w:numId="6">
    <w:abstractNumId w:val="23"/>
  </w:num>
  <w:num w:numId="7">
    <w:abstractNumId w:val="24"/>
  </w:num>
  <w:num w:numId="8">
    <w:abstractNumId w:val="1"/>
  </w:num>
  <w:num w:numId="9">
    <w:abstractNumId w:val="12"/>
  </w:num>
  <w:num w:numId="10">
    <w:abstractNumId w:val="8"/>
  </w:num>
  <w:num w:numId="11">
    <w:abstractNumId w:val="22"/>
  </w:num>
  <w:num w:numId="12">
    <w:abstractNumId w:val="14"/>
  </w:num>
  <w:num w:numId="13">
    <w:abstractNumId w:val="2"/>
  </w:num>
  <w:num w:numId="14">
    <w:abstractNumId w:val="16"/>
  </w:num>
  <w:num w:numId="15">
    <w:abstractNumId w:val="18"/>
  </w:num>
  <w:num w:numId="16">
    <w:abstractNumId w:val="20"/>
  </w:num>
  <w:num w:numId="17">
    <w:abstractNumId w:val="10"/>
  </w:num>
  <w:num w:numId="18">
    <w:abstractNumId w:val="13"/>
  </w:num>
  <w:num w:numId="19">
    <w:abstractNumId w:val="15"/>
  </w:num>
  <w:num w:numId="20">
    <w:abstractNumId w:val="0"/>
  </w:num>
  <w:num w:numId="21">
    <w:abstractNumId w:val="21"/>
  </w:num>
  <w:num w:numId="22">
    <w:abstractNumId w:val="6"/>
  </w:num>
  <w:num w:numId="23">
    <w:abstractNumId w:val="9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15"/>
    <w:rsid w:val="000137D9"/>
    <w:rsid w:val="00022732"/>
    <w:rsid w:val="0003439D"/>
    <w:rsid w:val="00074BDA"/>
    <w:rsid w:val="0007560F"/>
    <w:rsid w:val="00081D73"/>
    <w:rsid w:val="00094BF0"/>
    <w:rsid w:val="000A3015"/>
    <w:rsid w:val="000B3BCF"/>
    <w:rsid w:val="000B42B9"/>
    <w:rsid w:val="000B6342"/>
    <w:rsid w:val="000B762E"/>
    <w:rsid w:val="000E7E45"/>
    <w:rsid w:val="00110299"/>
    <w:rsid w:val="0014049F"/>
    <w:rsid w:val="001823D6"/>
    <w:rsid w:val="001927BE"/>
    <w:rsid w:val="001A5925"/>
    <w:rsid w:val="001C0299"/>
    <w:rsid w:val="001C546D"/>
    <w:rsid w:val="002115C7"/>
    <w:rsid w:val="00212DC3"/>
    <w:rsid w:val="0023131E"/>
    <w:rsid w:val="002321C3"/>
    <w:rsid w:val="00244F26"/>
    <w:rsid w:val="00251E58"/>
    <w:rsid w:val="00254D72"/>
    <w:rsid w:val="00255BD3"/>
    <w:rsid w:val="00271592"/>
    <w:rsid w:val="00295D3A"/>
    <w:rsid w:val="002B26D5"/>
    <w:rsid w:val="002D6AA3"/>
    <w:rsid w:val="00303E97"/>
    <w:rsid w:val="00332086"/>
    <w:rsid w:val="003439BC"/>
    <w:rsid w:val="00361620"/>
    <w:rsid w:val="003B75E5"/>
    <w:rsid w:val="003D0976"/>
    <w:rsid w:val="003D40A3"/>
    <w:rsid w:val="003F58FF"/>
    <w:rsid w:val="004164F9"/>
    <w:rsid w:val="00416A9A"/>
    <w:rsid w:val="00432E2A"/>
    <w:rsid w:val="004411A7"/>
    <w:rsid w:val="00452DA2"/>
    <w:rsid w:val="004679C4"/>
    <w:rsid w:val="004B283E"/>
    <w:rsid w:val="004B6C8D"/>
    <w:rsid w:val="004C26D3"/>
    <w:rsid w:val="004C7146"/>
    <w:rsid w:val="004F0DC3"/>
    <w:rsid w:val="005007FC"/>
    <w:rsid w:val="0050314C"/>
    <w:rsid w:val="00531D05"/>
    <w:rsid w:val="00550C15"/>
    <w:rsid w:val="00580CBF"/>
    <w:rsid w:val="0058383C"/>
    <w:rsid w:val="005A2E07"/>
    <w:rsid w:val="005A611A"/>
    <w:rsid w:val="005B1B58"/>
    <w:rsid w:val="00606D69"/>
    <w:rsid w:val="006151E8"/>
    <w:rsid w:val="006253D2"/>
    <w:rsid w:val="006703E5"/>
    <w:rsid w:val="00672963"/>
    <w:rsid w:val="006831F9"/>
    <w:rsid w:val="00692A3B"/>
    <w:rsid w:val="006D07EF"/>
    <w:rsid w:val="006D0B6C"/>
    <w:rsid w:val="006E041F"/>
    <w:rsid w:val="006E6498"/>
    <w:rsid w:val="006F2AE0"/>
    <w:rsid w:val="006F609C"/>
    <w:rsid w:val="00700EB7"/>
    <w:rsid w:val="0071347E"/>
    <w:rsid w:val="00724E09"/>
    <w:rsid w:val="007534E5"/>
    <w:rsid w:val="007A34AE"/>
    <w:rsid w:val="007B0573"/>
    <w:rsid w:val="007B4DBA"/>
    <w:rsid w:val="007B6717"/>
    <w:rsid w:val="007D5110"/>
    <w:rsid w:val="007E49C2"/>
    <w:rsid w:val="007E51A3"/>
    <w:rsid w:val="007F11FA"/>
    <w:rsid w:val="008158F0"/>
    <w:rsid w:val="00816B0C"/>
    <w:rsid w:val="00823865"/>
    <w:rsid w:val="0083396C"/>
    <w:rsid w:val="00846F8D"/>
    <w:rsid w:val="00851BC8"/>
    <w:rsid w:val="008676C0"/>
    <w:rsid w:val="00885705"/>
    <w:rsid w:val="008A5A8C"/>
    <w:rsid w:val="008B3301"/>
    <w:rsid w:val="008C12C8"/>
    <w:rsid w:val="008D270F"/>
    <w:rsid w:val="008D7DC0"/>
    <w:rsid w:val="008E51CC"/>
    <w:rsid w:val="008F720F"/>
    <w:rsid w:val="009260CF"/>
    <w:rsid w:val="00932330"/>
    <w:rsid w:val="0096264D"/>
    <w:rsid w:val="00982DA7"/>
    <w:rsid w:val="00985D63"/>
    <w:rsid w:val="009B10F6"/>
    <w:rsid w:val="009C0C94"/>
    <w:rsid w:val="00A23FA5"/>
    <w:rsid w:val="00A416AC"/>
    <w:rsid w:val="00A709C7"/>
    <w:rsid w:val="00A95A90"/>
    <w:rsid w:val="00AA2813"/>
    <w:rsid w:val="00AA64CB"/>
    <w:rsid w:val="00AB0C57"/>
    <w:rsid w:val="00AC7107"/>
    <w:rsid w:val="00AD40F4"/>
    <w:rsid w:val="00AE5500"/>
    <w:rsid w:val="00B01492"/>
    <w:rsid w:val="00B1577C"/>
    <w:rsid w:val="00B22F2C"/>
    <w:rsid w:val="00B313FD"/>
    <w:rsid w:val="00B45100"/>
    <w:rsid w:val="00B46D8F"/>
    <w:rsid w:val="00B553ED"/>
    <w:rsid w:val="00B61ABC"/>
    <w:rsid w:val="00B63C26"/>
    <w:rsid w:val="00B76EB6"/>
    <w:rsid w:val="00B87EDC"/>
    <w:rsid w:val="00B90017"/>
    <w:rsid w:val="00BB6CF3"/>
    <w:rsid w:val="00BC5C97"/>
    <w:rsid w:val="00BD588E"/>
    <w:rsid w:val="00BF2A27"/>
    <w:rsid w:val="00C01F97"/>
    <w:rsid w:val="00C26625"/>
    <w:rsid w:val="00C35ACA"/>
    <w:rsid w:val="00C45185"/>
    <w:rsid w:val="00C51B42"/>
    <w:rsid w:val="00C627F3"/>
    <w:rsid w:val="00C7201D"/>
    <w:rsid w:val="00C76F23"/>
    <w:rsid w:val="00C8256D"/>
    <w:rsid w:val="00CA39B4"/>
    <w:rsid w:val="00CA61FB"/>
    <w:rsid w:val="00CA63E4"/>
    <w:rsid w:val="00CA6FF8"/>
    <w:rsid w:val="00CC65D2"/>
    <w:rsid w:val="00CF465F"/>
    <w:rsid w:val="00CF77F7"/>
    <w:rsid w:val="00D06774"/>
    <w:rsid w:val="00D069D1"/>
    <w:rsid w:val="00D169C8"/>
    <w:rsid w:val="00D2290F"/>
    <w:rsid w:val="00D23AA6"/>
    <w:rsid w:val="00D34306"/>
    <w:rsid w:val="00D423BF"/>
    <w:rsid w:val="00D5257E"/>
    <w:rsid w:val="00D70117"/>
    <w:rsid w:val="00D70C8A"/>
    <w:rsid w:val="00D77678"/>
    <w:rsid w:val="00D8019B"/>
    <w:rsid w:val="00D822E0"/>
    <w:rsid w:val="00D84D98"/>
    <w:rsid w:val="00DA41F9"/>
    <w:rsid w:val="00DC0355"/>
    <w:rsid w:val="00DE2F3C"/>
    <w:rsid w:val="00DF3508"/>
    <w:rsid w:val="00DF642D"/>
    <w:rsid w:val="00E0069C"/>
    <w:rsid w:val="00E0532C"/>
    <w:rsid w:val="00E1434E"/>
    <w:rsid w:val="00E4569D"/>
    <w:rsid w:val="00E45D2E"/>
    <w:rsid w:val="00E54EB2"/>
    <w:rsid w:val="00E7112A"/>
    <w:rsid w:val="00EA4709"/>
    <w:rsid w:val="00F01BF5"/>
    <w:rsid w:val="00F02800"/>
    <w:rsid w:val="00F06434"/>
    <w:rsid w:val="00F30BB4"/>
    <w:rsid w:val="00F35F3A"/>
    <w:rsid w:val="00F558BB"/>
    <w:rsid w:val="00F856C8"/>
    <w:rsid w:val="00FB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B53E8"/>
  <w15:docId w15:val="{D63B212C-D392-4B93-B4C1-F52B2BE0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eastAsiaTheme="minorEastAsia"/>
    </w:rPr>
  </w:style>
  <w:style w:type="paragraph" w:styleId="Heading1">
    <w:name w:val="heading 1"/>
    <w:basedOn w:val="Normal"/>
    <w:uiPriority w:val="1"/>
    <w:qFormat/>
    <w:pPr>
      <w:ind w:left="1207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35"/>
      <w:ind w:left="112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uiPriority w:val="1"/>
    <w:qFormat/>
    <w:pPr>
      <w:ind w:left="112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72"/>
      <w:ind w:left="132"/>
      <w:outlineLvl w:val="3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C0299"/>
    <w:rPr>
      <w:color w:val="0000FF" w:themeColor="hyperlink"/>
      <w:u w:val="single"/>
    </w:rPr>
  </w:style>
  <w:style w:type="character" w:customStyle="1" w:styleId="m2369685685220414536apple-tab-span">
    <w:name w:val="m_2369685685220414536apple-tab-span"/>
    <w:basedOn w:val="DefaultParagraphFont"/>
    <w:rsid w:val="001C029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2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61AB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1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9B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F85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1347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64F9"/>
    <w:pPr>
      <w:tabs>
        <w:tab w:val="center" w:pos="4320"/>
        <w:tab w:val="right" w:pos="8640"/>
      </w:tabs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164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E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97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9B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9BC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9BC"/>
    <w:rPr>
      <w:vertAlign w:val="superscript"/>
    </w:rPr>
  </w:style>
  <w:style w:type="character" w:styleId="Strong">
    <w:name w:val="Strong"/>
    <w:basedOn w:val="DefaultParagraphFont"/>
    <w:uiPriority w:val="22"/>
    <w:qFormat/>
    <w:rsid w:val="007B671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45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837803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atents.justia.com/inventor/jane-m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bstract/document/68452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stamp/stamp.jsp?tp=&amp;arnumber=65782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stamp/stamp.jsp?arnumber=800198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62B81-33BA-4C0F-92B0-E8723C52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2974</TotalTime>
  <Pages>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Jason Rawls - Professional Resume - Modified Background</vt:lpstr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Jason Rawls - Professional Resume - Modified Background</dc:title>
  <dc:subject/>
  <dc:creator>Time Inc</dc:creator>
  <cp:keywords/>
  <dc:description/>
  <cp:lastModifiedBy>Jane Mack</cp:lastModifiedBy>
  <cp:revision>58</cp:revision>
  <cp:lastPrinted>2018-07-10T19:28:00Z</cp:lastPrinted>
  <dcterms:created xsi:type="dcterms:W3CDTF">2019-08-03T01:43:00Z</dcterms:created>
  <dcterms:modified xsi:type="dcterms:W3CDTF">2019-08-10T20:40:00Z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2018-03-01T00:00:00Z</vt:filetime>
  </property>
  <property fmtid="{D5CDD505-2E9C-101B-9397-08002B2CF9AE}" pid="3" name="LastSaved">
    <vt:filetime>2018-03-09T00:00:00Z</vt:filetime>
  </property>
</Properties>
</file>