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8A21" w14:textId="2173A189" w:rsidR="001B5680" w:rsidRDefault="001B5680" w:rsidP="001B5680">
      <w:pPr>
        <w:pStyle w:val="NormalWeb"/>
        <w:jc w:val="center"/>
      </w:pPr>
      <w:r>
        <w:rPr>
          <w:rFonts w:ascii="Calibri" w:hAnsi="Calibri" w:cs="Calibri"/>
          <w:sz w:val="32"/>
          <w:szCs w:val="32"/>
        </w:rPr>
        <w:t xml:space="preserve">The </w:t>
      </w:r>
      <w:r w:rsidR="008C4246">
        <w:rPr>
          <w:rFonts w:ascii="Calibri" w:hAnsi="Calibri" w:cs="Calibri"/>
          <w:sz w:val="32"/>
          <w:szCs w:val="32"/>
        </w:rPr>
        <w:t>dimensional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representation of </w:t>
      </w:r>
      <w:r>
        <w:rPr>
          <w:rFonts w:ascii="Calibri" w:hAnsi="Calibri" w:cs="Calibri"/>
          <w:sz w:val="32"/>
          <w:szCs w:val="32"/>
        </w:rPr>
        <w:t>real-world</w:t>
      </w:r>
      <w:r>
        <w:rPr>
          <w:rFonts w:ascii="Calibri" w:hAnsi="Calibri" w:cs="Calibri"/>
          <w:sz w:val="32"/>
          <w:szCs w:val="32"/>
        </w:rPr>
        <w:t xml:space="preserve"> scenes</w:t>
      </w:r>
    </w:p>
    <w:p w14:paraId="4000C808" w14:textId="285FD9A4" w:rsidR="00CA169B" w:rsidRDefault="001B5680" w:rsidP="001B568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experiment you just completed investigates how people </w:t>
      </w:r>
      <w:r w:rsidR="008C4246">
        <w:rPr>
          <w:rFonts w:ascii="Calibri" w:hAnsi="Calibri" w:cs="Calibri"/>
        </w:rPr>
        <w:t xml:space="preserve">effectively </w:t>
      </w:r>
      <w:r>
        <w:rPr>
          <w:rFonts w:ascii="Calibri" w:hAnsi="Calibri" w:cs="Calibri"/>
        </w:rPr>
        <w:t>perceive</w:t>
      </w:r>
      <w:r w:rsidR="00CA169B">
        <w:rPr>
          <w:rFonts w:ascii="Calibri" w:hAnsi="Calibri" w:cs="Calibri"/>
        </w:rPr>
        <w:t xml:space="preserve"> and remember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complicated information</w:t>
      </w:r>
      <w:r w:rsidR="00CA169B">
        <w:rPr>
          <w:rFonts w:ascii="Calibri" w:hAnsi="Calibri" w:cs="Calibri"/>
        </w:rPr>
        <w:t xml:space="preserve"> in the real world</w:t>
      </w:r>
      <w:r>
        <w:rPr>
          <w:rFonts w:ascii="Calibri" w:hAnsi="Calibri" w:cs="Calibri"/>
        </w:rPr>
        <w:t>. The speci</w:t>
      </w:r>
      <w:proofErr w:type="spellStart"/>
      <w:r>
        <w:rPr>
          <w:rFonts w:ascii="Calibri" w:hAnsi="Calibri" w:cs="Calibri"/>
        </w:rPr>
        <w:t>fic focus</w:t>
      </w:r>
      <w:proofErr w:type="spellEnd"/>
      <w:r>
        <w:rPr>
          <w:rFonts w:ascii="Calibri" w:hAnsi="Calibri" w:cs="Calibri"/>
        </w:rPr>
        <w:t xml:space="preserve"> of this experiment was </w:t>
      </w:r>
      <w:r>
        <w:rPr>
          <w:rFonts w:ascii="Calibri" w:hAnsi="Calibri" w:cs="Calibri"/>
        </w:rPr>
        <w:t xml:space="preserve">to </w:t>
      </w:r>
      <w:r w:rsidR="001971D3">
        <w:rPr>
          <w:rFonts w:ascii="Calibri" w:hAnsi="Calibri" w:cs="Calibri"/>
        </w:rPr>
        <w:t>test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if our visual system can decompose </w:t>
      </w:r>
      <w:r>
        <w:rPr>
          <w:rFonts w:ascii="Calibri" w:hAnsi="Calibri" w:cs="Calibri"/>
        </w:rPr>
        <w:t>real-world scene</w:t>
      </w:r>
      <w:r w:rsidR="001971D3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into meaningful dimensional structures</w:t>
      </w:r>
      <w:r>
        <w:rPr>
          <w:rFonts w:ascii="Calibri" w:hAnsi="Calibri" w:cs="Calibri"/>
        </w:rPr>
        <w:t xml:space="preserve">. To investigate this question, we asked you to perform </w:t>
      </w:r>
      <w:r>
        <w:rPr>
          <w:rFonts w:ascii="Calibri" w:hAnsi="Calibri" w:cs="Calibri"/>
        </w:rPr>
        <w:t xml:space="preserve">a visual search task where you </w:t>
      </w:r>
      <w:r w:rsidR="008C4246">
        <w:rPr>
          <w:rFonts w:ascii="Calibri" w:hAnsi="Calibri" w:cs="Calibri"/>
        </w:rPr>
        <w:t>had to</w:t>
      </w:r>
      <w:r>
        <w:rPr>
          <w:rFonts w:ascii="Calibri" w:hAnsi="Calibri" w:cs="Calibri"/>
        </w:rPr>
        <w:t xml:space="preserve"> discriminate a target scene from foil </w:t>
      </w:r>
      <w:r w:rsidR="001971D3">
        <w:rPr>
          <w:rFonts w:ascii="Calibri" w:hAnsi="Calibri" w:cs="Calibri"/>
        </w:rPr>
        <w:t>scenes</w:t>
      </w:r>
      <w:r>
        <w:rPr>
          <w:rFonts w:ascii="Calibri" w:hAnsi="Calibri" w:cs="Calibri"/>
        </w:rPr>
        <w:t xml:space="preserve"> that look very similar to the target.</w:t>
      </w:r>
      <w:r w:rsidR="00CA169B">
        <w:t xml:space="preserve"> </w:t>
      </w:r>
      <w:r w:rsidR="00CA169B">
        <w:rPr>
          <w:rFonts w:ascii="Calibri" w:hAnsi="Calibri" w:cs="Calibri"/>
        </w:rPr>
        <w:t>Specifically</w:t>
      </w:r>
      <w:r>
        <w:rPr>
          <w:rFonts w:ascii="Calibri" w:hAnsi="Calibri" w:cs="Calibri"/>
        </w:rPr>
        <w:t xml:space="preserve">, </w:t>
      </w:r>
      <w:r w:rsidR="001971D3">
        <w:rPr>
          <w:rFonts w:ascii="Calibri" w:hAnsi="Calibri" w:cs="Calibri"/>
        </w:rPr>
        <w:t xml:space="preserve">a target scene </w:t>
      </w:r>
      <w:r w:rsidR="00CA169B">
        <w:rPr>
          <w:rFonts w:ascii="Calibri" w:hAnsi="Calibri" w:cs="Calibri"/>
        </w:rPr>
        <w:t>could be</w:t>
      </w:r>
      <w:r w:rsidR="001971D3">
        <w:rPr>
          <w:rFonts w:ascii="Calibri" w:hAnsi="Calibri" w:cs="Calibri"/>
        </w:rPr>
        <w:t xml:space="preserve"> distinguished from foil scenes along one or two feature dimensions (e.g., indoor lighting, layout, </w:t>
      </w:r>
      <w:r w:rsidR="008C4246">
        <w:rPr>
          <w:rFonts w:ascii="Calibri" w:hAnsi="Calibri" w:cs="Calibri"/>
        </w:rPr>
        <w:t>amount of wood material, etc.</w:t>
      </w:r>
      <w:r w:rsidR="001971D3">
        <w:rPr>
          <w:rFonts w:ascii="Calibri" w:hAnsi="Calibri" w:cs="Calibri"/>
        </w:rPr>
        <w:t>)</w:t>
      </w:r>
      <w:r w:rsidR="00CA169B">
        <w:rPr>
          <w:rFonts w:ascii="Calibri" w:hAnsi="Calibri" w:cs="Calibri"/>
        </w:rPr>
        <w:t xml:space="preserve"> depending on experimental conditions</w:t>
      </w:r>
      <w:r w:rsidR="008C4246">
        <w:rPr>
          <w:rFonts w:ascii="Calibri" w:hAnsi="Calibri" w:cs="Calibri"/>
        </w:rPr>
        <w:t>.</w:t>
      </w:r>
      <w:r w:rsidR="001971D3">
        <w:rPr>
          <w:rFonts w:ascii="Calibri" w:hAnsi="Calibri" w:cs="Calibri"/>
        </w:rPr>
        <w:t xml:space="preserve"> </w:t>
      </w:r>
      <w:r w:rsidR="008C4246">
        <w:rPr>
          <w:rFonts w:ascii="Calibri" w:hAnsi="Calibri" w:cs="Calibri"/>
        </w:rPr>
        <w:t>To successfully complete the task, y</w:t>
      </w:r>
      <w:r>
        <w:rPr>
          <w:rFonts w:ascii="Calibri" w:hAnsi="Calibri" w:cs="Calibri"/>
        </w:rPr>
        <w:t xml:space="preserve">ou had to </w:t>
      </w:r>
      <w:r w:rsidR="00C3297E">
        <w:rPr>
          <w:rFonts w:ascii="Calibri" w:hAnsi="Calibri" w:cs="Calibri"/>
        </w:rPr>
        <w:t xml:space="preserve">decompose the scenes into meaningful feature dimensions and </w:t>
      </w:r>
      <w:r>
        <w:rPr>
          <w:rFonts w:ascii="Calibri" w:hAnsi="Calibri" w:cs="Calibri"/>
        </w:rPr>
        <w:t>selectively attend to diagnostic feature</w:t>
      </w:r>
      <w:r w:rsidR="001971D3">
        <w:rPr>
          <w:rFonts w:ascii="Calibri" w:hAnsi="Calibri" w:cs="Calibri"/>
        </w:rPr>
        <w:t xml:space="preserve"> dimensions that are </w:t>
      </w:r>
      <w:r w:rsidR="008C4246">
        <w:rPr>
          <w:rFonts w:ascii="Calibri" w:hAnsi="Calibri" w:cs="Calibri"/>
        </w:rPr>
        <w:t xml:space="preserve">critical for </w:t>
      </w:r>
      <w:r w:rsidR="00CA169B">
        <w:rPr>
          <w:rFonts w:ascii="Calibri" w:hAnsi="Calibri" w:cs="Calibri"/>
        </w:rPr>
        <w:t>discriminating</w:t>
      </w:r>
      <w:r w:rsidR="008C4246">
        <w:rPr>
          <w:rFonts w:ascii="Calibri" w:hAnsi="Calibri" w:cs="Calibri"/>
        </w:rPr>
        <w:t xml:space="preserve"> the target from the foils. </w:t>
      </w:r>
    </w:p>
    <w:p w14:paraId="05623350" w14:textId="4075C99E" w:rsidR="001B5680" w:rsidRDefault="00CF0E9A" w:rsidP="001B5680">
      <w:pPr>
        <w:pStyle w:val="NormalWeb"/>
      </w:pPr>
      <w:r>
        <w:rPr>
          <w:rFonts w:ascii="Calibri" w:hAnsi="Calibri" w:cs="Calibri"/>
        </w:rPr>
        <w:t xml:space="preserve">The </w:t>
      </w:r>
      <w:proofErr w:type="gramStart"/>
      <w:r>
        <w:rPr>
          <w:rFonts w:ascii="Calibri" w:hAnsi="Calibri" w:cs="Calibri"/>
        </w:rPr>
        <w:t>particular hypothesis</w:t>
      </w:r>
      <w:proofErr w:type="gramEnd"/>
      <w:r>
        <w:rPr>
          <w:rFonts w:ascii="Calibri" w:hAnsi="Calibri" w:cs="Calibri"/>
        </w:rPr>
        <w:t xml:space="preserve"> we tested from the current experiment was the difference of visual search speed depending on how many feature dimensions are required for the target search. Specifically, we </w:t>
      </w:r>
      <w:r w:rsidR="00CA169B">
        <w:rPr>
          <w:rFonts w:ascii="Calibri" w:hAnsi="Calibri" w:cs="Calibri"/>
        </w:rPr>
        <w:t>expected that w</w:t>
      </w:r>
      <w:r w:rsidR="008C4246">
        <w:rPr>
          <w:rFonts w:ascii="Calibri" w:hAnsi="Calibri" w:cs="Calibri"/>
        </w:rPr>
        <w:t xml:space="preserve">hen </w:t>
      </w:r>
      <w:r w:rsidR="00C3297E">
        <w:rPr>
          <w:rFonts w:ascii="Calibri" w:hAnsi="Calibri" w:cs="Calibri"/>
        </w:rPr>
        <w:t xml:space="preserve">attending to </w:t>
      </w:r>
      <w:r w:rsidR="008C4246">
        <w:rPr>
          <w:rFonts w:ascii="Calibri" w:hAnsi="Calibri" w:cs="Calibri"/>
        </w:rPr>
        <w:t xml:space="preserve">only one feature </w:t>
      </w:r>
      <w:r w:rsidR="00CA169B">
        <w:rPr>
          <w:rFonts w:ascii="Calibri" w:hAnsi="Calibri" w:cs="Calibri"/>
        </w:rPr>
        <w:t xml:space="preserve">was enough to distinguish the target from the foils, the search performance would be </w:t>
      </w:r>
      <w:r w:rsidR="00C3297E">
        <w:rPr>
          <w:rFonts w:ascii="Calibri" w:hAnsi="Calibri" w:cs="Calibri"/>
        </w:rPr>
        <w:t xml:space="preserve">very efficient without much cognitive </w:t>
      </w:r>
      <w:r>
        <w:rPr>
          <w:rFonts w:ascii="Calibri" w:hAnsi="Calibri" w:cs="Calibri"/>
        </w:rPr>
        <w:t>effort</w:t>
      </w:r>
      <w:r w:rsidR="00CA169B">
        <w:rPr>
          <w:rFonts w:ascii="Calibri" w:hAnsi="Calibri" w:cs="Calibri"/>
        </w:rPr>
        <w:t xml:space="preserve">. </w:t>
      </w:r>
      <w:r w:rsidR="00C3297E">
        <w:rPr>
          <w:rFonts w:ascii="Calibri" w:hAnsi="Calibri" w:cs="Calibri"/>
        </w:rPr>
        <w:t>Contrarily</w:t>
      </w:r>
      <w:r w:rsidR="00CA169B">
        <w:rPr>
          <w:rFonts w:ascii="Calibri" w:hAnsi="Calibri" w:cs="Calibri"/>
        </w:rPr>
        <w:t xml:space="preserve">, </w:t>
      </w:r>
      <w:r w:rsidR="00C3297E">
        <w:rPr>
          <w:rFonts w:ascii="Calibri" w:hAnsi="Calibri" w:cs="Calibri"/>
        </w:rPr>
        <w:t xml:space="preserve">we anticipated that </w:t>
      </w:r>
      <w:r w:rsidR="00CA169B">
        <w:rPr>
          <w:rFonts w:ascii="Calibri" w:hAnsi="Calibri" w:cs="Calibri"/>
        </w:rPr>
        <w:t>if two features are required for target discrimination</w:t>
      </w:r>
      <w:r>
        <w:rPr>
          <w:rFonts w:ascii="Calibri" w:hAnsi="Calibri" w:cs="Calibri"/>
        </w:rPr>
        <w:t xml:space="preserve"> from the foils</w:t>
      </w:r>
      <w:r w:rsidR="00C3297E">
        <w:rPr>
          <w:rFonts w:ascii="Calibri" w:hAnsi="Calibri" w:cs="Calibri"/>
        </w:rPr>
        <w:t xml:space="preserve">, the search performance would slow down since </w:t>
      </w:r>
      <w:r>
        <w:rPr>
          <w:rFonts w:ascii="Calibri" w:hAnsi="Calibri" w:cs="Calibri"/>
        </w:rPr>
        <w:t>the</w:t>
      </w:r>
      <w:r w:rsidR="00C3297E">
        <w:rPr>
          <w:rFonts w:ascii="Calibri" w:hAnsi="Calibri" w:cs="Calibri"/>
        </w:rPr>
        <w:t xml:space="preserve"> visual system needs extra time </w:t>
      </w:r>
      <w:r>
        <w:rPr>
          <w:rFonts w:ascii="Calibri" w:hAnsi="Calibri" w:cs="Calibri"/>
        </w:rPr>
        <w:t xml:space="preserve">and effort </w:t>
      </w:r>
      <w:r w:rsidR="00C3297E">
        <w:rPr>
          <w:rFonts w:ascii="Calibri" w:hAnsi="Calibri" w:cs="Calibri"/>
        </w:rPr>
        <w:t xml:space="preserve">to extract </w:t>
      </w:r>
      <w:r>
        <w:rPr>
          <w:rFonts w:ascii="Calibri" w:hAnsi="Calibri" w:cs="Calibri"/>
        </w:rPr>
        <w:t xml:space="preserve">the </w:t>
      </w:r>
      <w:r w:rsidR="00C3297E">
        <w:rPr>
          <w:rFonts w:ascii="Calibri" w:hAnsi="Calibri" w:cs="Calibri"/>
        </w:rPr>
        <w:t xml:space="preserve">two feature dimensions </w:t>
      </w:r>
      <w:r>
        <w:rPr>
          <w:rFonts w:ascii="Calibri" w:hAnsi="Calibri" w:cs="Calibri"/>
        </w:rPr>
        <w:t xml:space="preserve">separately </w:t>
      </w:r>
      <w:r w:rsidR="00C3297E">
        <w:rPr>
          <w:rFonts w:ascii="Calibri" w:hAnsi="Calibri" w:cs="Calibri"/>
        </w:rPr>
        <w:t>and again combine them</w:t>
      </w:r>
      <w:r>
        <w:rPr>
          <w:rFonts w:ascii="Calibri" w:hAnsi="Calibri" w:cs="Calibri"/>
        </w:rPr>
        <w:t xml:space="preserve"> to perceive them as a holistic scene</w:t>
      </w:r>
      <w:r w:rsidR="00C3297E">
        <w:rPr>
          <w:rFonts w:ascii="Calibri" w:hAnsi="Calibri" w:cs="Calibri"/>
        </w:rPr>
        <w:t>.</w:t>
      </w:r>
    </w:p>
    <w:p w14:paraId="23573764" w14:textId="06C126FB" w:rsidR="001B5680" w:rsidRDefault="001B5680" w:rsidP="001B568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Completion of this project will inform theories of </w:t>
      </w:r>
      <w:r w:rsidR="00CF0E9A">
        <w:rPr>
          <w:rFonts w:ascii="Calibri" w:hAnsi="Calibri" w:cs="Calibri"/>
        </w:rPr>
        <w:t xml:space="preserve">perception and </w:t>
      </w:r>
      <w:r>
        <w:rPr>
          <w:rFonts w:ascii="Calibri" w:hAnsi="Calibri" w:cs="Calibri"/>
        </w:rPr>
        <w:t xml:space="preserve">memory by characterizing how people </w:t>
      </w:r>
      <w:r w:rsidR="00CF0E9A">
        <w:rPr>
          <w:rFonts w:ascii="Calibri" w:hAnsi="Calibri" w:cs="Calibri"/>
        </w:rPr>
        <w:t xml:space="preserve">see and </w:t>
      </w:r>
      <w:r>
        <w:rPr>
          <w:rFonts w:ascii="Calibri" w:hAnsi="Calibri" w:cs="Calibri"/>
        </w:rPr>
        <w:t xml:space="preserve">remember complex scenes in such a </w:t>
      </w:r>
      <w:r w:rsidR="00CF0E9A">
        <w:rPr>
          <w:rFonts w:ascii="Calibri" w:hAnsi="Calibri" w:cs="Calibri"/>
        </w:rPr>
        <w:t xml:space="preserve">task </w:t>
      </w:r>
      <w:r>
        <w:rPr>
          <w:rFonts w:ascii="Calibri" w:hAnsi="Calibri" w:cs="Calibri"/>
        </w:rPr>
        <w:t xml:space="preserve">context. This project will also inform future studies we will conduct that investigate different brain regions critical for successful </w:t>
      </w:r>
      <w:r w:rsidR="00CF0E9A">
        <w:rPr>
          <w:rFonts w:ascii="Calibri" w:hAnsi="Calibri" w:cs="Calibri"/>
        </w:rPr>
        <w:t xml:space="preserve">perception </w:t>
      </w:r>
      <w:r>
        <w:rPr>
          <w:rFonts w:ascii="Calibri" w:hAnsi="Calibri" w:cs="Calibri"/>
        </w:rPr>
        <w:t xml:space="preserve">and memory ability. If you are interested in this topic, check out the materials below: </w:t>
      </w:r>
    </w:p>
    <w:p w14:paraId="25C84987" w14:textId="438410CD" w:rsidR="003D1E66" w:rsidRDefault="003D1E66" w:rsidP="003D1E66">
      <w:pPr>
        <w:pStyle w:val="NormalWeb"/>
        <w:rPr>
          <w:rFonts w:ascii="Calibri" w:hAnsi="Calibri" w:cs="Calibri"/>
        </w:rPr>
      </w:pPr>
      <w:proofErr w:type="spellStart"/>
      <w:r w:rsidRPr="003D1E66">
        <w:rPr>
          <w:rFonts w:ascii="Calibri" w:hAnsi="Calibri" w:cs="Calibri"/>
        </w:rPr>
        <w:t>Treisman</w:t>
      </w:r>
      <w:proofErr w:type="spellEnd"/>
      <w:r w:rsidRPr="003D1E66">
        <w:rPr>
          <w:rFonts w:ascii="Calibri" w:hAnsi="Calibri" w:cs="Calibri"/>
        </w:rPr>
        <w:t xml:space="preserve">, A. M., &amp; </w:t>
      </w:r>
      <w:proofErr w:type="spellStart"/>
      <w:r w:rsidRPr="003D1E66">
        <w:rPr>
          <w:rFonts w:ascii="Calibri" w:hAnsi="Calibri" w:cs="Calibri"/>
        </w:rPr>
        <w:t>Gelade</w:t>
      </w:r>
      <w:proofErr w:type="spellEnd"/>
      <w:r w:rsidRPr="003D1E66">
        <w:rPr>
          <w:rFonts w:ascii="Calibri" w:hAnsi="Calibri" w:cs="Calibri"/>
        </w:rPr>
        <w:t>, G. (1980). A feature-integration theory of attention. </w:t>
      </w:r>
      <w:r w:rsidRPr="003D1E66">
        <w:rPr>
          <w:rFonts w:ascii="Calibri" w:hAnsi="Calibri" w:cs="Calibri"/>
          <w:i/>
          <w:iCs/>
        </w:rPr>
        <w:t>Cognitive psychology</w:t>
      </w:r>
      <w:r w:rsidRPr="003D1E66">
        <w:rPr>
          <w:rFonts w:ascii="Calibri" w:hAnsi="Calibri" w:cs="Calibri"/>
        </w:rPr>
        <w:t>, </w:t>
      </w:r>
      <w:r w:rsidRPr="003D1E66">
        <w:rPr>
          <w:rFonts w:ascii="Calibri" w:hAnsi="Calibri" w:cs="Calibri"/>
          <w:i/>
          <w:iCs/>
        </w:rPr>
        <w:t>12</w:t>
      </w:r>
      <w:r w:rsidRPr="003D1E66">
        <w:rPr>
          <w:rFonts w:ascii="Calibri" w:hAnsi="Calibri" w:cs="Calibri"/>
        </w:rPr>
        <w:t>(1), 97-136.</w:t>
      </w:r>
    </w:p>
    <w:p w14:paraId="3C856157" w14:textId="3050A239" w:rsidR="003D1E66" w:rsidRPr="003D1E66" w:rsidRDefault="003D1E66" w:rsidP="003D1E66">
      <w:pPr>
        <w:pStyle w:val="NormalWeb"/>
        <w:rPr>
          <w:rFonts w:ascii="Calibri" w:hAnsi="Calibri" w:cs="Calibri"/>
        </w:rPr>
      </w:pPr>
      <w:proofErr w:type="spellStart"/>
      <w:r w:rsidRPr="003D1E66">
        <w:rPr>
          <w:rFonts w:ascii="Calibri" w:hAnsi="Calibri" w:cs="Calibri"/>
        </w:rPr>
        <w:t>Arguin</w:t>
      </w:r>
      <w:proofErr w:type="spellEnd"/>
      <w:r w:rsidRPr="003D1E66">
        <w:rPr>
          <w:rFonts w:ascii="Calibri" w:hAnsi="Calibri" w:cs="Calibri"/>
        </w:rPr>
        <w:t xml:space="preserve">, M., &amp; </w:t>
      </w:r>
      <w:proofErr w:type="spellStart"/>
      <w:r w:rsidRPr="003D1E66">
        <w:rPr>
          <w:rFonts w:ascii="Calibri" w:hAnsi="Calibri" w:cs="Calibri"/>
        </w:rPr>
        <w:t>Saumier</w:t>
      </w:r>
      <w:proofErr w:type="spellEnd"/>
      <w:r w:rsidRPr="003D1E66">
        <w:rPr>
          <w:rFonts w:ascii="Calibri" w:hAnsi="Calibri" w:cs="Calibri"/>
        </w:rPr>
        <w:t>, D. (2000). Conjunction and linear non-separability effects in visual shape encoding. </w:t>
      </w:r>
      <w:r w:rsidRPr="003D1E66">
        <w:rPr>
          <w:rFonts w:ascii="Calibri" w:hAnsi="Calibri" w:cs="Calibri"/>
          <w:i/>
          <w:iCs/>
        </w:rPr>
        <w:t>Vision Research</w:t>
      </w:r>
      <w:r w:rsidRPr="003D1E66">
        <w:rPr>
          <w:rFonts w:ascii="Calibri" w:hAnsi="Calibri" w:cs="Calibri"/>
        </w:rPr>
        <w:t>, </w:t>
      </w:r>
      <w:r w:rsidRPr="003D1E66">
        <w:rPr>
          <w:rFonts w:ascii="Calibri" w:hAnsi="Calibri" w:cs="Calibri"/>
          <w:i/>
          <w:iCs/>
        </w:rPr>
        <w:t>40</w:t>
      </w:r>
      <w:r w:rsidRPr="003D1E66">
        <w:rPr>
          <w:rFonts w:ascii="Calibri" w:hAnsi="Calibri" w:cs="Calibri"/>
        </w:rPr>
        <w:t>(22), 3099-3115.</w:t>
      </w:r>
    </w:p>
    <w:p w14:paraId="67D348AE" w14:textId="647A510B" w:rsidR="003D1E66" w:rsidRDefault="003D1E66" w:rsidP="001B5680">
      <w:pPr>
        <w:pStyle w:val="NormalWeb"/>
      </w:pPr>
      <w:proofErr w:type="spellStart"/>
      <w:r w:rsidRPr="003D1E66">
        <w:rPr>
          <w:rFonts w:ascii="Calibri" w:hAnsi="Calibri" w:cs="Calibri"/>
        </w:rPr>
        <w:t>Hebart</w:t>
      </w:r>
      <w:proofErr w:type="spellEnd"/>
      <w:r w:rsidRPr="003D1E66">
        <w:rPr>
          <w:rFonts w:ascii="Calibri" w:hAnsi="Calibri" w:cs="Calibri"/>
        </w:rPr>
        <w:t>, M. N., Zheng, C. Y., Pereira, F., &amp; Baker, C. I. (2020). Revealing the multidimensional mental representations of natural objects underlying human similarity judgements. </w:t>
      </w:r>
      <w:r w:rsidRPr="003D1E66">
        <w:rPr>
          <w:rFonts w:ascii="Calibri" w:hAnsi="Calibri" w:cs="Calibri"/>
          <w:i/>
          <w:iCs/>
        </w:rPr>
        <w:t>Nature human behaviour</w:t>
      </w:r>
      <w:r w:rsidRPr="003D1E66">
        <w:rPr>
          <w:rFonts w:ascii="Calibri" w:hAnsi="Calibri" w:cs="Calibri"/>
        </w:rPr>
        <w:t>, </w:t>
      </w:r>
      <w:r w:rsidRPr="003D1E66">
        <w:rPr>
          <w:rFonts w:ascii="Calibri" w:hAnsi="Calibri" w:cs="Calibri"/>
          <w:i/>
          <w:iCs/>
        </w:rPr>
        <w:t>4</w:t>
      </w:r>
      <w:r w:rsidRPr="003D1E66">
        <w:rPr>
          <w:rFonts w:ascii="Calibri" w:hAnsi="Calibri" w:cs="Calibri"/>
        </w:rPr>
        <w:t>(11), 1173-1185.</w:t>
      </w:r>
    </w:p>
    <w:p w14:paraId="5AE331F3" w14:textId="77777777" w:rsidR="001B5680" w:rsidRDefault="001B5680" w:rsidP="001B5680">
      <w:pPr>
        <w:pStyle w:val="NormalWeb"/>
      </w:pPr>
      <w:r>
        <w:rPr>
          <w:rFonts w:ascii="Calibri" w:hAnsi="Calibri" w:cs="Calibri"/>
        </w:rPr>
        <w:t xml:space="preserve">If you have any questions, please contact Dr. Michael Mack at 416-978-4243 or by email at </w:t>
      </w:r>
      <w:r>
        <w:rPr>
          <w:rFonts w:ascii="Calibri" w:hAnsi="Calibri" w:cs="Calibri"/>
          <w:color w:val="0260BF"/>
        </w:rPr>
        <w:t>mack@psych.utoronto.ca</w:t>
      </w:r>
      <w:r>
        <w:rPr>
          <w:rFonts w:ascii="Calibri" w:hAnsi="Calibri" w:cs="Calibri"/>
        </w:rPr>
        <w:t xml:space="preserve">. </w:t>
      </w:r>
    </w:p>
    <w:p w14:paraId="59001469" w14:textId="77777777" w:rsidR="001B5680" w:rsidRDefault="001B5680" w:rsidP="001B5680">
      <w:pPr>
        <w:pStyle w:val="NormalWeb"/>
      </w:pPr>
      <w:r>
        <w:rPr>
          <w:rFonts w:ascii="Calibri" w:hAnsi="Calibri" w:cs="Calibri"/>
        </w:rPr>
        <w:t xml:space="preserve">Thanks for participating in our experiment! </w:t>
      </w:r>
    </w:p>
    <w:p w14:paraId="18D62448" w14:textId="77777777" w:rsidR="00064F3B" w:rsidRDefault="00064F3B"/>
    <w:sectPr w:rsidR="00064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80"/>
    <w:rsid w:val="000614BF"/>
    <w:rsid w:val="00064F3B"/>
    <w:rsid w:val="00086E81"/>
    <w:rsid w:val="001971D3"/>
    <w:rsid w:val="001B5680"/>
    <w:rsid w:val="003D1E66"/>
    <w:rsid w:val="008C4246"/>
    <w:rsid w:val="00C3297E"/>
    <w:rsid w:val="00CA169B"/>
    <w:rsid w:val="00C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024E0"/>
  <w15:chartTrackingRefBased/>
  <w15:docId w15:val="{4145273C-C179-CD4D-A6FF-104613C6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6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Gaeun Son</dc:creator>
  <cp:keywords/>
  <dc:description/>
  <cp:lastModifiedBy>Gaeun Son</cp:lastModifiedBy>
  <cp:revision>1</cp:revision>
  <dcterms:created xsi:type="dcterms:W3CDTF">2022-04-21T20:34:00Z</dcterms:created>
  <dcterms:modified xsi:type="dcterms:W3CDTF">2022-04-21T21:09:00Z</dcterms:modified>
</cp:coreProperties>
</file>