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AB0A" w14:textId="03115E90" w:rsidR="00F62A94" w:rsidRDefault="00F62A94" w:rsidP="00F62A94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>
        <w:rPr>
          <w:rFonts w:asciiTheme="minorHAnsi" w:hAnsiTheme="minorHAnsi" w:cstheme="minorHAnsi"/>
          <w:b/>
          <w:bCs/>
          <w:sz w:val="22"/>
          <w:szCs w:val="22"/>
        </w:rPr>
        <w:t>05/10</w:t>
      </w:r>
      <w:r>
        <w:rPr>
          <w:rFonts w:asciiTheme="minorHAnsi" w:hAnsiTheme="minorHAnsi" w:cstheme="minorHAnsi"/>
          <w:b/>
          <w:bCs/>
          <w:sz w:val="22"/>
          <w:szCs w:val="22"/>
        </w:rPr>
        <w:t>/2021</w:t>
      </w:r>
    </w:p>
    <w:p w14:paraId="1A4E6214" w14:textId="4C6565B2" w:rsidR="00F62A94" w:rsidRDefault="00F62A94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52B937D" w14:textId="623DB64D" w:rsidR="00A413D7" w:rsidRDefault="00A413D7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A413D7">
        <w:rPr>
          <w:rFonts w:asciiTheme="minorHAnsi" w:hAnsiTheme="minorHAnsi" w:cstheme="minorHAnsi"/>
          <w:b/>
          <w:bCs/>
          <w:sz w:val="22"/>
          <w:szCs w:val="22"/>
        </w:rPr>
        <w:t xml:space="preserve">Júlia </w:t>
      </w:r>
      <w:r>
        <w:rPr>
          <w:rFonts w:asciiTheme="minorHAnsi" w:hAnsiTheme="minorHAnsi" w:cstheme="minorHAnsi"/>
          <w:sz w:val="22"/>
          <w:szCs w:val="22"/>
        </w:rPr>
        <w:t>apresentou interessante levantamento sobre outros aplicativos que tratam informação do INSS. O mais completo é mesmo o Meu INSS oficial, embora com algumas limitações que foram levantadas.</w:t>
      </w:r>
    </w:p>
    <w:p w14:paraId="68FB3E06" w14:textId="48E5DBBC" w:rsidR="00F62A94" w:rsidRDefault="00F62A94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Proposta Final da Saída do Backend:</w:t>
      </w:r>
    </w:p>
    <w:p w14:paraId="130CB652" w14:textId="77777777" w:rsidR="00F62A94" w:rsidRPr="00F62A94" w:rsidRDefault="00F62A94" w:rsidP="00F62A94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CD426EC" w14:textId="415160D6" w:rsidR="00F62A94" w:rsidRDefault="00F62A94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4D182C">
          <w:rPr>
            <w:rStyle w:val="Hyperlink"/>
            <w:rFonts w:asciiTheme="minorHAnsi" w:hAnsiTheme="minorHAnsi" w:cstheme="minorHAnsi"/>
            <w:sz w:val="22"/>
            <w:szCs w:val="22"/>
          </w:rPr>
          <w:t>https://jamboard.google.com/d/1XXMwAYhF8sw46EgaPA0e2UQtaUHeUeglPaRJDwtqrJs/edit?usp=sharing</w:t>
        </w:r>
      </w:hyperlink>
    </w:p>
    <w:p w14:paraId="69FCC97B" w14:textId="21CA686D" w:rsidR="00A413D7" w:rsidRDefault="00A413D7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D14D0EC" w14:textId="112F6DFC" w:rsidR="00A413D7" w:rsidRPr="00F62A94" w:rsidRDefault="00A413D7" w:rsidP="00A413D7">
      <w:pPr>
        <w:spacing w:after="0" w:line="276" w:lineRule="auto"/>
        <w:ind w:left="70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 a ideia genial da </w:t>
      </w:r>
      <w:r w:rsidRPr="00A413D7">
        <w:rPr>
          <w:rFonts w:asciiTheme="minorHAnsi" w:hAnsiTheme="minorHAnsi" w:cstheme="minorHAnsi"/>
          <w:b/>
          <w:bCs/>
          <w:sz w:val="22"/>
          <w:szCs w:val="22"/>
        </w:rPr>
        <w:t>Helaine</w:t>
      </w:r>
      <w:r>
        <w:rPr>
          <w:rFonts w:asciiTheme="minorHAnsi" w:hAnsiTheme="minorHAnsi" w:cstheme="minorHAnsi"/>
          <w:sz w:val="22"/>
          <w:szCs w:val="22"/>
        </w:rPr>
        <w:t xml:space="preserve"> e de simples implementação, de fornecermos no App um detalhamento das remunerações em .xlsx ou .csv</w:t>
      </w:r>
    </w:p>
    <w:p w14:paraId="31CFB486" w14:textId="77777777" w:rsidR="00F62A94" w:rsidRDefault="00F62A94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FA13252" w14:textId="04B58490" w:rsidR="00F62A94" w:rsidRDefault="00F62A94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F62A94">
        <w:rPr>
          <w:rFonts w:asciiTheme="minorHAnsi" w:hAnsiTheme="minorHAnsi" w:cstheme="minorHAnsi"/>
          <w:b/>
          <w:bCs/>
          <w:sz w:val="22"/>
          <w:szCs w:val="22"/>
        </w:rPr>
        <w:t>Helaine e Júlia</w:t>
      </w:r>
      <w:r>
        <w:rPr>
          <w:rFonts w:asciiTheme="minorHAnsi" w:hAnsiTheme="minorHAnsi" w:cstheme="minorHAnsi"/>
          <w:sz w:val="22"/>
          <w:szCs w:val="22"/>
        </w:rPr>
        <w:t>, vão trabalhar na formatação da saída do resumo do beneficiário e dos vínculos contemplando a leitura das várias páginas do CNIS</w:t>
      </w:r>
    </w:p>
    <w:p w14:paraId="42AB3EB6" w14:textId="56C52526" w:rsidR="00F62A94" w:rsidRDefault="00F62A94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prof. Ivan vai tentar fazer contato com a </w:t>
      </w:r>
      <w:r w:rsidRPr="00F62A94">
        <w:rPr>
          <w:rFonts w:asciiTheme="minorHAnsi" w:hAnsiTheme="minorHAnsi" w:cstheme="minorHAnsi"/>
          <w:b/>
          <w:bCs/>
          <w:sz w:val="22"/>
          <w:szCs w:val="22"/>
        </w:rPr>
        <w:t>Mariana</w:t>
      </w:r>
      <w:r>
        <w:rPr>
          <w:rFonts w:asciiTheme="minorHAnsi" w:hAnsiTheme="minorHAnsi" w:cstheme="minorHAnsi"/>
          <w:sz w:val="22"/>
          <w:szCs w:val="22"/>
        </w:rPr>
        <w:t xml:space="preserve"> e a </w:t>
      </w:r>
      <w:r w:rsidRPr="00F62A94">
        <w:rPr>
          <w:rFonts w:asciiTheme="minorHAnsi" w:hAnsiTheme="minorHAnsi" w:cstheme="minorHAnsi"/>
          <w:b/>
          <w:bCs/>
          <w:sz w:val="22"/>
          <w:szCs w:val="22"/>
        </w:rPr>
        <w:t>Joyce</w:t>
      </w:r>
      <w:r>
        <w:rPr>
          <w:rFonts w:asciiTheme="minorHAnsi" w:hAnsiTheme="minorHAnsi" w:cstheme="minorHAnsi"/>
          <w:sz w:val="22"/>
          <w:szCs w:val="22"/>
        </w:rPr>
        <w:t xml:space="preserve"> sobre a continuidade no grupo e está verificando as horas dos dados FCI para o primeiro semestre</w:t>
      </w:r>
    </w:p>
    <w:p w14:paraId="13796853" w14:textId="4AB47980" w:rsidR="00F62A94" w:rsidRDefault="00F62A94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prof. Rogério está aguardando uma agenda do Renato da IBM sobre as alternativas de hospedagem do back end. Entrou em contato também com o Calebe e o Joaquim sobre hospedagem na MackCloud, mas hoje a </w:t>
      </w:r>
      <w:r w:rsidR="00D072FC">
        <w:rPr>
          <w:rFonts w:asciiTheme="minorHAnsi" w:hAnsiTheme="minorHAnsi" w:cstheme="minorHAnsi"/>
          <w:sz w:val="22"/>
          <w:szCs w:val="22"/>
        </w:rPr>
        <w:t>MackCloud só suporta serviços de IaaS</w:t>
      </w:r>
    </w:p>
    <w:p w14:paraId="08A5EDE8" w14:textId="4514B775" w:rsidR="000178BA" w:rsidRDefault="000178BA" w:rsidP="00F62A94">
      <w:pPr>
        <w:pStyle w:val="PargrafodaLista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prof. Ivan levantou alguns pontos de dificuldade de manutenção do grupo mas, no interesse dos alunos, o grupo fica mantido.</w:t>
      </w:r>
    </w:p>
    <w:p w14:paraId="1E75BE71" w14:textId="77777777" w:rsidR="00F62A94" w:rsidRDefault="00F62A94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5146B78" w14:textId="11239E1F" w:rsidR="00772CB8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D04679">
        <w:rPr>
          <w:rFonts w:asciiTheme="minorHAnsi" w:hAnsiTheme="minorHAnsi" w:cstheme="minorHAnsi"/>
          <w:b/>
          <w:bCs/>
          <w:sz w:val="22"/>
          <w:szCs w:val="22"/>
        </w:rPr>
        <w:t>28</w:t>
      </w:r>
      <w:r w:rsidR="00C74484">
        <w:rPr>
          <w:rFonts w:asciiTheme="minorHAnsi" w:hAnsiTheme="minorHAnsi" w:cstheme="minorHAnsi"/>
          <w:b/>
          <w:bCs/>
          <w:sz w:val="22"/>
          <w:szCs w:val="22"/>
        </w:rPr>
        <w:t>/09/2021</w:t>
      </w:r>
    </w:p>
    <w:p w14:paraId="19DDF367" w14:textId="4AA82D4C" w:rsidR="00A1391D" w:rsidRDefault="00A1391D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0DEA297" w14:textId="5D94A4CC" w:rsidR="00C57DA1" w:rsidRPr="00C57DA1" w:rsidRDefault="00C57DA1" w:rsidP="00C57DA1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C57DA1">
        <w:rPr>
          <w:rFonts w:asciiTheme="minorHAnsi" w:hAnsiTheme="minorHAnsi" w:cstheme="minorHAnsi"/>
          <w:sz w:val="22"/>
          <w:szCs w:val="22"/>
        </w:rPr>
        <w:t>Muitos alunos do direito ausentes devido a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C57DA1">
        <w:rPr>
          <w:rFonts w:asciiTheme="minorHAnsi" w:hAnsiTheme="minorHAnsi" w:cstheme="minorHAnsi"/>
          <w:sz w:val="22"/>
          <w:szCs w:val="22"/>
        </w:rPr>
        <w:t xml:space="preserve"> provas</w:t>
      </w:r>
      <w:r>
        <w:rPr>
          <w:rFonts w:asciiTheme="minorHAnsi" w:hAnsiTheme="minorHAnsi" w:cstheme="minorHAnsi"/>
          <w:sz w:val="22"/>
          <w:szCs w:val="22"/>
        </w:rPr>
        <w:t xml:space="preserve"> na FDIC. Então nos concentramos na parte sessão de discussão de design do App com a presença do prof. Joaquim e Karina, especialista em Design de Apps, ambos do Mack Mobile que participaram da sessão de hoje. As atividades que estavam programadas para os alunos nós retomamos na próxima semana. </w:t>
      </w:r>
    </w:p>
    <w:p w14:paraId="2829DA1F" w14:textId="4EFB4EB1" w:rsidR="00C57DA1" w:rsidRDefault="00C57DA1" w:rsidP="00C57DA1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4B3BF" w14:textId="145B1034" w:rsidR="00A1391D" w:rsidRPr="00C57DA1" w:rsidRDefault="00C57DA1" w:rsidP="00C57DA1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Resumo da Sessão de Design</w:t>
      </w:r>
    </w:p>
    <w:p w14:paraId="795D7012" w14:textId="1E031EC1" w:rsidR="00D04679" w:rsidRDefault="00D0467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8BF8F2D" w14:textId="0D19755C" w:rsidR="00D04679" w:rsidRPr="002A28A6" w:rsidRDefault="00D04679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Pesquisa </w:t>
      </w:r>
      <w:r w:rsidRPr="002A28A6">
        <w:rPr>
          <w:rFonts w:asciiTheme="minorHAnsi" w:hAnsiTheme="minorHAnsi" w:cstheme="minorHAnsi"/>
          <w:b/>
          <w:bCs/>
          <w:i/>
          <w:iCs/>
          <w:sz w:val="22"/>
          <w:szCs w:val="22"/>
        </w:rPr>
        <w:t>o que já temos de pesquisa no INSS</w:t>
      </w:r>
      <w:r w:rsidR="00912B75" w:rsidRPr="002A28A6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no mercado?</w:t>
      </w:r>
      <w:r w:rsidRPr="002A28A6">
        <w:rPr>
          <w:rFonts w:asciiTheme="minorHAnsi" w:hAnsiTheme="minorHAnsi" w:cstheme="minorHAnsi"/>
          <w:sz w:val="22"/>
          <w:szCs w:val="22"/>
        </w:rPr>
        <w:t xml:space="preserve"> (por exemplo no próprio INSS</w:t>
      </w:r>
      <w:r w:rsidR="002A28A6">
        <w:rPr>
          <w:rFonts w:asciiTheme="minorHAnsi" w:hAnsiTheme="minorHAnsi" w:cstheme="minorHAnsi"/>
          <w:sz w:val="22"/>
          <w:szCs w:val="22"/>
        </w:rPr>
        <w:t>, e também nas lojas de App</w:t>
      </w:r>
      <w:r w:rsidRPr="002A28A6">
        <w:rPr>
          <w:rFonts w:asciiTheme="minorHAnsi" w:hAnsiTheme="minorHAnsi" w:cstheme="minorHAnsi"/>
          <w:sz w:val="22"/>
          <w:szCs w:val="22"/>
        </w:rPr>
        <w:t>). Mariana, Júlia</w:t>
      </w:r>
      <w:r w:rsidR="00912B75" w:rsidRPr="002A28A6">
        <w:rPr>
          <w:rFonts w:asciiTheme="minorHAnsi" w:hAnsiTheme="minorHAnsi" w:cstheme="minorHAnsi"/>
          <w:sz w:val="22"/>
          <w:szCs w:val="22"/>
        </w:rPr>
        <w:t>, ...</w:t>
      </w:r>
    </w:p>
    <w:p w14:paraId="59FD615C" w14:textId="688CF696" w:rsidR="00D04679" w:rsidRDefault="00D0467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2DCD57A" w14:textId="19B01A28" w:rsidR="00D04679" w:rsidRPr="002A28A6" w:rsidRDefault="00D04679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Definir a </w:t>
      </w:r>
      <w:r w:rsidR="00912B75" w:rsidRPr="002A28A6">
        <w:rPr>
          <w:rFonts w:asciiTheme="minorHAnsi" w:hAnsiTheme="minorHAnsi" w:cstheme="minorHAnsi"/>
          <w:b/>
          <w:bCs/>
          <w:sz w:val="22"/>
          <w:szCs w:val="22"/>
        </w:rPr>
        <w:t>interface de apresentação dos resultados</w:t>
      </w:r>
      <w:r w:rsidR="00912B75" w:rsidRPr="002A28A6">
        <w:rPr>
          <w:rFonts w:asciiTheme="minorHAnsi" w:hAnsiTheme="minorHAnsi" w:cstheme="minorHAnsi"/>
          <w:sz w:val="22"/>
          <w:szCs w:val="22"/>
        </w:rPr>
        <w:t>. Felipe, Joyce, Helaine, ...</w:t>
      </w:r>
    </w:p>
    <w:p w14:paraId="34B69961" w14:textId="24B801F2" w:rsidR="00912B75" w:rsidRDefault="00912B75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24BE43D7" w14:textId="415917D5" w:rsidR="00D04679" w:rsidRPr="002A28A6" w:rsidRDefault="00912B75" w:rsidP="00D22C0D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Mostrar para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 xml:space="preserve">possíveis usuários </w:t>
      </w:r>
      <w:r w:rsidR="002A28A6" w:rsidRPr="002A28A6">
        <w:rPr>
          <w:rFonts w:asciiTheme="minorHAnsi" w:hAnsiTheme="minorHAnsi" w:cstheme="minorHAnsi"/>
          <w:b/>
          <w:bCs/>
          <w:sz w:val="22"/>
          <w:szCs w:val="22"/>
        </w:rPr>
        <w:t>validarem</w:t>
      </w:r>
      <w:r w:rsidR="002A28A6" w:rsidRPr="002A28A6">
        <w:rPr>
          <w:rFonts w:asciiTheme="minorHAnsi" w:hAnsiTheme="minorHAnsi" w:cstheme="minorHAnsi"/>
          <w:sz w:val="22"/>
          <w:szCs w:val="22"/>
        </w:rPr>
        <w:t xml:space="preserve"> </w:t>
      </w:r>
      <w:r w:rsidRPr="002A28A6">
        <w:rPr>
          <w:rFonts w:asciiTheme="minorHAnsi" w:hAnsiTheme="minorHAnsi" w:cstheme="minorHAnsi"/>
          <w:sz w:val="22"/>
          <w:szCs w:val="22"/>
        </w:rPr>
        <w:t>(pessoas idosas, menos familiarizadas com tecnologia etc.)</w:t>
      </w:r>
      <w:r w:rsidR="002A28A6" w:rsidRPr="002A28A6">
        <w:rPr>
          <w:rFonts w:asciiTheme="minorHAnsi" w:hAnsiTheme="minorHAnsi" w:cstheme="minorHAnsi"/>
          <w:sz w:val="22"/>
          <w:szCs w:val="22"/>
        </w:rPr>
        <w:t xml:space="preserve"> </w:t>
      </w:r>
      <w:r w:rsidRPr="002A28A6">
        <w:rPr>
          <w:rFonts w:asciiTheme="minorHAnsi" w:hAnsiTheme="minorHAnsi" w:cstheme="minorHAnsi"/>
          <w:sz w:val="22"/>
          <w:szCs w:val="22"/>
        </w:rPr>
        <w:t xml:space="preserve">(usem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>protótipos navegáveis no Figma</w:t>
      </w:r>
      <w:r w:rsidRPr="002A28A6">
        <w:rPr>
          <w:rFonts w:asciiTheme="minorHAnsi" w:hAnsiTheme="minorHAnsi" w:cstheme="minorHAnsi"/>
          <w:sz w:val="22"/>
          <w:szCs w:val="22"/>
        </w:rPr>
        <w:t>)</w:t>
      </w:r>
    </w:p>
    <w:p w14:paraId="473D5CEB" w14:textId="18227BB7" w:rsidR="00912B75" w:rsidRDefault="00912B75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DF0D4DF" w14:textId="7E3A96B2" w:rsidR="00912B75" w:rsidRPr="002A28A6" w:rsidRDefault="00912B75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Página </w:t>
      </w:r>
      <w:r w:rsidR="002A28A6">
        <w:rPr>
          <w:rFonts w:asciiTheme="minorHAnsi" w:hAnsiTheme="minorHAnsi" w:cstheme="minorHAnsi"/>
          <w:sz w:val="22"/>
          <w:szCs w:val="22"/>
        </w:rPr>
        <w:t xml:space="preserve">inicial </w:t>
      </w:r>
      <w:r w:rsidRPr="002A28A6">
        <w:rPr>
          <w:rFonts w:asciiTheme="minorHAnsi" w:hAnsiTheme="minorHAnsi" w:cstheme="minorHAnsi"/>
          <w:sz w:val="22"/>
          <w:szCs w:val="22"/>
        </w:rPr>
        <w:t xml:space="preserve">de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>Upload + Consulta CPF ficou um pouco confusa</w:t>
      </w:r>
    </w:p>
    <w:p w14:paraId="549827E5" w14:textId="229B3B4C" w:rsidR="00912B75" w:rsidRDefault="00912B75" w:rsidP="002A28A6">
      <w:pPr>
        <w:spacing w:after="0" w:line="276" w:lineRule="auto"/>
        <w:ind w:left="14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Sugestão focar a primeira tela no upload do CNIS e no status de processamento dos vários CNIS</w:t>
      </w:r>
    </w:p>
    <w:p w14:paraId="383E97B2" w14:textId="544E4D46" w:rsidR="002A28A6" w:rsidRDefault="002A28A6" w:rsidP="002A28A6">
      <w:pPr>
        <w:spacing w:after="0" w:line="276" w:lineRule="auto"/>
        <w:ind w:left="1410"/>
        <w:rPr>
          <w:rFonts w:asciiTheme="minorHAnsi" w:hAnsiTheme="minorHAnsi" w:cstheme="minorHAnsi"/>
          <w:sz w:val="22"/>
          <w:szCs w:val="22"/>
        </w:rPr>
      </w:pPr>
    </w:p>
    <w:p w14:paraId="34EC0A9A" w14:textId="2B177186" w:rsidR="00D04679" w:rsidRPr="002A28A6" w:rsidRDefault="00D04679" w:rsidP="002A28A6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Marcar uma sessão de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>Revisão de Acessibilidade</w:t>
      </w:r>
      <w:r w:rsidRPr="002A28A6">
        <w:rPr>
          <w:rFonts w:asciiTheme="minorHAnsi" w:hAnsiTheme="minorHAnsi" w:cstheme="minorHAnsi"/>
          <w:sz w:val="22"/>
          <w:szCs w:val="22"/>
        </w:rPr>
        <w:t>,</w:t>
      </w:r>
      <w:r w:rsidR="00C57DA1">
        <w:rPr>
          <w:rFonts w:asciiTheme="minorHAnsi" w:hAnsiTheme="minorHAnsi" w:cstheme="minorHAnsi"/>
          <w:sz w:val="22"/>
          <w:szCs w:val="22"/>
        </w:rPr>
        <w:t xml:space="preserve"> (</w:t>
      </w:r>
      <w:r w:rsidR="00C57DA1" w:rsidRPr="00C57DA1">
        <w:rPr>
          <w:rFonts w:asciiTheme="minorHAnsi" w:hAnsiTheme="minorHAnsi" w:cstheme="minorHAnsi"/>
          <w:color w:val="FF0000"/>
          <w:sz w:val="22"/>
          <w:szCs w:val="22"/>
        </w:rPr>
        <w:t>marcar com um grupo menor no Mack Mobile e uma sessão hands-on</w:t>
      </w:r>
      <w:r w:rsidR="00C57DA1">
        <w:rPr>
          <w:rFonts w:asciiTheme="minorHAnsi" w:hAnsiTheme="minorHAnsi" w:cstheme="minorHAnsi"/>
          <w:sz w:val="22"/>
          <w:szCs w:val="22"/>
        </w:rPr>
        <w:t>)</w:t>
      </w:r>
    </w:p>
    <w:p w14:paraId="168490BE" w14:textId="71DE243B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Textos pequenos, revisar tamanhos mínimos de texto e ícones</w:t>
      </w:r>
    </w:p>
    <w:p w14:paraId="7220D169" w14:textId="5A13D47D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Rever contraste de cores</w:t>
      </w:r>
    </w:p>
    <w:p w14:paraId="45CBA71C" w14:textId="1EC93215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Ícones que se repetem muito perdem o sentido, como o ícone de pdf e tempo</w:t>
      </w:r>
    </w:p>
    <w:p w14:paraId="27931BFC" w14:textId="3BA4792A" w:rsidR="00912B75" w:rsidRDefault="00912B75" w:rsidP="002A28A6">
      <w:pPr>
        <w:spacing w:after="0" w:line="276" w:lineRule="auto"/>
        <w:ind w:left="351"/>
        <w:rPr>
          <w:rFonts w:asciiTheme="minorHAnsi" w:hAnsiTheme="minorHAnsi" w:cstheme="minorHAnsi"/>
          <w:sz w:val="22"/>
          <w:szCs w:val="22"/>
        </w:rPr>
      </w:pPr>
    </w:p>
    <w:p w14:paraId="2FC90618" w14:textId="211077E0" w:rsidR="00912B75" w:rsidRPr="004E4F70" w:rsidRDefault="00912B75" w:rsidP="004E4F70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4E4F70">
        <w:rPr>
          <w:rFonts w:asciiTheme="minorHAnsi" w:hAnsiTheme="minorHAnsi" w:cstheme="minorHAnsi"/>
          <w:sz w:val="22"/>
          <w:szCs w:val="22"/>
        </w:rPr>
        <w:t xml:space="preserve">Pensar em </w:t>
      </w:r>
      <w:r w:rsidRPr="004E4F70">
        <w:rPr>
          <w:rFonts w:asciiTheme="minorHAnsi" w:hAnsiTheme="minorHAnsi" w:cstheme="minorHAnsi"/>
          <w:b/>
          <w:bCs/>
          <w:i/>
          <w:iCs/>
          <w:sz w:val="22"/>
          <w:szCs w:val="22"/>
        </w:rPr>
        <w:t>empty states</w:t>
      </w:r>
      <w:r w:rsidRPr="004E4F7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9993326" w14:textId="5AE7471E" w:rsid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5A0344B" w14:textId="5A90C1A7" w:rsidR="00D04679" w:rsidRDefault="00D04679" w:rsidP="004E4F70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4E4F70">
        <w:rPr>
          <w:rFonts w:asciiTheme="minorHAnsi" w:hAnsiTheme="minorHAnsi" w:cstheme="minorHAnsi"/>
          <w:sz w:val="22"/>
          <w:szCs w:val="22"/>
        </w:rPr>
        <w:t xml:space="preserve">Uso de </w:t>
      </w:r>
      <w:r w:rsidRPr="004E4F70">
        <w:rPr>
          <w:rFonts w:asciiTheme="minorHAnsi" w:hAnsiTheme="minorHAnsi" w:cstheme="minorHAnsi"/>
          <w:b/>
          <w:bCs/>
          <w:sz w:val="22"/>
          <w:szCs w:val="22"/>
        </w:rPr>
        <w:t>componentes</w:t>
      </w:r>
      <w:r w:rsidR="00912B75" w:rsidRPr="004E4F70">
        <w:rPr>
          <w:rFonts w:asciiTheme="minorHAnsi" w:hAnsiTheme="minorHAnsi" w:cstheme="minorHAnsi"/>
          <w:b/>
          <w:bCs/>
          <w:sz w:val="22"/>
          <w:szCs w:val="22"/>
        </w:rPr>
        <w:t xml:space="preserve"> mais </w:t>
      </w:r>
      <w:r w:rsidR="004E4F70" w:rsidRPr="004E4F70">
        <w:rPr>
          <w:rFonts w:asciiTheme="minorHAnsi" w:hAnsiTheme="minorHAnsi" w:cstheme="minorHAnsi"/>
          <w:b/>
          <w:bCs/>
          <w:sz w:val="22"/>
          <w:szCs w:val="22"/>
        </w:rPr>
        <w:t>agnósticos de plataforma</w:t>
      </w:r>
      <w:r w:rsidR="00912B75" w:rsidRPr="004E4F70">
        <w:rPr>
          <w:rFonts w:asciiTheme="minorHAnsi" w:hAnsiTheme="minorHAnsi" w:cstheme="minorHAnsi"/>
          <w:sz w:val="22"/>
          <w:szCs w:val="22"/>
        </w:rPr>
        <w:t xml:space="preserve"> </w:t>
      </w:r>
      <w:r w:rsidR="002A28A6" w:rsidRPr="004E4F70">
        <w:rPr>
          <w:rFonts w:asciiTheme="minorHAnsi" w:hAnsiTheme="minorHAnsi" w:cstheme="minorHAnsi"/>
          <w:sz w:val="22"/>
          <w:szCs w:val="22"/>
        </w:rPr>
        <w:t>para os dispositivos</w:t>
      </w:r>
    </w:p>
    <w:p w14:paraId="117AD387" w14:textId="4B580188" w:rsidR="004E4F70" w:rsidRDefault="00933A3D" w:rsidP="004E4F70">
      <w:pPr>
        <w:pStyle w:val="PargrafodaLista"/>
        <w:ind w:left="1416"/>
      </w:pPr>
      <w:hyperlink r:id="rId7" w:tgtFrame="_blank" w:history="1">
        <w:r w:rsidR="004E4F7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https://material.io/design</w:t>
        </w:r>
      </w:hyperlink>
    </w:p>
    <w:p w14:paraId="0A3F9088" w14:textId="50238DC9" w:rsidR="004E4F70" w:rsidRDefault="00933A3D" w:rsidP="004E4F70">
      <w:pPr>
        <w:pStyle w:val="PargrafodaLista"/>
        <w:ind w:left="1416"/>
      </w:pPr>
      <w:hyperlink r:id="rId8" w:tgtFrame="_blank" w:history="1">
        <w:r w:rsidR="004E4F7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https://developer.apple.com/design/human-interface-guidelines/ios/overview/themes/</w:t>
        </w:r>
      </w:hyperlink>
    </w:p>
    <w:p w14:paraId="7F033FCB" w14:textId="77777777" w:rsidR="004E4F70" w:rsidRDefault="004E4F70" w:rsidP="004E4F70">
      <w:pPr>
        <w:pStyle w:val="PargrafodaLista"/>
        <w:ind w:left="1416"/>
      </w:pPr>
    </w:p>
    <w:p w14:paraId="2B67604D" w14:textId="5BFA6083" w:rsidR="002A28A6" w:rsidRDefault="002A28A6" w:rsidP="004E4F70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4E4F70">
        <w:rPr>
          <w:rFonts w:asciiTheme="minorHAnsi" w:hAnsiTheme="minorHAnsi" w:cstheme="minorHAnsi"/>
          <w:b/>
          <w:bCs/>
          <w:sz w:val="22"/>
          <w:szCs w:val="22"/>
        </w:rPr>
        <w:t>Não use início na tab</w:t>
      </w:r>
      <w:r w:rsidRPr="004E4F70">
        <w:rPr>
          <w:rFonts w:asciiTheme="minorHAnsi" w:hAnsiTheme="minorHAnsi" w:cstheme="minorHAnsi"/>
          <w:sz w:val="22"/>
          <w:szCs w:val="22"/>
        </w:rPr>
        <w:t xml:space="preserve">! </w:t>
      </w:r>
      <w:r w:rsidR="004E4F70">
        <w:rPr>
          <w:rFonts w:asciiTheme="minorHAnsi" w:hAnsiTheme="minorHAnsi" w:cstheme="minorHAnsi"/>
          <w:sz w:val="22"/>
          <w:szCs w:val="22"/>
        </w:rPr>
        <w:t>Pensar em ícones mais descritivos do que há na tela.</w:t>
      </w:r>
    </w:p>
    <w:p w14:paraId="2F5566E5" w14:textId="639D8DC4" w:rsidR="004E4F70" w:rsidRDefault="004E4F70" w:rsidP="004E4F70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2E547B2F" w14:textId="0489587C" w:rsidR="004E4F70" w:rsidRDefault="004E4F70" w:rsidP="00C57DA1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</w:p>
    <w:p w14:paraId="24144C5D" w14:textId="31A39424" w:rsidR="00C57DA1" w:rsidRPr="00186346" w:rsidRDefault="00C57DA1" w:rsidP="00C57DA1">
      <w:pPr>
        <w:spacing w:after="0" w:line="276" w:lineRule="auto"/>
        <w:ind w:left="1068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>Nosso</w:t>
      </w:r>
      <w:r w:rsidR="00186346"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super</w:t>
      </w:r>
      <w:r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agradecimento ao prof. Joaquim e a Karina. </w:t>
      </w:r>
    </w:p>
    <w:p w14:paraId="299591B5" w14:textId="262FAF09" w:rsidR="00186346" w:rsidRDefault="00186346" w:rsidP="00C57DA1">
      <w:pPr>
        <w:spacing w:after="0" w:line="276" w:lineRule="auto"/>
        <w:ind w:left="360"/>
        <w:rPr>
          <w:rFonts w:asciiTheme="minorHAnsi" w:eastAsia="Calibri" w:hAnsiTheme="minorHAnsi" w:cstheme="minorHAnsi"/>
          <w:sz w:val="22"/>
          <w:szCs w:val="22"/>
        </w:rPr>
      </w:pPr>
    </w:p>
    <w:p w14:paraId="71E823F1" w14:textId="77777777" w:rsidR="00186346" w:rsidRPr="00186346" w:rsidRDefault="00186346" w:rsidP="00186346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Já contatamos o Renato (IBM) para fazermos uma sessão de arquitetura de backend das alternativas na Nuvem IBM para nosso aplicativo.</w:t>
      </w:r>
    </w:p>
    <w:p w14:paraId="67AA760A" w14:textId="77777777" w:rsidR="00186346" w:rsidRDefault="00186346" w:rsidP="00186346">
      <w:pPr>
        <w:spacing w:after="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3B1F3F8" w14:textId="3D3BCB6A" w:rsidR="00186346" w:rsidRPr="00186346" w:rsidRDefault="00186346" w:rsidP="00186346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Pontos da semana passada que serão retomados na próxima:</w:t>
      </w:r>
      <w:r w:rsidRPr="001863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ECE8F6" w14:textId="77777777" w:rsidR="00186346" w:rsidRPr="00186346" w:rsidRDefault="00186346" w:rsidP="00C57DA1">
      <w:pPr>
        <w:spacing w:after="0" w:line="276" w:lineRule="auto"/>
        <w:ind w:left="360"/>
        <w:rPr>
          <w:rFonts w:asciiTheme="minorHAnsi" w:eastAsia="Calibri" w:hAnsiTheme="minorHAnsi" w:cstheme="minorHAnsi"/>
          <w:sz w:val="22"/>
          <w:szCs w:val="22"/>
        </w:rPr>
      </w:pPr>
    </w:p>
    <w:p w14:paraId="6917AD2B" w14:textId="77777777" w:rsidR="004E4F70" w:rsidRPr="004E4F70" w:rsidRDefault="004E4F70" w:rsidP="004E4F70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7CF50D7" w14:textId="00DC3804" w:rsid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A962E7A" w14:textId="77777777" w:rsidR="00D04679" w:rsidRP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146F3592" w14:textId="77777777" w:rsidR="00D04679" w:rsidRP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5F5ADAB" w14:textId="2093D0D8" w:rsidR="00772CB8" w:rsidRPr="00690068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1BFADC8" w14:textId="625EA473" w:rsidR="00A1391D" w:rsidRPr="00186346" w:rsidRDefault="00A1391D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 xml:space="preserve">Mapeamento das pendências de extração do CNIS com foco unicamente no cálculo do tempo </w:t>
      </w:r>
      <w:r w:rsidR="00690068" w:rsidRPr="00186346">
        <w:rPr>
          <w:rFonts w:asciiTheme="minorHAnsi" w:hAnsiTheme="minorHAnsi" w:cstheme="minorHAnsi"/>
          <w:sz w:val="22"/>
          <w:szCs w:val="22"/>
        </w:rPr>
        <w:t>de carência</w:t>
      </w:r>
    </w:p>
    <w:p w14:paraId="63D7CB7B" w14:textId="3F4C0090" w:rsidR="00C74484" w:rsidRDefault="00C74484" w:rsidP="00186346">
      <w:pPr>
        <w:pStyle w:val="PargrafodaLista"/>
        <w:numPr>
          <w:ilvl w:val="0"/>
          <w:numId w:val="5"/>
        </w:numPr>
        <w:spacing w:after="0" w:line="276" w:lineRule="auto"/>
        <w:ind w:left="1428"/>
        <w:rPr>
          <w:rFonts w:asciiTheme="minorHAnsi" w:hAnsiTheme="minorHAnsi" w:cstheme="minorHAnsi"/>
          <w:sz w:val="22"/>
          <w:szCs w:val="22"/>
        </w:rPr>
      </w:pPr>
      <w:r w:rsidRPr="00C74484">
        <w:rPr>
          <w:rFonts w:asciiTheme="minorHAnsi" w:hAnsiTheme="minorHAnsi" w:cstheme="minorHAnsi"/>
          <w:sz w:val="22"/>
          <w:szCs w:val="22"/>
        </w:rPr>
        <w:t>Mariana, Joyce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fazer contato, não estava presente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74484">
        <w:rPr>
          <w:rFonts w:asciiTheme="minorHAnsi" w:hAnsiTheme="minorHAnsi" w:cstheme="minorHAnsi"/>
          <w:sz w:val="22"/>
          <w:szCs w:val="22"/>
        </w:rPr>
        <w:t>, Felipe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verificar a implementação do loop para extrair vínculos e remunerações em mais de uma página. Acho que o ideal é empregar código atual como uma função que é chamada a cada página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61BE5BDE" w14:textId="190589E7" w:rsidR="00C74484" w:rsidRDefault="00933A3D" w:rsidP="00186346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  <w:hyperlink r:id="rId9" w:history="1">
        <w:r w:rsidR="00C74484"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https://github.com/Rogerio-mack/work/blob/main/Extracao_CNIS_para_revisao.ipynb</w:t>
        </w:r>
      </w:hyperlink>
    </w:p>
    <w:p w14:paraId="46D487DF" w14:textId="77777777" w:rsidR="00C74484" w:rsidRPr="00C74484" w:rsidRDefault="00C74484" w:rsidP="00C74484">
      <w:pPr>
        <w:spacing w:after="0" w:line="276" w:lineRule="auto"/>
        <w:ind w:left="708"/>
        <w:rPr>
          <w:rFonts w:asciiTheme="minorHAnsi" w:hAnsiTheme="minorHAnsi" w:cstheme="minorHAnsi"/>
          <w:sz w:val="22"/>
          <w:szCs w:val="22"/>
        </w:rPr>
      </w:pPr>
    </w:p>
    <w:p w14:paraId="3522264D" w14:textId="3AAB7F79" w:rsidR="00690068" w:rsidRPr="00186346" w:rsidRDefault="00690068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Transferência dos dados de extração para a base consolidada</w:t>
      </w:r>
    </w:p>
    <w:p w14:paraId="604611C2" w14:textId="48C0F9C1" w:rsidR="00C74484" w:rsidRDefault="00C74484" w:rsidP="00186346">
      <w:pPr>
        <w:pStyle w:val="PargrafodaLista"/>
        <w:numPr>
          <w:ilvl w:val="0"/>
          <w:numId w:val="5"/>
        </w:numPr>
        <w:spacing w:after="0" w:line="276" w:lineRule="auto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Julia, Helaine, Ana M.</w:t>
      </w:r>
    </w:p>
    <w:p w14:paraId="2E3A4704" w14:textId="113CD9F7" w:rsidR="00C74484" w:rsidRDefault="00933A3D" w:rsidP="00186346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C74484"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https://github.com/Rogerio-mack/work/blob/main/Estrutura_de_Dados_CNIS_para_revisao.ipynb</w:t>
        </w:r>
      </w:hyperlink>
      <w:r w:rsidR="00C7448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C41030" w14:textId="1BD8CB69" w:rsidR="00C74484" w:rsidRDefault="00C74484" w:rsidP="00186346">
      <w:pPr>
        <w:spacing w:after="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10481610" w14:textId="42A7C0C0" w:rsidR="00690DB5" w:rsidRPr="00186346" w:rsidRDefault="00690DB5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App, encaminhar proposta para o Jaquim (Rogério)</w:t>
      </w:r>
    </w:p>
    <w:p w14:paraId="3883151E" w14:textId="410C13A8" w:rsidR="00690DB5" w:rsidRPr="00C74484" w:rsidRDefault="00933A3D" w:rsidP="00186346">
      <w:pPr>
        <w:spacing w:after="0" w:line="276" w:lineRule="auto"/>
        <w:ind w:left="708" w:firstLine="357"/>
        <w:rPr>
          <w:rStyle w:val="Hyperlink"/>
          <w:rFonts w:asciiTheme="minorHAnsi" w:hAnsiTheme="minorHAnsi" w:cstheme="minorHAnsi"/>
          <w:sz w:val="22"/>
          <w:szCs w:val="22"/>
        </w:rPr>
      </w:pPr>
      <w:hyperlink r:id="rId11" w:history="1">
        <w:r w:rsidR="00186346" w:rsidRPr="00903DD2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https://www.figma.com/file/pGZCm72XzSAZAgVD6Y4lS5/Mack-PrevIA?node-id=0%3A1</w:t>
        </w:r>
      </w:hyperlink>
    </w:p>
    <w:p w14:paraId="67004446" w14:textId="77777777" w:rsidR="00690DB5" w:rsidRPr="00C74484" w:rsidRDefault="00690DB5" w:rsidP="00C74484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49FD2FB" w14:textId="7F37399E" w:rsidR="00690068" w:rsidRPr="00186346" w:rsidRDefault="00690068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Cálculo da carência a partir da base consolidada</w:t>
      </w:r>
    </w:p>
    <w:p w14:paraId="04AA4FA6" w14:textId="1044B61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70A54D7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F0364F5" w14:textId="33E9996A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Outras</w:t>
      </w:r>
    </w:p>
    <w:p w14:paraId="23AF48E2" w14:textId="168BC39F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B07734D" w14:textId="7F4331A8" w:rsidR="00690068" w:rsidRPr="00186346" w:rsidRDefault="00690068" w:rsidP="00186346">
      <w:pPr>
        <w:pStyle w:val="PargrafodaLista"/>
        <w:numPr>
          <w:ilvl w:val="0"/>
          <w:numId w:val="10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Horas complementares para os alunos da FCI, Lucas e Daniel (Ivan)</w:t>
      </w:r>
    </w:p>
    <w:p w14:paraId="088C19FF" w14:textId="453D2E8B" w:rsid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72F5C18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690068" w:rsidRPr="00690068" w:rsidSect="00C74484">
      <w:pgSz w:w="11906" w:h="16838" w:code="9"/>
      <w:pgMar w:top="1417" w:right="1133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D0"/>
    <w:multiLevelType w:val="hybridMultilevel"/>
    <w:tmpl w:val="09A69678"/>
    <w:lvl w:ilvl="0" w:tplc="954CE9C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015228"/>
    <w:multiLevelType w:val="hybridMultilevel"/>
    <w:tmpl w:val="7A42B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C1A83"/>
    <w:multiLevelType w:val="hybridMultilevel"/>
    <w:tmpl w:val="8E9099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80889"/>
    <w:multiLevelType w:val="hybridMultilevel"/>
    <w:tmpl w:val="52FE2C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D0019DF"/>
    <w:multiLevelType w:val="hybridMultilevel"/>
    <w:tmpl w:val="824C1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760AE"/>
    <w:multiLevelType w:val="hybridMultilevel"/>
    <w:tmpl w:val="7A42B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2E72"/>
    <w:multiLevelType w:val="hybridMultilevel"/>
    <w:tmpl w:val="23E8BF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187971"/>
    <w:multiLevelType w:val="hybridMultilevel"/>
    <w:tmpl w:val="E77E54F2"/>
    <w:lvl w:ilvl="0" w:tplc="1B5E6A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F44D3"/>
    <w:multiLevelType w:val="hybridMultilevel"/>
    <w:tmpl w:val="14B0F322"/>
    <w:lvl w:ilvl="0" w:tplc="5AB4122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A4B5CA6"/>
    <w:multiLevelType w:val="hybridMultilevel"/>
    <w:tmpl w:val="3ECC64AA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7C97CAC"/>
    <w:multiLevelType w:val="hybridMultilevel"/>
    <w:tmpl w:val="9ADEC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0178BA"/>
    <w:rsid w:val="00186346"/>
    <w:rsid w:val="00250D1A"/>
    <w:rsid w:val="002A28A6"/>
    <w:rsid w:val="00431B2B"/>
    <w:rsid w:val="004758B7"/>
    <w:rsid w:val="004C29F4"/>
    <w:rsid w:val="004E4F70"/>
    <w:rsid w:val="00517277"/>
    <w:rsid w:val="00567940"/>
    <w:rsid w:val="0058045C"/>
    <w:rsid w:val="005A7443"/>
    <w:rsid w:val="00614679"/>
    <w:rsid w:val="00677CA7"/>
    <w:rsid w:val="00690068"/>
    <w:rsid w:val="00690DB5"/>
    <w:rsid w:val="006A7C39"/>
    <w:rsid w:val="00772CB8"/>
    <w:rsid w:val="00912B75"/>
    <w:rsid w:val="00933A3D"/>
    <w:rsid w:val="00A1391D"/>
    <w:rsid w:val="00A37234"/>
    <w:rsid w:val="00A407C4"/>
    <w:rsid w:val="00A413D7"/>
    <w:rsid w:val="00B63DE8"/>
    <w:rsid w:val="00B85985"/>
    <w:rsid w:val="00B92545"/>
    <w:rsid w:val="00C36411"/>
    <w:rsid w:val="00C57DA1"/>
    <w:rsid w:val="00C74484"/>
    <w:rsid w:val="00D04679"/>
    <w:rsid w:val="00D072FC"/>
    <w:rsid w:val="00D22C0D"/>
    <w:rsid w:val="00F62A94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46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C7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/ios/overview/them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terial.io/desig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mboard.google.com/d/1XXMwAYhF8sw46EgaPA0e2UQtaUHeUeglPaRJDwtqrJs/edit?usp=sharing" TargetMode="External"/><Relationship Id="rId11" Type="http://schemas.openxmlformats.org/officeDocument/2006/relationships/hyperlink" Target="https://www.figma.com/file/pGZCm72XzSAZAgVD6Y4lS5/Mack-PrevIA?node-id=0%3A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gerio-mack/work/blob/main/Estrutura_de_Dados_CNIS_para_revisao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gerio-mack/work/blob/main/Extracao_CNIS_para_revisao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983E-2DA1-4113-8B93-83E8DC78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5</cp:revision>
  <cp:lastPrinted>2021-09-17T13:07:00Z</cp:lastPrinted>
  <dcterms:created xsi:type="dcterms:W3CDTF">2021-10-05T21:07:00Z</dcterms:created>
  <dcterms:modified xsi:type="dcterms:W3CDTF">2021-10-05T21:12:00Z</dcterms:modified>
</cp:coreProperties>
</file>