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4F428" w14:textId="77777777" w:rsidR="00852EA0" w:rsidRDefault="00852EA0" w:rsidP="00852EA0">
      <w:pPr>
        <w:jc w:val="center"/>
        <w:rPr>
          <w:rFonts w:ascii="Helvetica Neue Bold Condensed" w:hAnsi="Helvetica Neue Bold Condensed"/>
          <w:sz w:val="36"/>
          <w:szCs w:val="36"/>
        </w:rPr>
      </w:pPr>
    </w:p>
    <w:p w14:paraId="3CE76BBD" w14:textId="77777777" w:rsidR="00852EA0" w:rsidRDefault="00852EA0" w:rsidP="00852EA0">
      <w:pPr>
        <w:jc w:val="center"/>
        <w:rPr>
          <w:rFonts w:ascii="Helvetica Neue Bold Condensed" w:hAnsi="Helvetica Neue Bold Condensed"/>
          <w:sz w:val="36"/>
          <w:szCs w:val="36"/>
        </w:rPr>
      </w:pPr>
    </w:p>
    <w:p w14:paraId="151CF6E6" w14:textId="77777777" w:rsidR="00852EA0" w:rsidRDefault="00852EA0" w:rsidP="00852EA0">
      <w:pPr>
        <w:jc w:val="center"/>
        <w:rPr>
          <w:rFonts w:ascii="Helvetica Neue Bold Condensed" w:hAnsi="Helvetica Neue Bold Condensed"/>
          <w:sz w:val="36"/>
          <w:szCs w:val="36"/>
        </w:rPr>
      </w:pPr>
    </w:p>
    <w:p w14:paraId="133882BD" w14:textId="77777777" w:rsidR="00852EA0" w:rsidRDefault="00852EA0" w:rsidP="00852EA0">
      <w:pPr>
        <w:jc w:val="center"/>
        <w:rPr>
          <w:rFonts w:ascii="Helvetica Neue Bold Condensed" w:hAnsi="Helvetica Neue Bold Condensed"/>
          <w:sz w:val="36"/>
          <w:szCs w:val="36"/>
        </w:rPr>
      </w:pPr>
    </w:p>
    <w:p w14:paraId="79FC5470" w14:textId="77777777" w:rsidR="00852EA0" w:rsidRDefault="00852EA0" w:rsidP="00852EA0">
      <w:pPr>
        <w:jc w:val="center"/>
        <w:rPr>
          <w:rFonts w:ascii="Helvetica Neue Bold Condensed" w:hAnsi="Helvetica Neue Bold Condensed"/>
          <w:sz w:val="36"/>
          <w:szCs w:val="36"/>
        </w:rPr>
      </w:pPr>
    </w:p>
    <w:p w14:paraId="60404D56" w14:textId="77777777" w:rsidR="00852EA0" w:rsidRDefault="00852EA0" w:rsidP="00852EA0">
      <w:pPr>
        <w:jc w:val="center"/>
        <w:rPr>
          <w:rFonts w:ascii="Helvetica Neue Bold Condensed" w:hAnsi="Helvetica Neue Bold Condensed"/>
          <w:sz w:val="36"/>
          <w:szCs w:val="36"/>
        </w:rPr>
      </w:pPr>
    </w:p>
    <w:p w14:paraId="1DE3D7CD" w14:textId="77777777" w:rsidR="00852EA0" w:rsidRDefault="00852EA0" w:rsidP="00852EA0">
      <w:pPr>
        <w:jc w:val="center"/>
        <w:rPr>
          <w:rFonts w:ascii="Helvetica Neue Bold Condensed" w:hAnsi="Helvetica Neue Bold Condensed"/>
          <w:sz w:val="36"/>
          <w:szCs w:val="36"/>
        </w:rPr>
      </w:pPr>
    </w:p>
    <w:p w14:paraId="48DA9B1B" w14:textId="77777777" w:rsidR="00852EA0" w:rsidRDefault="00852EA0" w:rsidP="00852EA0">
      <w:pPr>
        <w:jc w:val="center"/>
        <w:rPr>
          <w:rFonts w:ascii="Helvetica Neue Bold Condensed" w:hAnsi="Helvetica Neue Bold Condensed"/>
          <w:sz w:val="36"/>
          <w:szCs w:val="36"/>
        </w:rPr>
      </w:pPr>
    </w:p>
    <w:p w14:paraId="057D272A" w14:textId="77777777" w:rsidR="00852EA0" w:rsidRDefault="00852EA0" w:rsidP="00852EA0">
      <w:pPr>
        <w:jc w:val="center"/>
        <w:rPr>
          <w:rFonts w:ascii="Helvetica Neue Bold Condensed" w:hAnsi="Helvetica Neue Bold Condensed"/>
          <w:sz w:val="36"/>
          <w:szCs w:val="36"/>
        </w:rPr>
      </w:pPr>
    </w:p>
    <w:p w14:paraId="2D542D42" w14:textId="77777777" w:rsidR="00852EA0" w:rsidRDefault="00852EA0" w:rsidP="00852EA0">
      <w:pPr>
        <w:jc w:val="center"/>
        <w:rPr>
          <w:rFonts w:ascii="Helvetica Neue Bold Condensed" w:hAnsi="Helvetica Neue Bold Condensed"/>
          <w:sz w:val="36"/>
          <w:szCs w:val="36"/>
        </w:rPr>
      </w:pPr>
    </w:p>
    <w:p w14:paraId="1158FCE5" w14:textId="77777777" w:rsidR="00852EA0" w:rsidRDefault="00852EA0" w:rsidP="00852EA0">
      <w:pPr>
        <w:jc w:val="center"/>
        <w:rPr>
          <w:rFonts w:ascii="Helvetica Neue Bold Condensed" w:hAnsi="Helvetica Neue Bold Condensed"/>
          <w:sz w:val="36"/>
          <w:szCs w:val="36"/>
        </w:rPr>
      </w:pPr>
    </w:p>
    <w:p w14:paraId="1DEA8E59" w14:textId="77777777" w:rsidR="00852EA0" w:rsidRDefault="00852EA0" w:rsidP="00852EA0">
      <w:pPr>
        <w:jc w:val="center"/>
        <w:rPr>
          <w:rFonts w:ascii="Helvetica Neue Bold Condensed" w:hAnsi="Helvetica Neue Bold Condensed"/>
          <w:sz w:val="36"/>
          <w:szCs w:val="36"/>
        </w:rPr>
      </w:pPr>
    </w:p>
    <w:p w14:paraId="4A63A5CD" w14:textId="77777777" w:rsidR="00852EA0" w:rsidRDefault="00852EA0" w:rsidP="00852EA0">
      <w:pPr>
        <w:jc w:val="center"/>
        <w:rPr>
          <w:rFonts w:ascii="Helvetica Neue Bold Condensed" w:hAnsi="Helvetica Neue Bold Condensed"/>
          <w:sz w:val="36"/>
          <w:szCs w:val="36"/>
        </w:rPr>
      </w:pPr>
    </w:p>
    <w:p w14:paraId="1A6BABFE" w14:textId="41092E99" w:rsidR="00ED34F9" w:rsidRPr="00ED34F9" w:rsidRDefault="00ED34F9" w:rsidP="00ED34F9">
      <w:pPr>
        <w:jc w:val="center"/>
        <w:rPr>
          <w:rFonts w:ascii="Helvetica Neue Bold Condensed" w:hAnsi="Helvetica Neue Bold Condensed"/>
          <w:sz w:val="36"/>
          <w:szCs w:val="36"/>
        </w:rPr>
      </w:pPr>
      <w:r>
        <w:rPr>
          <w:rFonts w:ascii="Helvetica Neue Bold Condensed" w:hAnsi="Helvetica Neue Bold Condensed"/>
          <w:sz w:val="36"/>
          <w:szCs w:val="36"/>
        </w:rPr>
        <w:t xml:space="preserve">NSF System Build </w:t>
      </w:r>
      <w:r w:rsidR="00E706A6">
        <w:rPr>
          <w:rFonts w:ascii="Helvetica Neue Bold Condensed" w:hAnsi="Helvetica Neue Bold Condensed"/>
          <w:sz w:val="36"/>
          <w:szCs w:val="36"/>
        </w:rPr>
        <w:t xml:space="preserve">&amp; </w:t>
      </w:r>
      <w:r w:rsidR="00713CE2">
        <w:rPr>
          <w:rFonts w:ascii="Helvetica Neue Bold Condensed" w:hAnsi="Helvetica Neue Bold Condensed"/>
          <w:sz w:val="36"/>
          <w:szCs w:val="36"/>
        </w:rPr>
        <w:t xml:space="preserve">Alpha </w:t>
      </w:r>
      <w:r w:rsidR="00E706A6">
        <w:rPr>
          <w:rFonts w:ascii="Helvetica Neue Bold Condensed" w:hAnsi="Helvetica Neue Bold Condensed"/>
          <w:sz w:val="36"/>
          <w:szCs w:val="36"/>
        </w:rPr>
        <w:t xml:space="preserve">Deployment </w:t>
      </w:r>
      <w:r>
        <w:rPr>
          <w:rFonts w:ascii="Helvetica Neue Bold Condensed" w:hAnsi="Helvetica Neue Bold Condensed"/>
          <w:sz w:val="36"/>
          <w:szCs w:val="36"/>
        </w:rPr>
        <w:t>Process Document (Version 1)</w:t>
      </w:r>
    </w:p>
    <w:p w14:paraId="59964BEB" w14:textId="77777777" w:rsidR="00ED34F9" w:rsidRDefault="00ED34F9" w:rsidP="00852EA0">
      <w:pPr>
        <w:jc w:val="center"/>
        <w:rPr>
          <w:rFonts w:ascii="Helvetica Neue Bold Condensed" w:hAnsi="Helvetica Neue Bold Condensed"/>
          <w:sz w:val="28"/>
          <w:szCs w:val="28"/>
        </w:rPr>
      </w:pPr>
    </w:p>
    <w:p w14:paraId="50E92B16" w14:textId="77777777" w:rsidR="00852EA0" w:rsidRPr="00852EA0" w:rsidRDefault="00852EA0" w:rsidP="00852EA0">
      <w:pPr>
        <w:jc w:val="center"/>
        <w:rPr>
          <w:rFonts w:ascii="Helvetica Neue Bold Condensed" w:hAnsi="Helvetica Neue Bold Condensed"/>
          <w:sz w:val="28"/>
          <w:szCs w:val="28"/>
        </w:rPr>
      </w:pPr>
      <w:r w:rsidRPr="00852EA0">
        <w:rPr>
          <w:rFonts w:ascii="Helvetica Neue Bold Condensed" w:hAnsi="Helvetica Neue Bold Condensed"/>
          <w:sz w:val="28"/>
          <w:szCs w:val="28"/>
        </w:rPr>
        <w:t>Collaborative Research: Deep Insights Anytime, Anywhere (DIA2) – Central Resource for Characterizing the TUES Portfolio through Interactive Knowledge Mining and Visualizations</w:t>
      </w:r>
    </w:p>
    <w:p w14:paraId="1C26C309" w14:textId="77777777" w:rsidR="00852EA0" w:rsidRDefault="00852EA0">
      <w:pPr>
        <w:rPr>
          <w:rFonts w:ascii="Helvetica Neue Bold Condensed" w:hAnsi="Helvetica Neue Bold Condensed"/>
        </w:rPr>
      </w:pPr>
    </w:p>
    <w:p w14:paraId="348F38B7" w14:textId="043ED81B" w:rsidR="00852EA0" w:rsidRDefault="00852EA0">
      <w:pPr>
        <w:rPr>
          <w:rFonts w:ascii="Helvetica Neue Bold Condensed" w:hAnsi="Helvetica Neue Bold Condensed"/>
        </w:rPr>
      </w:pPr>
      <w:r>
        <w:rPr>
          <w:rFonts w:ascii="Helvetica Neue Bold Condensed" w:hAnsi="Helvetica Neue Bold Condensed"/>
        </w:rPr>
        <w:br w:type="page"/>
      </w:r>
    </w:p>
    <w:p w14:paraId="15A4D725" w14:textId="77777777" w:rsidR="007D3261" w:rsidRPr="007D3261" w:rsidRDefault="007D3261" w:rsidP="007D3261">
      <w:pPr>
        <w:rPr>
          <w:rFonts w:ascii="Helvetica Neue Bold Condensed" w:hAnsi="Helvetica Neue Bold Condensed"/>
        </w:rPr>
      </w:pPr>
      <w:r>
        <w:rPr>
          <w:rFonts w:ascii="Helvetica Neue Bold Condensed" w:hAnsi="Helvetica Neue Bold Condensed"/>
        </w:rPr>
        <w:lastRenderedPageBreak/>
        <w:t>Objective</w:t>
      </w:r>
    </w:p>
    <w:p w14:paraId="6FDE63BB" w14:textId="2FF85FB7" w:rsidR="007D3261" w:rsidRPr="007D3261" w:rsidRDefault="00ED34F9" w:rsidP="007D3261">
      <w:pPr>
        <w:rPr>
          <w:rFonts w:ascii="Helvetica Neue" w:hAnsi="Helvetica Neue"/>
          <w:sz w:val="20"/>
          <w:szCs w:val="20"/>
        </w:rPr>
      </w:pPr>
      <w:r>
        <w:rPr>
          <w:rFonts w:ascii="Helvetica Neue" w:hAnsi="Helvetica Neue"/>
          <w:sz w:val="20"/>
          <w:szCs w:val="20"/>
        </w:rPr>
        <w:t>The purpose of this docume</w:t>
      </w:r>
      <w:r w:rsidR="00DC46BC">
        <w:rPr>
          <w:rFonts w:ascii="Helvetica Neue" w:hAnsi="Helvetica Neue"/>
          <w:sz w:val="20"/>
          <w:szCs w:val="20"/>
        </w:rPr>
        <w:t xml:space="preserve">nt is to ensure a smooth design, </w:t>
      </w:r>
      <w:r w:rsidR="00E706A6">
        <w:rPr>
          <w:rFonts w:ascii="Helvetica Neue" w:hAnsi="Helvetica Neue"/>
          <w:sz w:val="20"/>
          <w:szCs w:val="20"/>
        </w:rPr>
        <w:t>build</w:t>
      </w:r>
      <w:r w:rsidR="00DC46BC">
        <w:rPr>
          <w:rFonts w:ascii="Helvetica Neue" w:hAnsi="Helvetica Neue"/>
          <w:sz w:val="20"/>
          <w:szCs w:val="20"/>
        </w:rPr>
        <w:t>, and alpha deployment</w:t>
      </w:r>
      <w:r w:rsidR="00E706A6">
        <w:rPr>
          <w:rFonts w:ascii="Helvetica Neue" w:hAnsi="Helvetica Neue"/>
          <w:sz w:val="20"/>
          <w:szCs w:val="20"/>
        </w:rPr>
        <w:t xml:space="preserve"> process for DIA2 – NSF System</w:t>
      </w:r>
      <w:r w:rsidR="007D3261" w:rsidRPr="007D3261">
        <w:rPr>
          <w:rFonts w:ascii="Helvetica Neue" w:hAnsi="Helvetica Neue"/>
          <w:sz w:val="20"/>
          <w:szCs w:val="20"/>
        </w:rPr>
        <w:t>.</w:t>
      </w:r>
      <w:r w:rsidR="00E706A6">
        <w:rPr>
          <w:rFonts w:ascii="Helvetica Neue" w:hAnsi="Helvetica Neue"/>
          <w:sz w:val="20"/>
          <w:szCs w:val="20"/>
        </w:rPr>
        <w:t xml:space="preserve"> </w:t>
      </w:r>
      <w:r w:rsidR="00664F69">
        <w:rPr>
          <w:rFonts w:ascii="Helvetica Neue" w:hAnsi="Helvetica Neue"/>
          <w:sz w:val="20"/>
          <w:szCs w:val="20"/>
        </w:rPr>
        <w:t>Our goal is to deploy a</w:t>
      </w:r>
      <w:r w:rsidR="00E706A6">
        <w:rPr>
          <w:rFonts w:ascii="Helvetica Neue" w:hAnsi="Helvetica Neue"/>
          <w:sz w:val="20"/>
          <w:szCs w:val="20"/>
        </w:rPr>
        <w:t xml:space="preserve">n alpha version of the system should be deployed within NSF by the </w:t>
      </w:r>
      <w:r w:rsidR="00E706A6" w:rsidRPr="00DC46BC">
        <w:rPr>
          <w:rFonts w:ascii="Helvetica Neue" w:hAnsi="Helvetica Neue"/>
          <w:b/>
          <w:i/>
          <w:sz w:val="20"/>
          <w:szCs w:val="20"/>
        </w:rPr>
        <w:t>3</w:t>
      </w:r>
      <w:r w:rsidR="00E706A6" w:rsidRPr="00DC46BC">
        <w:rPr>
          <w:rFonts w:ascii="Helvetica Neue" w:hAnsi="Helvetica Neue"/>
          <w:b/>
          <w:i/>
          <w:sz w:val="20"/>
          <w:szCs w:val="20"/>
          <w:vertAlign w:val="superscript"/>
        </w:rPr>
        <w:t>rd</w:t>
      </w:r>
      <w:r w:rsidR="00E706A6" w:rsidRPr="00DC46BC">
        <w:rPr>
          <w:rFonts w:ascii="Helvetica Neue" w:hAnsi="Helvetica Neue"/>
          <w:b/>
          <w:i/>
          <w:sz w:val="20"/>
          <w:szCs w:val="20"/>
        </w:rPr>
        <w:t xml:space="preserve"> week of July</w:t>
      </w:r>
      <w:r w:rsidR="00E706A6">
        <w:rPr>
          <w:rFonts w:ascii="Helvetica Neue" w:hAnsi="Helvetica Neue"/>
          <w:sz w:val="20"/>
          <w:szCs w:val="20"/>
        </w:rPr>
        <w:t xml:space="preserve">. </w:t>
      </w:r>
    </w:p>
    <w:p w14:paraId="41A4ED1A" w14:textId="77777777" w:rsidR="007D3261" w:rsidRPr="007D3261" w:rsidRDefault="007D3261" w:rsidP="007D3261">
      <w:pPr>
        <w:rPr>
          <w:rFonts w:ascii="Helvetica Neue" w:hAnsi="Helvetica Neue"/>
          <w:sz w:val="20"/>
          <w:szCs w:val="20"/>
        </w:rPr>
      </w:pPr>
    </w:p>
    <w:p w14:paraId="6F28D523" w14:textId="2694E3F7" w:rsidR="007D3261" w:rsidRPr="007D3261" w:rsidRDefault="00E706A6" w:rsidP="007D3261">
      <w:pPr>
        <w:rPr>
          <w:rFonts w:ascii="Helvetica Neue Bold Condensed" w:hAnsi="Helvetica Neue Bold Condensed"/>
        </w:rPr>
      </w:pPr>
      <w:r>
        <w:rPr>
          <w:rFonts w:ascii="Helvetica Neue Bold Condensed" w:hAnsi="Helvetica Neue Bold Condensed"/>
        </w:rPr>
        <w:t>Design Process</w:t>
      </w:r>
    </w:p>
    <w:p w14:paraId="0AE562D7" w14:textId="77777777" w:rsidR="00EF5B3A" w:rsidRDefault="00EF5B3A" w:rsidP="002077AB">
      <w:pPr>
        <w:rPr>
          <w:rFonts w:ascii="Helvetica Neue" w:hAnsi="Helvetica Neue"/>
          <w:sz w:val="20"/>
          <w:szCs w:val="20"/>
        </w:rPr>
      </w:pPr>
    </w:p>
    <w:p w14:paraId="0BCF08A4" w14:textId="7FB89281" w:rsidR="00EF5B3A" w:rsidRDefault="00EF5B3A" w:rsidP="00EF5B3A">
      <w:pPr>
        <w:pStyle w:val="ListParagraph"/>
        <w:numPr>
          <w:ilvl w:val="0"/>
          <w:numId w:val="33"/>
        </w:numPr>
        <w:rPr>
          <w:rFonts w:ascii="Helvetica Neue Bold Condensed" w:hAnsi="Helvetica Neue Bold Condensed"/>
          <w:sz w:val="20"/>
          <w:szCs w:val="20"/>
        </w:rPr>
      </w:pPr>
      <w:r w:rsidRPr="00EF5B3A">
        <w:rPr>
          <w:rFonts w:ascii="Helvetica Neue Bold Condensed" w:hAnsi="Helvetica Neue Bold Condensed"/>
          <w:sz w:val="20"/>
          <w:szCs w:val="20"/>
        </w:rPr>
        <w:t xml:space="preserve">Data </w:t>
      </w:r>
      <w:r w:rsidR="00C02176">
        <w:rPr>
          <w:rFonts w:ascii="Helvetica Neue Bold Condensed" w:hAnsi="Helvetica Neue Bold Condensed"/>
          <w:sz w:val="20"/>
          <w:szCs w:val="20"/>
        </w:rPr>
        <w:t xml:space="preserve">Schema </w:t>
      </w:r>
      <w:r w:rsidRPr="00EF5B3A">
        <w:rPr>
          <w:rFonts w:ascii="Helvetica Neue Bold Condensed" w:hAnsi="Helvetica Neue Bold Condensed"/>
          <w:sz w:val="20"/>
          <w:szCs w:val="20"/>
        </w:rPr>
        <w:t>Preparation</w:t>
      </w:r>
    </w:p>
    <w:p w14:paraId="18443E0A" w14:textId="514AFECB" w:rsidR="000C6A5F" w:rsidRDefault="00E706A6" w:rsidP="00EF5B3A">
      <w:pPr>
        <w:rPr>
          <w:rFonts w:ascii="Helvetica Neue" w:hAnsi="Helvetica Neue"/>
          <w:sz w:val="20"/>
          <w:szCs w:val="20"/>
        </w:rPr>
      </w:pPr>
      <w:r w:rsidRPr="00EF5B3A">
        <w:rPr>
          <w:rFonts w:ascii="Helvetica Neue" w:hAnsi="Helvetica Neue"/>
          <w:sz w:val="20"/>
          <w:szCs w:val="20"/>
        </w:rPr>
        <w:t>There are multiple elements that need to be in place before the DIA2 NSF System Build and Deployment can occur.</w:t>
      </w:r>
      <w:r w:rsidR="00713CE2" w:rsidRPr="00EF5B3A">
        <w:rPr>
          <w:rFonts w:ascii="Helvetica Neue" w:hAnsi="Helvetica Neue"/>
          <w:sz w:val="20"/>
          <w:szCs w:val="20"/>
        </w:rPr>
        <w:t xml:space="preserve"> </w:t>
      </w:r>
      <w:r w:rsidR="00C67BAB" w:rsidRPr="00EF5B3A">
        <w:rPr>
          <w:rFonts w:ascii="Helvetica Neue" w:hAnsi="Helvetica Neue"/>
          <w:sz w:val="20"/>
          <w:szCs w:val="20"/>
        </w:rPr>
        <w:t xml:space="preserve">Data is the most important piece. As of May 11, 2012 – the DIA2 has received the Entity Relationship Diagram (ERD) and a Data Dictionary for reading this ERD from NSF. </w:t>
      </w:r>
      <w:r w:rsidR="00A72F61">
        <w:rPr>
          <w:rFonts w:ascii="Helvetica Neue" w:hAnsi="Helvetica Neue"/>
          <w:sz w:val="20"/>
          <w:szCs w:val="20"/>
        </w:rPr>
        <w:t xml:space="preserve">This is not the actual data – but, descriptors of the data and structure thereof. </w:t>
      </w:r>
      <w:r w:rsidR="00C67BAB" w:rsidRPr="00EF5B3A">
        <w:rPr>
          <w:rFonts w:ascii="Helvetica Neue" w:hAnsi="Helvetica Neue"/>
          <w:sz w:val="20"/>
          <w:szCs w:val="20"/>
        </w:rPr>
        <w:t xml:space="preserve">Both documents are available </w:t>
      </w:r>
      <w:r w:rsidR="00EF5B3A" w:rsidRPr="00EF5B3A">
        <w:rPr>
          <w:rFonts w:ascii="Helvetica Neue" w:hAnsi="Helvetica Neue"/>
          <w:sz w:val="20"/>
          <w:szCs w:val="20"/>
        </w:rPr>
        <w:t xml:space="preserve">on Dropbox under the folder </w:t>
      </w:r>
      <w:r w:rsidR="00EF5B3A" w:rsidRPr="00EF5B3A">
        <w:rPr>
          <w:rFonts w:ascii="Helvetica Neue" w:hAnsi="Helvetica Neue"/>
          <w:i/>
          <w:sz w:val="20"/>
          <w:szCs w:val="20"/>
        </w:rPr>
        <w:t>Data_Related_Items</w:t>
      </w:r>
      <w:r w:rsidR="00EF5B3A" w:rsidRPr="00EF5B3A">
        <w:rPr>
          <w:rFonts w:ascii="Helvetica Neue" w:hAnsi="Helvetica Neue"/>
          <w:sz w:val="20"/>
          <w:szCs w:val="20"/>
        </w:rPr>
        <w:t xml:space="preserve">. </w:t>
      </w:r>
      <w:r w:rsidR="00C037FA">
        <w:rPr>
          <w:rFonts w:ascii="Helvetica Neue" w:hAnsi="Helvetica Neue"/>
          <w:sz w:val="20"/>
          <w:szCs w:val="20"/>
        </w:rPr>
        <w:t xml:space="preserve">Additionally, NSF has also provided us with a data description of an internal monitoring system used for TUES. </w:t>
      </w:r>
      <w:r w:rsidR="00EF5B3A" w:rsidRPr="00EF5B3A">
        <w:rPr>
          <w:rFonts w:ascii="Helvetica Neue" w:hAnsi="Helvetica Neue"/>
          <w:sz w:val="20"/>
          <w:szCs w:val="20"/>
        </w:rPr>
        <w:t>Based on t</w:t>
      </w:r>
      <w:r w:rsidR="00EF5B3A">
        <w:rPr>
          <w:rFonts w:ascii="Helvetica Neue" w:hAnsi="Helvetica Neue"/>
          <w:sz w:val="20"/>
          <w:szCs w:val="20"/>
        </w:rPr>
        <w:t>hese documents, the DIA2 will prepare a database schema to acquire data into the DIA2 system that will form the basis of all views. We will implement stubs that will allow us to expand the database as needed to accommodate new features that may emerge in future discussions. After the initial database ERD is completed, the technical team will review the ERD for accuracy, scalability, speed, and optimization. Looking at normalizatio</w:t>
      </w:r>
      <w:r w:rsidR="003E0BCF">
        <w:rPr>
          <w:rFonts w:ascii="Helvetica Neue" w:hAnsi="Helvetica Neue"/>
          <w:sz w:val="20"/>
          <w:szCs w:val="20"/>
        </w:rPr>
        <w:t xml:space="preserve">n of the database entities </w:t>
      </w:r>
      <w:r w:rsidR="00BA63AD">
        <w:rPr>
          <w:rFonts w:ascii="Helvetica Neue" w:hAnsi="Helvetica Neue"/>
          <w:sz w:val="20"/>
          <w:szCs w:val="20"/>
        </w:rPr>
        <w:t>ensure</w:t>
      </w:r>
      <w:r w:rsidR="003E0BCF">
        <w:rPr>
          <w:rFonts w:ascii="Helvetica Neue" w:hAnsi="Helvetica Neue"/>
          <w:sz w:val="20"/>
          <w:szCs w:val="20"/>
        </w:rPr>
        <w:t>s</w:t>
      </w:r>
      <w:r w:rsidR="00EF5B3A">
        <w:rPr>
          <w:rFonts w:ascii="Helvetica Neue" w:hAnsi="Helvetica Neue"/>
          <w:sz w:val="20"/>
          <w:szCs w:val="20"/>
        </w:rPr>
        <w:t xml:space="preserve"> data</w:t>
      </w:r>
      <w:r w:rsidR="003E0BCF">
        <w:rPr>
          <w:rFonts w:ascii="Helvetica Neue" w:hAnsi="Helvetica Neue"/>
          <w:sz w:val="20"/>
          <w:szCs w:val="20"/>
        </w:rPr>
        <w:t xml:space="preserve"> and referential</w:t>
      </w:r>
      <w:r w:rsidR="00EF5B3A">
        <w:rPr>
          <w:rFonts w:ascii="Helvetica Neue" w:hAnsi="Helvetica Neue"/>
          <w:sz w:val="20"/>
          <w:szCs w:val="20"/>
        </w:rPr>
        <w:t xml:space="preserve"> integrity and also achieves the</w:t>
      </w:r>
      <w:r w:rsidR="005F081B">
        <w:rPr>
          <w:rFonts w:ascii="Helvetica Neue" w:hAnsi="Helvetica Neue"/>
          <w:sz w:val="20"/>
          <w:szCs w:val="20"/>
        </w:rPr>
        <w:t xml:space="preserve"> attributes outlined above. Our design will be close to 3</w:t>
      </w:r>
      <w:r w:rsidR="005F081B" w:rsidRPr="005F081B">
        <w:rPr>
          <w:rFonts w:ascii="Helvetica Neue" w:hAnsi="Helvetica Neue"/>
          <w:sz w:val="20"/>
          <w:szCs w:val="20"/>
          <w:vertAlign w:val="superscript"/>
        </w:rPr>
        <w:t>rd</w:t>
      </w:r>
      <w:r w:rsidR="005F081B">
        <w:rPr>
          <w:rFonts w:ascii="Helvetica Neue" w:hAnsi="Helvetica Neue"/>
          <w:sz w:val="20"/>
          <w:szCs w:val="20"/>
        </w:rPr>
        <w:t xml:space="preserve"> normalized form (3NF).</w:t>
      </w:r>
      <w:r w:rsidR="005A2403">
        <w:rPr>
          <w:rFonts w:ascii="Helvetica Neue" w:hAnsi="Helvetica Neue"/>
          <w:sz w:val="20"/>
          <w:szCs w:val="20"/>
        </w:rPr>
        <w:t xml:space="preserve"> For members of the DIA2 team who would like a bit more background on the process of normalization – please refer to </w:t>
      </w:r>
      <w:hyperlink r:id="rId9" w:history="1">
        <w:r w:rsidR="005A2403" w:rsidRPr="00C20B1C">
          <w:rPr>
            <w:rStyle w:val="Hyperlink"/>
            <w:rFonts w:ascii="Helvetica Neue" w:hAnsi="Helvetica Neue"/>
            <w:sz w:val="20"/>
            <w:szCs w:val="20"/>
          </w:rPr>
          <w:t>http://en.wikipedia.org/wiki/Database_normalization</w:t>
        </w:r>
      </w:hyperlink>
      <w:r w:rsidR="005A2403">
        <w:rPr>
          <w:rFonts w:ascii="Helvetica Neue" w:hAnsi="Helvetica Neue"/>
          <w:sz w:val="20"/>
          <w:szCs w:val="20"/>
        </w:rPr>
        <w:t>. We also emphasize that experience plays a significant role in determining and designing the 3NF form of a database. Therefore, members of the technical team will carefully review for 3NF from their experience and report back any concerns and issues.</w:t>
      </w:r>
    </w:p>
    <w:p w14:paraId="5224B6BE" w14:textId="77777777" w:rsidR="00C02176" w:rsidRDefault="00C02176" w:rsidP="00EF5B3A">
      <w:pPr>
        <w:rPr>
          <w:rFonts w:ascii="Helvetica Neue" w:hAnsi="Helvetica Neue"/>
          <w:sz w:val="20"/>
          <w:szCs w:val="20"/>
        </w:rPr>
      </w:pPr>
    </w:p>
    <w:p w14:paraId="658378A7" w14:textId="66D95805" w:rsidR="00C02176" w:rsidRPr="00C02176" w:rsidRDefault="00C02176" w:rsidP="00C02176">
      <w:pPr>
        <w:pStyle w:val="ListParagraph"/>
        <w:numPr>
          <w:ilvl w:val="0"/>
          <w:numId w:val="33"/>
        </w:numPr>
        <w:rPr>
          <w:rFonts w:ascii="Helvetica Neue Bold Condensed" w:hAnsi="Helvetica Neue Bold Condensed"/>
          <w:sz w:val="20"/>
          <w:szCs w:val="20"/>
        </w:rPr>
      </w:pPr>
      <w:r w:rsidRPr="00C02176">
        <w:rPr>
          <w:rFonts w:ascii="Helvetica Neue Bold Condensed" w:hAnsi="Helvetica Neue Bold Condensed"/>
          <w:sz w:val="20"/>
          <w:szCs w:val="20"/>
        </w:rPr>
        <w:t>Data Acquisition</w:t>
      </w:r>
    </w:p>
    <w:p w14:paraId="6D17EC37" w14:textId="77777777" w:rsidR="00A731E1" w:rsidRDefault="003E0BCF" w:rsidP="002077AB">
      <w:pPr>
        <w:rPr>
          <w:rFonts w:ascii="Helvetica Neue" w:hAnsi="Helvetica Neue"/>
          <w:sz w:val="20"/>
          <w:szCs w:val="20"/>
        </w:rPr>
      </w:pPr>
      <w:r>
        <w:rPr>
          <w:rFonts w:ascii="Helvetica Neue" w:hAnsi="Helvetica Neue"/>
          <w:sz w:val="20"/>
          <w:szCs w:val="20"/>
        </w:rPr>
        <w:t>Once the data schema has been finalized, we will order a set of machines that will be inserted into the NSF network. The parameters of the machine</w:t>
      </w:r>
      <w:r w:rsidR="002F4DBC">
        <w:rPr>
          <w:rFonts w:ascii="Helvetica Neue" w:hAnsi="Helvetica Neue"/>
          <w:sz w:val="20"/>
          <w:szCs w:val="20"/>
        </w:rPr>
        <w:t xml:space="preserve"> stack</w:t>
      </w:r>
      <w:r>
        <w:rPr>
          <w:rFonts w:ascii="Helvetica Neue" w:hAnsi="Helvetica Neue"/>
          <w:sz w:val="20"/>
          <w:szCs w:val="20"/>
        </w:rPr>
        <w:t>’s positioning within t</w:t>
      </w:r>
      <w:r w:rsidR="00DB680B">
        <w:rPr>
          <w:rFonts w:ascii="Helvetica Neue" w:hAnsi="Helvetica Neue"/>
          <w:sz w:val="20"/>
          <w:szCs w:val="20"/>
        </w:rPr>
        <w:t xml:space="preserve">he NSF network and deployment are outlined in Appendix A of this document. </w:t>
      </w:r>
      <w:r w:rsidR="002F4DBC">
        <w:rPr>
          <w:rFonts w:ascii="Helvetica Neue" w:hAnsi="Helvetica Neue"/>
          <w:sz w:val="20"/>
          <w:szCs w:val="20"/>
        </w:rPr>
        <w:t>The DIA2 team (Purdue por</w:t>
      </w:r>
      <w:r w:rsidR="0034721A">
        <w:rPr>
          <w:rFonts w:ascii="Helvetica Neue" w:hAnsi="Helvetica Neue"/>
          <w:sz w:val="20"/>
          <w:szCs w:val="20"/>
        </w:rPr>
        <w:t xml:space="preserve">tion of budget) will </w:t>
      </w:r>
      <w:r w:rsidR="002F4DBC">
        <w:rPr>
          <w:rFonts w:ascii="Helvetica Neue" w:hAnsi="Helvetica Neue"/>
          <w:sz w:val="20"/>
          <w:szCs w:val="20"/>
        </w:rPr>
        <w:t>purchase 4 machines</w:t>
      </w:r>
      <w:r w:rsidR="0034721A">
        <w:rPr>
          <w:rFonts w:ascii="Helvetica Neue" w:hAnsi="Helvetica Neue"/>
          <w:sz w:val="20"/>
          <w:szCs w:val="20"/>
        </w:rPr>
        <w:t xml:space="preserve"> and 1 Gigabit Cisco Switch for network use</w:t>
      </w:r>
      <w:r w:rsidR="002F4DBC">
        <w:rPr>
          <w:rFonts w:ascii="Helvetica Neue" w:hAnsi="Helvetica Neue"/>
          <w:sz w:val="20"/>
          <w:szCs w:val="20"/>
        </w:rPr>
        <w:t xml:space="preserve">. The machine </w:t>
      </w:r>
      <w:r w:rsidR="0034721A">
        <w:rPr>
          <w:rFonts w:ascii="Helvetica Neue" w:hAnsi="Helvetica Neue"/>
          <w:sz w:val="20"/>
          <w:szCs w:val="20"/>
        </w:rPr>
        <w:t>allocation</w:t>
      </w:r>
      <w:r w:rsidR="002F4DBC">
        <w:rPr>
          <w:rFonts w:ascii="Helvetica Neue" w:hAnsi="Helvetica Neue"/>
          <w:sz w:val="20"/>
          <w:szCs w:val="20"/>
        </w:rPr>
        <w:t xml:space="preserve"> is as follows: 1 Data Server, 1 Middleware Computing Server, 1 UI User Facing Web Server, and 1 Backup Data Server.</w:t>
      </w:r>
      <w:r w:rsidR="0034721A">
        <w:rPr>
          <w:rFonts w:ascii="Helvetica Neue" w:hAnsi="Helvetica Neue"/>
          <w:sz w:val="20"/>
          <w:szCs w:val="20"/>
        </w:rPr>
        <w:t xml:space="preserve"> All machines will be </w:t>
      </w:r>
      <w:r w:rsidR="00A731E1">
        <w:rPr>
          <w:rFonts w:ascii="Helvetica Neue" w:hAnsi="Helvetica Neue"/>
          <w:sz w:val="20"/>
          <w:szCs w:val="20"/>
        </w:rPr>
        <w:t>brought to NSF for data acquisition and laid out in the network.</w:t>
      </w:r>
    </w:p>
    <w:p w14:paraId="7DF82F56" w14:textId="77777777" w:rsidR="00A731E1" w:rsidRDefault="00A731E1" w:rsidP="002077AB">
      <w:pPr>
        <w:rPr>
          <w:rFonts w:ascii="Helvetica Neue" w:hAnsi="Helvetica Neue"/>
          <w:sz w:val="20"/>
          <w:szCs w:val="20"/>
        </w:rPr>
      </w:pPr>
    </w:p>
    <w:p w14:paraId="2C81C280" w14:textId="2A82CDFF" w:rsidR="00EF5B3A" w:rsidRDefault="00A731E1" w:rsidP="002077AB">
      <w:pPr>
        <w:rPr>
          <w:rFonts w:ascii="Helvetica Neue" w:hAnsi="Helvetica Neue"/>
          <w:sz w:val="20"/>
          <w:szCs w:val="20"/>
        </w:rPr>
      </w:pPr>
      <w:r>
        <w:rPr>
          <w:rFonts w:ascii="Helvetica Neue" w:hAnsi="Helvetica Neue"/>
          <w:sz w:val="20"/>
          <w:szCs w:val="20"/>
        </w:rPr>
        <w:t xml:space="preserve">The DIA2 student team led by Hanjun Xian will travel to NSF to connect the machines and also to connect to the NSF database. </w:t>
      </w:r>
      <w:r w:rsidRPr="00A731E1">
        <w:rPr>
          <w:rFonts w:ascii="Helvetica Neue" w:hAnsi="Helvetica Neue"/>
          <w:b/>
          <w:i/>
          <w:sz w:val="20"/>
          <w:szCs w:val="20"/>
        </w:rPr>
        <w:t>Our team will have access to t</w:t>
      </w:r>
      <w:r w:rsidR="000C46D1">
        <w:rPr>
          <w:rFonts w:ascii="Helvetica Neue" w:hAnsi="Helvetica Neue"/>
          <w:b/>
          <w:i/>
          <w:sz w:val="20"/>
          <w:szCs w:val="20"/>
        </w:rPr>
        <w:t xml:space="preserve">he data only when we are </w:t>
      </w:r>
      <w:r w:rsidRPr="00A731E1">
        <w:rPr>
          <w:rFonts w:ascii="Helvetica Neue" w:hAnsi="Helvetica Neue"/>
          <w:b/>
          <w:i/>
          <w:sz w:val="20"/>
          <w:szCs w:val="20"/>
        </w:rPr>
        <w:t xml:space="preserve">physically </w:t>
      </w:r>
      <w:r w:rsidR="000C46D1">
        <w:rPr>
          <w:rFonts w:ascii="Helvetica Neue" w:hAnsi="Helvetica Neue"/>
          <w:b/>
          <w:i/>
          <w:sz w:val="20"/>
          <w:szCs w:val="20"/>
        </w:rPr>
        <w:t xml:space="preserve">inside </w:t>
      </w:r>
      <w:r w:rsidRPr="00A731E1">
        <w:rPr>
          <w:rFonts w:ascii="Helvetica Neue" w:hAnsi="Helvetica Neue"/>
          <w:b/>
          <w:i/>
          <w:sz w:val="20"/>
          <w:szCs w:val="20"/>
        </w:rPr>
        <w:t>within NSF.</w:t>
      </w:r>
      <w:r w:rsidR="000C46D1">
        <w:rPr>
          <w:rFonts w:ascii="Helvetica Neue" w:hAnsi="Helvetica Neue"/>
          <w:b/>
          <w:i/>
          <w:sz w:val="20"/>
          <w:szCs w:val="20"/>
        </w:rPr>
        <w:t xml:space="preserve"> Once we step outside</w:t>
      </w:r>
      <w:r w:rsidRPr="00A731E1">
        <w:rPr>
          <w:rFonts w:ascii="Helvetica Neue" w:hAnsi="Helvetica Neue"/>
          <w:b/>
          <w:i/>
          <w:sz w:val="20"/>
          <w:szCs w:val="20"/>
        </w:rPr>
        <w:t xml:space="preserve"> </w:t>
      </w:r>
      <w:r>
        <w:rPr>
          <w:rFonts w:ascii="Helvetica Neue" w:hAnsi="Helvetica Neue"/>
          <w:sz w:val="20"/>
          <w:szCs w:val="20"/>
        </w:rPr>
        <w:t xml:space="preserve">Therefore, we will connect the student team will spend a maximum of a week at NSF to </w:t>
      </w:r>
      <w:r w:rsidR="00120A7A">
        <w:rPr>
          <w:rFonts w:ascii="Helvetica Neue" w:hAnsi="Helvetica Neue"/>
          <w:sz w:val="20"/>
          <w:szCs w:val="20"/>
        </w:rPr>
        <w:t xml:space="preserve">write adapters to the NSF data and oversee the transfer process. Once the data is in place – the DIA2 team will put in place automatic data refresh mechanisms that will occur on a </w:t>
      </w:r>
      <w:r w:rsidR="00BF54E5">
        <w:rPr>
          <w:rFonts w:ascii="Helvetica Neue" w:hAnsi="Helvetica Neue"/>
          <w:sz w:val="20"/>
          <w:szCs w:val="20"/>
        </w:rPr>
        <w:t>pre-determined (probably daily – but, no worse than weekly) basis.</w:t>
      </w:r>
      <w:r w:rsidR="00C37332">
        <w:rPr>
          <w:rFonts w:ascii="Helvetica Neue" w:hAnsi="Helvetica Neue"/>
          <w:sz w:val="20"/>
          <w:szCs w:val="20"/>
        </w:rPr>
        <w:t xml:space="preserve"> Before leaving NSF – the DIA2 team will test out initial querying and also read of the database.</w:t>
      </w:r>
    </w:p>
    <w:p w14:paraId="599DD3FD" w14:textId="77777777" w:rsidR="004B3E0A" w:rsidRDefault="004B3E0A" w:rsidP="002077AB">
      <w:pPr>
        <w:rPr>
          <w:rFonts w:ascii="Helvetica Neue" w:hAnsi="Helvetica Neue"/>
          <w:sz w:val="20"/>
          <w:szCs w:val="20"/>
        </w:rPr>
      </w:pPr>
    </w:p>
    <w:p w14:paraId="16DA8726" w14:textId="16C9738C" w:rsidR="004B3E0A" w:rsidRPr="005B6100" w:rsidRDefault="004B3E0A" w:rsidP="005B6100">
      <w:pPr>
        <w:pStyle w:val="ListParagraph"/>
        <w:numPr>
          <w:ilvl w:val="0"/>
          <w:numId w:val="33"/>
        </w:numPr>
        <w:rPr>
          <w:rFonts w:ascii="Helvetica Neue Bold Condensed" w:hAnsi="Helvetica Neue Bold Condensed"/>
          <w:sz w:val="20"/>
          <w:szCs w:val="20"/>
        </w:rPr>
      </w:pPr>
      <w:r w:rsidRPr="005B6100">
        <w:rPr>
          <w:rFonts w:ascii="Helvetica Neue Bold Condensed" w:hAnsi="Helvetica Neue Bold Condensed"/>
          <w:sz w:val="20"/>
          <w:szCs w:val="20"/>
        </w:rPr>
        <w:t>UI Design</w:t>
      </w:r>
      <w:r w:rsidR="007D3CC8">
        <w:rPr>
          <w:rFonts w:ascii="Helvetica Neue Bold Condensed" w:hAnsi="Helvetica Neue Bold Condensed"/>
          <w:sz w:val="20"/>
          <w:szCs w:val="20"/>
        </w:rPr>
        <w:t xml:space="preserve"> (UI Team – Please edit as you see fit</w:t>
      </w:r>
      <w:r w:rsidR="00C441A5">
        <w:rPr>
          <w:rFonts w:ascii="Helvetica Neue Bold Condensed" w:hAnsi="Helvetica Neue Bold Condensed"/>
          <w:sz w:val="20"/>
          <w:szCs w:val="20"/>
        </w:rPr>
        <w:t xml:space="preserve"> to add more details</w:t>
      </w:r>
      <w:r w:rsidR="007D3CC8">
        <w:rPr>
          <w:rFonts w:ascii="Helvetica Neue Bold Condensed" w:hAnsi="Helvetica Neue Bold Condensed"/>
          <w:sz w:val="20"/>
          <w:szCs w:val="20"/>
        </w:rPr>
        <w:t>)</w:t>
      </w:r>
    </w:p>
    <w:p w14:paraId="05C21C8E" w14:textId="7FE6F5A5" w:rsidR="005B6100" w:rsidRDefault="005B6100" w:rsidP="002077AB">
      <w:pPr>
        <w:rPr>
          <w:rFonts w:ascii="Helvetica Neue" w:hAnsi="Helvetica Neue"/>
          <w:sz w:val="20"/>
          <w:szCs w:val="20"/>
        </w:rPr>
      </w:pPr>
      <w:r>
        <w:rPr>
          <w:rFonts w:ascii="Helvetica Neue" w:hAnsi="Helvetica Neue"/>
          <w:sz w:val="20"/>
          <w:szCs w:val="20"/>
        </w:rPr>
        <w:t>Based on input from members of the UI team thus far, the DIA2 team will first finalize a list of features that will be included as part of the initial alpha build.</w:t>
      </w:r>
      <w:r w:rsidR="007D3CC8">
        <w:rPr>
          <w:rFonts w:ascii="Helvetica Neue" w:hAnsi="Helvetica Neue"/>
          <w:sz w:val="20"/>
          <w:szCs w:val="20"/>
        </w:rPr>
        <w:t xml:space="preserve"> These features will be </w:t>
      </w:r>
      <w:r w:rsidR="007A2198">
        <w:rPr>
          <w:rFonts w:ascii="Helvetica Neue" w:hAnsi="Helvetica Neue"/>
          <w:sz w:val="20"/>
          <w:szCs w:val="20"/>
        </w:rPr>
        <w:t xml:space="preserve">based on </w:t>
      </w:r>
      <w:r w:rsidR="007D3CC8">
        <w:rPr>
          <w:rFonts w:ascii="Helvetica Neue" w:hAnsi="Helvetica Neue"/>
          <w:sz w:val="20"/>
          <w:szCs w:val="20"/>
        </w:rPr>
        <w:t>negotiations between the user team and technical team taking into consideration existing user research and technical resources.</w:t>
      </w:r>
      <w:r w:rsidR="00327C76">
        <w:rPr>
          <w:rFonts w:ascii="Helvetica Neue" w:hAnsi="Helvetica Neue"/>
          <w:sz w:val="20"/>
          <w:szCs w:val="20"/>
        </w:rPr>
        <w:t xml:space="preserve"> </w:t>
      </w:r>
      <w:r w:rsidR="007D3CC8">
        <w:rPr>
          <w:rFonts w:ascii="Helvetica Neue" w:hAnsi="Helvetica Neue"/>
          <w:sz w:val="20"/>
          <w:szCs w:val="20"/>
        </w:rPr>
        <w:t>One or two face-to-face meetings will be held (perhaps as part of the DIA2 All Hands Meeting</w:t>
      </w:r>
      <w:r w:rsidR="00AB38DC">
        <w:rPr>
          <w:rFonts w:ascii="Helvetica Neue" w:hAnsi="Helvetica Neue"/>
          <w:sz w:val="20"/>
          <w:szCs w:val="20"/>
        </w:rPr>
        <w:t xml:space="preserve"> and one prior or after</w:t>
      </w:r>
      <w:r w:rsidR="007D3CC8">
        <w:rPr>
          <w:rFonts w:ascii="Helvetica Neue" w:hAnsi="Helvetica Neue"/>
          <w:sz w:val="20"/>
          <w:szCs w:val="20"/>
        </w:rPr>
        <w:t xml:space="preserve">) to </w:t>
      </w:r>
      <w:r w:rsidR="00AB38DC">
        <w:rPr>
          <w:rFonts w:ascii="Helvetica Neue" w:hAnsi="Helvetica Neue"/>
          <w:sz w:val="20"/>
          <w:szCs w:val="20"/>
        </w:rPr>
        <w:t xml:space="preserve">identify and finalize the features for the alpha build. </w:t>
      </w:r>
      <w:r w:rsidR="007D3CC8">
        <w:rPr>
          <w:rFonts w:ascii="Helvetica Neue" w:hAnsi="Helvetica Neue"/>
          <w:sz w:val="20"/>
          <w:szCs w:val="20"/>
        </w:rPr>
        <w:t>Once these features have been finalized, the interaction designer</w:t>
      </w:r>
      <w:r w:rsidR="00AB38DC">
        <w:rPr>
          <w:rFonts w:ascii="Helvetica Neue" w:hAnsi="Helvetica Neue"/>
          <w:sz w:val="20"/>
          <w:szCs w:val="20"/>
        </w:rPr>
        <w:t xml:space="preserve"> (Cheryl Qian)</w:t>
      </w:r>
      <w:r w:rsidR="007D3CC8">
        <w:rPr>
          <w:rFonts w:ascii="Helvetica Neue" w:hAnsi="Helvetica Neue"/>
          <w:sz w:val="20"/>
          <w:szCs w:val="20"/>
        </w:rPr>
        <w:t xml:space="preserve"> </w:t>
      </w:r>
      <w:r w:rsidR="001C6C10">
        <w:rPr>
          <w:rFonts w:ascii="Helvetica Neue" w:hAnsi="Helvetica Neue"/>
          <w:sz w:val="20"/>
          <w:szCs w:val="20"/>
        </w:rPr>
        <w:t>to create screens and story</w:t>
      </w:r>
      <w:r w:rsidR="00AB38DC" w:rsidRPr="00AB38DC">
        <w:rPr>
          <w:rFonts w:ascii="Helvetica Neue" w:hAnsi="Helvetica Neue"/>
          <w:sz w:val="20"/>
          <w:szCs w:val="20"/>
        </w:rPr>
        <w:t>boards of inter</w:t>
      </w:r>
      <w:r w:rsidR="00AB38DC">
        <w:rPr>
          <w:rFonts w:ascii="Helvetica Neue" w:hAnsi="Helvetica Neue"/>
          <w:sz w:val="20"/>
          <w:szCs w:val="20"/>
        </w:rPr>
        <w:t>actions. As these are created</w:t>
      </w:r>
      <w:r w:rsidR="00AB38DC" w:rsidRPr="00AB38DC">
        <w:rPr>
          <w:rFonts w:ascii="Helvetica Neue" w:hAnsi="Helvetica Neue"/>
          <w:sz w:val="20"/>
          <w:szCs w:val="20"/>
        </w:rPr>
        <w:t xml:space="preserve">, </w:t>
      </w:r>
      <w:r w:rsidR="00AB38DC">
        <w:rPr>
          <w:rFonts w:ascii="Helvetica Neue" w:hAnsi="Helvetica Neue"/>
          <w:sz w:val="20"/>
          <w:szCs w:val="20"/>
        </w:rPr>
        <w:t>there</w:t>
      </w:r>
      <w:r w:rsidR="00AB38DC" w:rsidRPr="00AB38DC">
        <w:rPr>
          <w:rFonts w:ascii="Helvetica Neue" w:hAnsi="Helvetica Neue"/>
          <w:sz w:val="20"/>
          <w:szCs w:val="20"/>
        </w:rPr>
        <w:t xml:space="preserve"> will </w:t>
      </w:r>
      <w:r w:rsidR="00AB38DC">
        <w:rPr>
          <w:rFonts w:ascii="Helvetica Neue" w:hAnsi="Helvetica Neue"/>
          <w:sz w:val="20"/>
          <w:szCs w:val="20"/>
        </w:rPr>
        <w:t xml:space="preserve">be a </w:t>
      </w:r>
      <w:r w:rsidR="00AB38DC" w:rsidRPr="00AB38DC">
        <w:rPr>
          <w:rFonts w:ascii="Helvetica Neue" w:hAnsi="Helvetica Neue"/>
          <w:sz w:val="20"/>
          <w:szCs w:val="20"/>
        </w:rPr>
        <w:t xml:space="preserve">need </w:t>
      </w:r>
      <w:r w:rsidR="00AB38DC">
        <w:rPr>
          <w:rFonts w:ascii="Helvetica Neue" w:hAnsi="Helvetica Neue"/>
          <w:sz w:val="20"/>
          <w:szCs w:val="20"/>
        </w:rPr>
        <w:t xml:space="preserve">for </w:t>
      </w:r>
      <w:r w:rsidR="00AB38DC" w:rsidRPr="00AB38DC">
        <w:rPr>
          <w:rFonts w:ascii="Helvetica Neue" w:hAnsi="Helvetica Neue"/>
          <w:sz w:val="20"/>
          <w:szCs w:val="20"/>
        </w:rPr>
        <w:t>continuous input from the user team and the technical team (what do the users want? what is possible technically?).</w:t>
      </w:r>
      <w:r w:rsidR="00AB38DC">
        <w:rPr>
          <w:rFonts w:ascii="Helvetica Neue" w:hAnsi="Helvetica Neue"/>
          <w:sz w:val="20"/>
          <w:szCs w:val="20"/>
        </w:rPr>
        <w:t xml:space="preserve"> This could be in the form of intensive daily AM design review meeting followed by design activity itself.</w:t>
      </w:r>
      <w:r w:rsidR="001C6C10">
        <w:rPr>
          <w:rFonts w:ascii="Helvetica Neue" w:hAnsi="Helvetica Neue"/>
          <w:sz w:val="20"/>
          <w:szCs w:val="20"/>
        </w:rPr>
        <w:t xml:space="preserve"> The final </w:t>
      </w:r>
      <w:r w:rsidR="00350297">
        <w:rPr>
          <w:rFonts w:ascii="Helvetica Neue" w:hAnsi="Helvetica Neue"/>
          <w:sz w:val="20"/>
          <w:szCs w:val="20"/>
        </w:rPr>
        <w:t>product of this activity is</w:t>
      </w:r>
      <w:r w:rsidR="001C6C10">
        <w:rPr>
          <w:rFonts w:ascii="Helvetica Neue" w:hAnsi="Helvetica Neue"/>
          <w:sz w:val="20"/>
          <w:szCs w:val="20"/>
        </w:rPr>
        <w:t xml:space="preserve"> high-level user views, screens, and interaction flow storyboards that will be used for the technical build</w:t>
      </w:r>
      <w:r w:rsidR="0009577A">
        <w:rPr>
          <w:rFonts w:ascii="Helvetica Neue" w:hAnsi="Helvetica Neue"/>
          <w:sz w:val="20"/>
          <w:szCs w:val="20"/>
        </w:rPr>
        <w:t xml:space="preserve"> (coding the system)</w:t>
      </w:r>
      <w:r w:rsidR="001C6C10">
        <w:rPr>
          <w:rFonts w:ascii="Helvetica Neue" w:hAnsi="Helvetica Neue"/>
          <w:sz w:val="20"/>
          <w:szCs w:val="20"/>
        </w:rPr>
        <w:t>.</w:t>
      </w:r>
    </w:p>
    <w:p w14:paraId="7C2AEBFF" w14:textId="77777777" w:rsidR="001C6C10" w:rsidRDefault="001C6C10" w:rsidP="002077AB">
      <w:pPr>
        <w:rPr>
          <w:rFonts w:ascii="Helvetica Neue" w:hAnsi="Helvetica Neue"/>
          <w:sz w:val="20"/>
          <w:szCs w:val="20"/>
        </w:rPr>
      </w:pPr>
    </w:p>
    <w:p w14:paraId="17F7968C" w14:textId="08D2121C" w:rsidR="001C6C10" w:rsidRPr="0009577A" w:rsidRDefault="0009577A" w:rsidP="0009577A">
      <w:pPr>
        <w:pStyle w:val="ListParagraph"/>
        <w:numPr>
          <w:ilvl w:val="0"/>
          <w:numId w:val="33"/>
        </w:numPr>
        <w:rPr>
          <w:rFonts w:ascii="Helvetica Neue Bold Condensed" w:hAnsi="Helvetica Neue Bold Condensed"/>
          <w:sz w:val="20"/>
          <w:szCs w:val="20"/>
        </w:rPr>
      </w:pPr>
      <w:r w:rsidRPr="0009577A">
        <w:rPr>
          <w:rFonts w:ascii="Helvetica Neue Bold Condensed" w:hAnsi="Helvetica Neue Bold Condensed"/>
          <w:sz w:val="20"/>
          <w:szCs w:val="20"/>
        </w:rPr>
        <w:t>Technical Build or c</w:t>
      </w:r>
      <w:r w:rsidR="001C6C10" w:rsidRPr="0009577A">
        <w:rPr>
          <w:rFonts w:ascii="Helvetica Neue Bold Condensed" w:hAnsi="Helvetica Neue Bold Condensed"/>
          <w:sz w:val="20"/>
          <w:szCs w:val="20"/>
        </w:rPr>
        <w:t>oding the system</w:t>
      </w:r>
    </w:p>
    <w:p w14:paraId="105749A3" w14:textId="4E6FB9B9" w:rsidR="001C6C10" w:rsidRDefault="001C6C10" w:rsidP="002077AB">
      <w:pPr>
        <w:rPr>
          <w:rFonts w:ascii="Helvetica Neue" w:hAnsi="Helvetica Neue"/>
          <w:sz w:val="20"/>
          <w:szCs w:val="20"/>
        </w:rPr>
      </w:pPr>
      <w:r>
        <w:rPr>
          <w:rFonts w:ascii="Helvetica Neue" w:hAnsi="Helvetica Neue"/>
          <w:sz w:val="20"/>
          <w:szCs w:val="20"/>
        </w:rPr>
        <w:t xml:space="preserve">Once the </w:t>
      </w:r>
      <w:r w:rsidR="00185CE7">
        <w:rPr>
          <w:rFonts w:ascii="Helvetica Neue" w:hAnsi="Helvetica Neue"/>
          <w:sz w:val="20"/>
          <w:szCs w:val="20"/>
        </w:rPr>
        <w:t>UI design recommendations and guidelines are completed, the technical builds will begin. The technical team will develop and distribute a Common Coding Standards document that will be used by all for developing code that will be eventually deployed. Also, the technical team will setup a code repository check-in/check-out mechanism</w:t>
      </w:r>
      <w:r w:rsidR="004668DC">
        <w:rPr>
          <w:rFonts w:ascii="Helvetica Neue" w:hAnsi="Helvetica Neue"/>
          <w:sz w:val="20"/>
          <w:szCs w:val="20"/>
        </w:rPr>
        <w:t xml:space="preserve"> to version control the code base. Details of how to check items in and out of the system will also be distributed to the build team. At this point, there will be a feature freeze implemented – meaning, any new features that are non-critical that are added will be rolled into future builds. The code will be developed in a development environment that resembles the </w:t>
      </w:r>
      <w:r w:rsidR="00904B4D">
        <w:rPr>
          <w:rFonts w:ascii="Helvetica Neue" w:hAnsi="Helvetica Neue"/>
          <w:sz w:val="20"/>
          <w:szCs w:val="20"/>
        </w:rPr>
        <w:t>deployment environment.</w:t>
      </w:r>
      <w:r w:rsidR="004668DC">
        <w:rPr>
          <w:rFonts w:ascii="Helvetica Neue" w:hAnsi="Helvetica Neue"/>
          <w:sz w:val="20"/>
          <w:szCs w:val="20"/>
        </w:rPr>
        <w:t xml:space="preserve"> </w:t>
      </w:r>
      <w:r w:rsidR="007657D2">
        <w:rPr>
          <w:rFonts w:ascii="Helvetica Neue" w:hAnsi="Helvetica Neue"/>
          <w:sz w:val="20"/>
          <w:szCs w:val="20"/>
        </w:rPr>
        <w:t xml:space="preserve">Prior to the coding – the technical team will also develop a brief catalog of algorithms that will allow users to </w:t>
      </w:r>
      <w:r w:rsidR="00E771D5">
        <w:rPr>
          <w:rFonts w:ascii="Helvetica Neue" w:hAnsi="Helvetica Neue"/>
          <w:sz w:val="20"/>
          <w:szCs w:val="20"/>
        </w:rPr>
        <w:t xml:space="preserve">A Hackathon – where all graduate students working on the build are in the same place and are actively coding will be hosted at </w:t>
      </w:r>
      <w:r w:rsidR="00E771D5" w:rsidRPr="00E771D5">
        <w:rPr>
          <w:rFonts w:ascii="Helvetica Neue" w:hAnsi="Helvetica Neue"/>
          <w:sz w:val="20"/>
          <w:szCs w:val="20"/>
        </w:rPr>
        <w:t>Purdue University</w:t>
      </w:r>
      <w:r w:rsidR="00E771D5">
        <w:rPr>
          <w:rFonts w:ascii="Helvetica Neue" w:hAnsi="Helvetica Neue"/>
          <w:sz w:val="20"/>
          <w:szCs w:val="20"/>
        </w:rPr>
        <w:t xml:space="preserve"> (if necessary at NSF to work with the data elements) in the second week of July. Daily builds will be tested by the u</w:t>
      </w:r>
      <w:r w:rsidR="00186829">
        <w:rPr>
          <w:rFonts w:ascii="Helvetica Neue" w:hAnsi="Helvetica Neue"/>
          <w:sz w:val="20"/>
          <w:szCs w:val="20"/>
        </w:rPr>
        <w:t xml:space="preserve">ser team to ensure that </w:t>
      </w:r>
      <w:r w:rsidR="00E771D5">
        <w:rPr>
          <w:rFonts w:ascii="Helvetica Neue" w:hAnsi="Helvetica Neue"/>
          <w:sz w:val="20"/>
          <w:szCs w:val="20"/>
        </w:rPr>
        <w:t>the views are consistent and are indeed what the users expect.</w:t>
      </w:r>
      <w:r w:rsidR="00A53CE9">
        <w:rPr>
          <w:rFonts w:ascii="Helvetica Neue" w:hAnsi="Helvetica Neue"/>
          <w:sz w:val="20"/>
          <w:szCs w:val="20"/>
        </w:rPr>
        <w:t xml:space="preserve"> If working outside NSF, we will role the changes over to the NSF system and recruit friendly users to test the system.</w:t>
      </w:r>
    </w:p>
    <w:p w14:paraId="1A158265" w14:textId="77777777" w:rsidR="00D479E2" w:rsidRDefault="00D479E2" w:rsidP="002077AB">
      <w:pPr>
        <w:rPr>
          <w:rFonts w:ascii="Helvetica Neue" w:hAnsi="Helvetica Neue"/>
          <w:sz w:val="20"/>
          <w:szCs w:val="20"/>
        </w:rPr>
      </w:pPr>
    </w:p>
    <w:p w14:paraId="463810C4" w14:textId="35114CC3" w:rsidR="00D479E2" w:rsidRPr="00D479E2" w:rsidRDefault="00D479E2" w:rsidP="00D479E2">
      <w:pPr>
        <w:pStyle w:val="ListParagraph"/>
        <w:numPr>
          <w:ilvl w:val="0"/>
          <w:numId w:val="33"/>
        </w:numPr>
        <w:rPr>
          <w:rFonts w:ascii="Helvetica Neue Bold Condensed" w:hAnsi="Helvetica Neue Bold Condensed"/>
          <w:sz w:val="20"/>
          <w:szCs w:val="20"/>
        </w:rPr>
      </w:pPr>
      <w:r w:rsidRPr="00D479E2">
        <w:rPr>
          <w:rFonts w:ascii="Helvetica Neue Bold Condensed" w:hAnsi="Helvetica Neue Bold Condensed"/>
          <w:sz w:val="20"/>
          <w:szCs w:val="20"/>
        </w:rPr>
        <w:t>Quality Assurance</w:t>
      </w:r>
    </w:p>
    <w:p w14:paraId="6FE81241" w14:textId="630DE828" w:rsidR="00D479E2" w:rsidRDefault="00D479E2" w:rsidP="002077AB">
      <w:pPr>
        <w:rPr>
          <w:rFonts w:ascii="Helvetica Neue" w:hAnsi="Helvetica Neue"/>
          <w:sz w:val="20"/>
          <w:szCs w:val="20"/>
        </w:rPr>
      </w:pPr>
      <w:r>
        <w:rPr>
          <w:rFonts w:ascii="Helvetica Neue" w:hAnsi="Helvetica Neue"/>
          <w:sz w:val="20"/>
          <w:szCs w:val="20"/>
        </w:rPr>
        <w:t xml:space="preserve">In order to ensure that the </w:t>
      </w:r>
      <w:r w:rsidR="007657D2">
        <w:rPr>
          <w:rFonts w:ascii="Helvetica Neue" w:hAnsi="Helvetica Neue"/>
          <w:sz w:val="20"/>
          <w:szCs w:val="20"/>
        </w:rPr>
        <w:t xml:space="preserve">quality of DIA2 deployed within NSF is indeed </w:t>
      </w:r>
      <w:r w:rsidR="00B668E9">
        <w:rPr>
          <w:rFonts w:ascii="Helvetica Neue" w:hAnsi="Helvetica Neue"/>
          <w:sz w:val="20"/>
          <w:szCs w:val="20"/>
        </w:rPr>
        <w:t>functioning as planned, the user team in collaboration with the evaluation team - using a series of usability studies, observations, and other methods will study and evaluate the use of the system. Further details on this activity are available within the proposal.</w:t>
      </w:r>
      <w:r w:rsidR="002405F2">
        <w:rPr>
          <w:rFonts w:ascii="Helvetica Neue" w:hAnsi="Helvetica Neue"/>
          <w:sz w:val="20"/>
          <w:szCs w:val="20"/>
        </w:rPr>
        <w:t xml:space="preserve"> The evaluation team will monitor communication, processes, and the deliverables to evaluate the efficacy of the processes and document their observations. A report about the process will help the team refine this process for the </w:t>
      </w:r>
    </w:p>
    <w:p w14:paraId="7A4B031F" w14:textId="77777777" w:rsidR="00B668E9" w:rsidRPr="00A731E1" w:rsidRDefault="00B668E9" w:rsidP="002077AB">
      <w:pPr>
        <w:rPr>
          <w:rFonts w:ascii="Helvetica Neue" w:hAnsi="Helvetica Neue"/>
          <w:sz w:val="20"/>
          <w:szCs w:val="20"/>
        </w:rPr>
      </w:pPr>
    </w:p>
    <w:p w14:paraId="70EBA8B8" w14:textId="674C49E9" w:rsidR="00507869" w:rsidRDefault="0034721A" w:rsidP="002077AB">
      <w:pPr>
        <w:rPr>
          <w:rFonts w:ascii="Helvetica Neue Bold Condensed" w:hAnsi="Helvetica Neue Bold Condensed"/>
          <w:sz w:val="20"/>
          <w:szCs w:val="20"/>
        </w:rPr>
      </w:pPr>
      <w:r>
        <w:rPr>
          <w:rFonts w:ascii="Helvetica Neue Bold Condensed" w:hAnsi="Helvetica Neue Bold Condensed"/>
          <w:sz w:val="20"/>
          <w:szCs w:val="20"/>
        </w:rPr>
        <w:t xml:space="preserve"> </w:t>
      </w:r>
      <w:r w:rsidR="00B668E9">
        <w:rPr>
          <w:rFonts w:ascii="Helvetica Neue Bold Condensed" w:hAnsi="Helvetica Neue Bold Condensed"/>
          <w:sz w:val="20"/>
          <w:szCs w:val="20"/>
        </w:rPr>
        <w:t>Task Breakdown</w:t>
      </w:r>
    </w:p>
    <w:p w14:paraId="4A5CF3A9" w14:textId="77777777" w:rsidR="00307FD1" w:rsidRDefault="00307FD1" w:rsidP="002077AB">
      <w:pPr>
        <w:rPr>
          <w:rFonts w:ascii="Helvetica Neue Bold Condensed" w:hAnsi="Helvetica Neue Bold Condensed"/>
          <w:sz w:val="20"/>
          <w:szCs w:val="20"/>
        </w:rPr>
      </w:pPr>
    </w:p>
    <w:p w14:paraId="5A8ABD3B" w14:textId="162D3E54" w:rsidR="00835D34" w:rsidRDefault="00835D34" w:rsidP="002077AB">
      <w:pPr>
        <w:rPr>
          <w:rFonts w:ascii="Helvetica Neue" w:hAnsi="Helvetica Neue"/>
          <w:sz w:val="20"/>
          <w:szCs w:val="20"/>
        </w:rPr>
      </w:pPr>
      <w:r w:rsidRPr="00835D34">
        <w:rPr>
          <w:rFonts w:ascii="Helvetica Neue" w:hAnsi="Helvetica Neue"/>
          <w:sz w:val="20"/>
          <w:szCs w:val="20"/>
        </w:rPr>
        <w:t xml:space="preserve">KM – Krishna Madhavan, </w:t>
      </w:r>
      <w:r w:rsidR="007A2198">
        <w:rPr>
          <w:rFonts w:ascii="Helvetica Neue" w:hAnsi="Helvetica Neue"/>
          <w:sz w:val="20"/>
          <w:szCs w:val="20"/>
        </w:rPr>
        <w:t xml:space="preserve">MV – Mihaela Vorvoreanu, NE – Niklas Elmqvist, </w:t>
      </w:r>
      <w:r w:rsidR="0037527D">
        <w:rPr>
          <w:rFonts w:ascii="Helvetica Neue" w:hAnsi="Helvetica Neue"/>
          <w:sz w:val="20"/>
          <w:szCs w:val="20"/>
        </w:rPr>
        <w:t xml:space="preserve">CQ – Cheryl Qian, AG – Amanda Griffith, </w:t>
      </w:r>
      <w:r w:rsidR="007A2198">
        <w:rPr>
          <w:rFonts w:ascii="Helvetica Neue" w:hAnsi="Helvetica Neue"/>
          <w:sz w:val="20"/>
          <w:szCs w:val="20"/>
        </w:rPr>
        <w:t xml:space="preserve">AJ – Aditya Johri, </w:t>
      </w:r>
      <w:r w:rsidR="00DD05F3">
        <w:rPr>
          <w:rFonts w:ascii="Helvetica Neue" w:hAnsi="Helvetica Neue"/>
          <w:sz w:val="20"/>
          <w:szCs w:val="20"/>
        </w:rPr>
        <w:t>AW – Alan Wang, NR – Naren Ramak</w:t>
      </w:r>
      <w:r w:rsidR="005D6CEC">
        <w:rPr>
          <w:rFonts w:ascii="Helvetica Neue" w:hAnsi="Helvetica Neue"/>
          <w:sz w:val="20"/>
          <w:szCs w:val="20"/>
        </w:rPr>
        <w:t>rishnan, AM</w:t>
      </w:r>
      <w:r w:rsidR="00DD05F3">
        <w:rPr>
          <w:rFonts w:ascii="Helvetica Neue" w:hAnsi="Helvetica Neue"/>
          <w:sz w:val="20"/>
          <w:szCs w:val="20"/>
        </w:rPr>
        <w:t xml:space="preserve"> – Ann McKenna, </w:t>
      </w:r>
      <w:r w:rsidR="00A402C9">
        <w:rPr>
          <w:rFonts w:ascii="Helvetica Neue" w:hAnsi="Helvetica Neue"/>
          <w:sz w:val="20"/>
          <w:szCs w:val="20"/>
        </w:rPr>
        <w:t>HC – Helen Chen, SdS – Sheri Sheppard, GL – Gary Lichtenstein</w:t>
      </w:r>
      <w:r w:rsidR="00C14AE1">
        <w:rPr>
          <w:rFonts w:ascii="Helvetica Neue" w:hAnsi="Helvetica Neue"/>
          <w:sz w:val="20"/>
          <w:szCs w:val="20"/>
        </w:rPr>
        <w:t>, HX – Hanjun Xian</w:t>
      </w:r>
    </w:p>
    <w:p w14:paraId="335A8A4E" w14:textId="77777777" w:rsidR="00C14AE1" w:rsidRPr="00835D34" w:rsidRDefault="00C14AE1" w:rsidP="002077AB">
      <w:pPr>
        <w:rPr>
          <w:rFonts w:ascii="Helvetica Neue" w:hAnsi="Helvetica Neue"/>
          <w:sz w:val="20"/>
          <w:szCs w:val="20"/>
        </w:rPr>
      </w:pPr>
    </w:p>
    <w:tbl>
      <w:tblPr>
        <w:tblStyle w:val="TableGrid"/>
        <w:tblW w:w="0" w:type="auto"/>
        <w:tblLook w:val="04A0" w:firstRow="1" w:lastRow="0" w:firstColumn="1" w:lastColumn="0" w:noHBand="0" w:noVBand="1"/>
      </w:tblPr>
      <w:tblGrid>
        <w:gridCol w:w="6298"/>
        <w:gridCol w:w="1528"/>
        <w:gridCol w:w="1750"/>
      </w:tblGrid>
      <w:tr w:rsidR="005C5655" w:rsidRPr="000C6A5F" w14:paraId="3F795A16" w14:textId="77777777" w:rsidTr="005C5655">
        <w:trPr>
          <w:trHeight w:val="386"/>
        </w:trPr>
        <w:tc>
          <w:tcPr>
            <w:tcW w:w="6298" w:type="dxa"/>
          </w:tcPr>
          <w:p w14:paraId="7C39E09C" w14:textId="73A270AD" w:rsidR="005C5655" w:rsidRPr="000C6A5F" w:rsidRDefault="005C5655" w:rsidP="002077AB">
            <w:pPr>
              <w:rPr>
                <w:rFonts w:ascii="Helvetica Neue Bold Condensed" w:hAnsi="Helvetica Neue Bold Condensed"/>
                <w:sz w:val="20"/>
                <w:szCs w:val="20"/>
              </w:rPr>
            </w:pPr>
            <w:r w:rsidRPr="000C6A5F">
              <w:rPr>
                <w:rFonts w:ascii="Helvetica Neue Bold Condensed" w:hAnsi="Helvetica Neue Bold Condensed"/>
                <w:sz w:val="20"/>
                <w:szCs w:val="20"/>
              </w:rPr>
              <w:t>Task Details</w:t>
            </w:r>
          </w:p>
        </w:tc>
        <w:tc>
          <w:tcPr>
            <w:tcW w:w="1528" w:type="dxa"/>
          </w:tcPr>
          <w:p w14:paraId="5F818007" w14:textId="70B3801E" w:rsidR="005C5655" w:rsidRDefault="005C5655" w:rsidP="002077AB">
            <w:pPr>
              <w:rPr>
                <w:rFonts w:ascii="Helvetica Neue Bold Condensed" w:hAnsi="Helvetica Neue Bold Condensed"/>
                <w:sz w:val="20"/>
                <w:szCs w:val="20"/>
              </w:rPr>
            </w:pPr>
            <w:r>
              <w:rPr>
                <w:rFonts w:ascii="Helvetica Neue Bold Condensed" w:hAnsi="Helvetica Neue Bold Condensed"/>
                <w:sz w:val="20"/>
                <w:szCs w:val="20"/>
              </w:rPr>
              <w:t>Responsible Team Members</w:t>
            </w:r>
          </w:p>
        </w:tc>
        <w:tc>
          <w:tcPr>
            <w:tcW w:w="1750" w:type="dxa"/>
          </w:tcPr>
          <w:p w14:paraId="536AB39C" w14:textId="27040005" w:rsidR="005C5655" w:rsidRPr="000C6A5F" w:rsidRDefault="005C5655" w:rsidP="002077AB">
            <w:pPr>
              <w:rPr>
                <w:rFonts w:ascii="Helvetica Neue Bold Condensed" w:hAnsi="Helvetica Neue Bold Condensed"/>
                <w:sz w:val="20"/>
                <w:szCs w:val="20"/>
              </w:rPr>
            </w:pPr>
            <w:r>
              <w:rPr>
                <w:rFonts w:ascii="Helvetica Neue Bold Condensed" w:hAnsi="Helvetica Neue Bold Condensed"/>
                <w:sz w:val="20"/>
                <w:szCs w:val="20"/>
              </w:rPr>
              <w:t>Target Completion Dates</w:t>
            </w:r>
          </w:p>
        </w:tc>
      </w:tr>
      <w:tr w:rsidR="005C5655" w14:paraId="6FDD9263" w14:textId="77777777" w:rsidTr="005C5655">
        <w:tc>
          <w:tcPr>
            <w:tcW w:w="6298" w:type="dxa"/>
          </w:tcPr>
          <w:p w14:paraId="6B5E30F2" w14:textId="105577D2" w:rsidR="005C5655" w:rsidRDefault="005C5655" w:rsidP="002077AB">
            <w:pPr>
              <w:rPr>
                <w:rFonts w:ascii="Helvetica Neue" w:hAnsi="Helvetica Neue"/>
                <w:sz w:val="20"/>
                <w:szCs w:val="20"/>
              </w:rPr>
            </w:pPr>
            <w:r>
              <w:rPr>
                <w:rFonts w:ascii="Helvetica Neue" w:hAnsi="Helvetica Neue"/>
                <w:sz w:val="20"/>
                <w:szCs w:val="20"/>
              </w:rPr>
              <w:t>Spec and order the machine</w:t>
            </w:r>
          </w:p>
        </w:tc>
        <w:tc>
          <w:tcPr>
            <w:tcW w:w="1528" w:type="dxa"/>
          </w:tcPr>
          <w:p w14:paraId="1B4DC32D" w14:textId="0670B608" w:rsidR="005C5655" w:rsidRDefault="005C5655" w:rsidP="002077AB">
            <w:pPr>
              <w:rPr>
                <w:rFonts w:ascii="Helvetica Neue" w:hAnsi="Helvetica Neue"/>
                <w:sz w:val="20"/>
                <w:szCs w:val="20"/>
              </w:rPr>
            </w:pPr>
            <w:r>
              <w:rPr>
                <w:rFonts w:ascii="Helvetica Neue" w:hAnsi="Helvetica Neue"/>
                <w:sz w:val="20"/>
                <w:szCs w:val="20"/>
              </w:rPr>
              <w:t>KM</w:t>
            </w:r>
            <w:r w:rsidR="0037527D">
              <w:rPr>
                <w:rFonts w:ascii="Helvetica Neue" w:hAnsi="Helvetica Neue"/>
                <w:sz w:val="20"/>
                <w:szCs w:val="20"/>
              </w:rPr>
              <w:t>, AG</w:t>
            </w:r>
          </w:p>
        </w:tc>
        <w:tc>
          <w:tcPr>
            <w:tcW w:w="1750" w:type="dxa"/>
          </w:tcPr>
          <w:p w14:paraId="1788A2E3" w14:textId="0C95A709" w:rsidR="005C5655" w:rsidRDefault="005C5655" w:rsidP="002077AB">
            <w:pPr>
              <w:rPr>
                <w:rFonts w:ascii="Helvetica Neue" w:hAnsi="Helvetica Neue"/>
                <w:sz w:val="20"/>
                <w:szCs w:val="20"/>
              </w:rPr>
            </w:pPr>
            <w:r>
              <w:rPr>
                <w:rFonts w:ascii="Helvetica Neue" w:hAnsi="Helvetica Neue"/>
                <w:sz w:val="20"/>
                <w:szCs w:val="20"/>
              </w:rPr>
              <w:t>May 14, 2012</w:t>
            </w:r>
          </w:p>
        </w:tc>
      </w:tr>
      <w:tr w:rsidR="005C5655" w14:paraId="2B799DAB" w14:textId="77777777" w:rsidTr="005C5655">
        <w:tc>
          <w:tcPr>
            <w:tcW w:w="6298" w:type="dxa"/>
          </w:tcPr>
          <w:p w14:paraId="2D81E5D8" w14:textId="08CA0D0B" w:rsidR="005C5655" w:rsidRDefault="005C5655" w:rsidP="002077AB">
            <w:pPr>
              <w:rPr>
                <w:rFonts w:ascii="Helvetica Neue" w:hAnsi="Helvetica Neue"/>
                <w:sz w:val="20"/>
                <w:szCs w:val="20"/>
              </w:rPr>
            </w:pPr>
            <w:r>
              <w:rPr>
                <w:rFonts w:ascii="Helvetica Neue" w:hAnsi="Helvetica Neue"/>
                <w:sz w:val="20"/>
                <w:szCs w:val="20"/>
              </w:rPr>
              <w:t>Create initial ERD and associated data dictionary</w:t>
            </w:r>
          </w:p>
        </w:tc>
        <w:tc>
          <w:tcPr>
            <w:tcW w:w="1528" w:type="dxa"/>
          </w:tcPr>
          <w:p w14:paraId="2C15A0A9" w14:textId="5465DB90" w:rsidR="005C5655" w:rsidRDefault="005C5655" w:rsidP="002077AB">
            <w:pPr>
              <w:rPr>
                <w:rFonts w:ascii="Helvetica Neue" w:hAnsi="Helvetica Neue"/>
                <w:sz w:val="20"/>
                <w:szCs w:val="20"/>
              </w:rPr>
            </w:pPr>
            <w:r>
              <w:rPr>
                <w:rFonts w:ascii="Helvetica Neue" w:hAnsi="Helvetica Neue"/>
                <w:sz w:val="20"/>
                <w:szCs w:val="20"/>
              </w:rPr>
              <w:t>HX</w:t>
            </w:r>
            <w:r w:rsidR="00DD05F3">
              <w:rPr>
                <w:rFonts w:ascii="Helvetica Neue" w:hAnsi="Helvetica Neue"/>
                <w:sz w:val="20"/>
                <w:szCs w:val="20"/>
              </w:rPr>
              <w:t xml:space="preserve"> (and students as needed)</w:t>
            </w:r>
          </w:p>
        </w:tc>
        <w:tc>
          <w:tcPr>
            <w:tcW w:w="1750" w:type="dxa"/>
          </w:tcPr>
          <w:p w14:paraId="6B5B5FDD" w14:textId="1145568A" w:rsidR="005C5655" w:rsidRDefault="005C5655" w:rsidP="002077AB">
            <w:pPr>
              <w:rPr>
                <w:rFonts w:ascii="Helvetica Neue" w:hAnsi="Helvetica Neue"/>
                <w:sz w:val="20"/>
                <w:szCs w:val="20"/>
              </w:rPr>
            </w:pPr>
            <w:r>
              <w:rPr>
                <w:rFonts w:ascii="Helvetica Neue" w:hAnsi="Helvetica Neue"/>
                <w:sz w:val="20"/>
                <w:szCs w:val="20"/>
              </w:rPr>
              <w:t>May 21 ,2012</w:t>
            </w:r>
          </w:p>
        </w:tc>
      </w:tr>
      <w:tr w:rsidR="005C5655" w14:paraId="7C7379D4" w14:textId="77777777" w:rsidTr="005C5655">
        <w:tc>
          <w:tcPr>
            <w:tcW w:w="6298" w:type="dxa"/>
          </w:tcPr>
          <w:p w14:paraId="54E32AC6" w14:textId="4A6313D2" w:rsidR="005C5655" w:rsidRDefault="005C5655" w:rsidP="002077AB">
            <w:pPr>
              <w:rPr>
                <w:rFonts w:ascii="Helvetica Neue" w:hAnsi="Helvetica Neue"/>
                <w:sz w:val="20"/>
                <w:szCs w:val="20"/>
              </w:rPr>
            </w:pPr>
            <w:r>
              <w:rPr>
                <w:rFonts w:ascii="Helvetica Neue" w:hAnsi="Helvetica Neue"/>
                <w:sz w:val="20"/>
                <w:szCs w:val="20"/>
              </w:rPr>
              <w:t>Review of the ERD and data dictionary</w:t>
            </w:r>
          </w:p>
        </w:tc>
        <w:tc>
          <w:tcPr>
            <w:tcW w:w="1528" w:type="dxa"/>
          </w:tcPr>
          <w:p w14:paraId="12E2D4D5" w14:textId="7DFBF35B" w:rsidR="005C5655" w:rsidRDefault="005C5655" w:rsidP="002077AB">
            <w:pPr>
              <w:rPr>
                <w:rFonts w:ascii="Helvetica Neue" w:hAnsi="Helvetica Neue"/>
                <w:sz w:val="20"/>
                <w:szCs w:val="20"/>
              </w:rPr>
            </w:pPr>
            <w:r>
              <w:rPr>
                <w:rFonts w:ascii="Helvetica Neue" w:hAnsi="Helvetica Neue"/>
                <w:sz w:val="20"/>
                <w:szCs w:val="20"/>
              </w:rPr>
              <w:t>KM, AJ, NE, AW, and NR</w:t>
            </w:r>
          </w:p>
        </w:tc>
        <w:tc>
          <w:tcPr>
            <w:tcW w:w="1750" w:type="dxa"/>
          </w:tcPr>
          <w:p w14:paraId="29ECCCA4" w14:textId="54C13388" w:rsidR="005C5655" w:rsidRDefault="005C5655" w:rsidP="002077AB">
            <w:pPr>
              <w:rPr>
                <w:rFonts w:ascii="Helvetica Neue" w:hAnsi="Helvetica Neue"/>
                <w:sz w:val="20"/>
                <w:szCs w:val="20"/>
              </w:rPr>
            </w:pPr>
            <w:r>
              <w:rPr>
                <w:rFonts w:ascii="Helvetica Neue" w:hAnsi="Helvetica Neue"/>
                <w:sz w:val="20"/>
                <w:szCs w:val="20"/>
              </w:rPr>
              <w:t>May 24, 2012</w:t>
            </w:r>
          </w:p>
        </w:tc>
      </w:tr>
      <w:tr w:rsidR="005C5655" w14:paraId="6977BEC3" w14:textId="77777777" w:rsidTr="005C5655">
        <w:tc>
          <w:tcPr>
            <w:tcW w:w="6298" w:type="dxa"/>
          </w:tcPr>
          <w:p w14:paraId="4401BE5F" w14:textId="3E7DDA1C" w:rsidR="005C5655" w:rsidRDefault="005C5655" w:rsidP="002077AB">
            <w:pPr>
              <w:rPr>
                <w:rFonts w:ascii="Helvetica Neue" w:hAnsi="Helvetica Neue"/>
                <w:sz w:val="20"/>
                <w:szCs w:val="20"/>
              </w:rPr>
            </w:pPr>
            <w:r>
              <w:rPr>
                <w:rFonts w:ascii="Helvetica Neue" w:hAnsi="Helvetica Neue"/>
                <w:sz w:val="20"/>
                <w:szCs w:val="20"/>
              </w:rPr>
              <w:t>Revise ERD and data dictionary as needed</w:t>
            </w:r>
          </w:p>
        </w:tc>
        <w:tc>
          <w:tcPr>
            <w:tcW w:w="1528" w:type="dxa"/>
          </w:tcPr>
          <w:p w14:paraId="0F7F283A" w14:textId="7D253FF5" w:rsidR="005C5655" w:rsidRDefault="005C5655" w:rsidP="002077AB">
            <w:pPr>
              <w:rPr>
                <w:rFonts w:ascii="Helvetica Neue" w:hAnsi="Helvetica Neue"/>
                <w:sz w:val="20"/>
                <w:szCs w:val="20"/>
              </w:rPr>
            </w:pPr>
            <w:r>
              <w:rPr>
                <w:rFonts w:ascii="Helvetica Neue" w:hAnsi="Helvetica Neue"/>
                <w:sz w:val="20"/>
                <w:szCs w:val="20"/>
              </w:rPr>
              <w:t>HX, SS</w:t>
            </w:r>
          </w:p>
        </w:tc>
        <w:tc>
          <w:tcPr>
            <w:tcW w:w="1750" w:type="dxa"/>
          </w:tcPr>
          <w:p w14:paraId="11F119CE" w14:textId="1D3E3564" w:rsidR="005C5655" w:rsidRDefault="005C5655" w:rsidP="002077AB">
            <w:pPr>
              <w:rPr>
                <w:rFonts w:ascii="Helvetica Neue" w:hAnsi="Helvetica Neue"/>
                <w:sz w:val="20"/>
                <w:szCs w:val="20"/>
              </w:rPr>
            </w:pPr>
            <w:r>
              <w:rPr>
                <w:rFonts w:ascii="Helvetica Neue" w:hAnsi="Helvetica Neue"/>
                <w:sz w:val="20"/>
                <w:szCs w:val="20"/>
              </w:rPr>
              <w:t>May 26, 2012</w:t>
            </w:r>
          </w:p>
        </w:tc>
      </w:tr>
      <w:tr w:rsidR="005C5655" w14:paraId="2A03555C" w14:textId="77777777" w:rsidTr="005C5655">
        <w:tc>
          <w:tcPr>
            <w:tcW w:w="6298" w:type="dxa"/>
          </w:tcPr>
          <w:p w14:paraId="20BF6ED2" w14:textId="6BC05012" w:rsidR="005C5655" w:rsidRDefault="005C5655" w:rsidP="002077AB">
            <w:pPr>
              <w:rPr>
                <w:rFonts w:ascii="Helvetica Neue" w:hAnsi="Helvetica Neue"/>
                <w:sz w:val="20"/>
                <w:szCs w:val="20"/>
              </w:rPr>
            </w:pPr>
            <w:r>
              <w:rPr>
                <w:rFonts w:ascii="Helvetica Neue" w:hAnsi="Helvetica Neue"/>
                <w:sz w:val="20"/>
                <w:szCs w:val="20"/>
              </w:rPr>
              <w:t>Final approval of ERD and data dictionary</w:t>
            </w:r>
          </w:p>
        </w:tc>
        <w:tc>
          <w:tcPr>
            <w:tcW w:w="1528" w:type="dxa"/>
          </w:tcPr>
          <w:p w14:paraId="02CCE0A5" w14:textId="337AE4CA" w:rsidR="005C5655" w:rsidRDefault="005C5655" w:rsidP="002077AB">
            <w:pPr>
              <w:rPr>
                <w:rFonts w:ascii="Helvetica Neue" w:hAnsi="Helvetica Neue"/>
                <w:sz w:val="20"/>
                <w:szCs w:val="20"/>
              </w:rPr>
            </w:pPr>
            <w:r>
              <w:rPr>
                <w:rFonts w:ascii="Helvetica Neue" w:hAnsi="Helvetica Neue"/>
                <w:sz w:val="20"/>
                <w:szCs w:val="20"/>
              </w:rPr>
              <w:t>KM, AJ</w:t>
            </w:r>
          </w:p>
        </w:tc>
        <w:tc>
          <w:tcPr>
            <w:tcW w:w="1750" w:type="dxa"/>
          </w:tcPr>
          <w:p w14:paraId="6B0B4282" w14:textId="69E28E53" w:rsidR="005C5655" w:rsidRDefault="005C5655" w:rsidP="002077AB">
            <w:pPr>
              <w:rPr>
                <w:rFonts w:ascii="Helvetica Neue" w:hAnsi="Helvetica Neue"/>
                <w:sz w:val="20"/>
                <w:szCs w:val="20"/>
              </w:rPr>
            </w:pPr>
            <w:r>
              <w:rPr>
                <w:rFonts w:ascii="Helvetica Neue" w:hAnsi="Helvetica Neue"/>
                <w:sz w:val="20"/>
                <w:szCs w:val="20"/>
              </w:rPr>
              <w:t>May 27, 2012</w:t>
            </w:r>
          </w:p>
        </w:tc>
      </w:tr>
      <w:tr w:rsidR="005C5655" w14:paraId="2F58465E" w14:textId="77777777" w:rsidTr="005C5655">
        <w:tc>
          <w:tcPr>
            <w:tcW w:w="6298" w:type="dxa"/>
          </w:tcPr>
          <w:p w14:paraId="07396F42" w14:textId="2BA11BB3" w:rsidR="005C5655" w:rsidRDefault="00FF0EBA" w:rsidP="002077AB">
            <w:pPr>
              <w:rPr>
                <w:rFonts w:ascii="Helvetica Neue" w:hAnsi="Helvetica Neue"/>
                <w:sz w:val="20"/>
                <w:szCs w:val="20"/>
              </w:rPr>
            </w:pPr>
            <w:r>
              <w:rPr>
                <w:rFonts w:ascii="Helvetica Neue" w:hAnsi="Helvetica Neue"/>
                <w:sz w:val="20"/>
                <w:szCs w:val="20"/>
              </w:rPr>
              <w:t>Setup student travel details to NSF</w:t>
            </w:r>
          </w:p>
        </w:tc>
        <w:tc>
          <w:tcPr>
            <w:tcW w:w="1528" w:type="dxa"/>
          </w:tcPr>
          <w:p w14:paraId="1CA056B5" w14:textId="5BDC4071" w:rsidR="005C5655" w:rsidRDefault="00FF0EBA" w:rsidP="002077AB">
            <w:pPr>
              <w:rPr>
                <w:rFonts w:ascii="Helvetica Neue" w:hAnsi="Helvetica Neue"/>
                <w:sz w:val="20"/>
                <w:szCs w:val="20"/>
              </w:rPr>
            </w:pPr>
            <w:r>
              <w:rPr>
                <w:rFonts w:ascii="Helvetica Neue" w:hAnsi="Helvetica Neue"/>
                <w:sz w:val="20"/>
                <w:szCs w:val="20"/>
              </w:rPr>
              <w:t>KM</w:t>
            </w:r>
          </w:p>
        </w:tc>
        <w:tc>
          <w:tcPr>
            <w:tcW w:w="1750" w:type="dxa"/>
          </w:tcPr>
          <w:p w14:paraId="416DE0DD" w14:textId="2FFAAE72" w:rsidR="005C5655" w:rsidRDefault="00FF0EBA" w:rsidP="002077AB">
            <w:pPr>
              <w:rPr>
                <w:rFonts w:ascii="Helvetica Neue" w:hAnsi="Helvetica Neue"/>
                <w:sz w:val="20"/>
                <w:szCs w:val="20"/>
              </w:rPr>
            </w:pPr>
            <w:r>
              <w:rPr>
                <w:rFonts w:ascii="Helvetica Neue" w:hAnsi="Helvetica Neue"/>
                <w:sz w:val="20"/>
                <w:szCs w:val="20"/>
              </w:rPr>
              <w:t>May 27, 2012</w:t>
            </w:r>
          </w:p>
        </w:tc>
      </w:tr>
      <w:tr w:rsidR="005C5655" w14:paraId="7FB4C5F8" w14:textId="77777777" w:rsidTr="005C5655">
        <w:tc>
          <w:tcPr>
            <w:tcW w:w="6298" w:type="dxa"/>
          </w:tcPr>
          <w:p w14:paraId="4036A550" w14:textId="2E45AFC1" w:rsidR="005C5655" w:rsidRDefault="00FF0EBA" w:rsidP="002077AB">
            <w:pPr>
              <w:rPr>
                <w:rFonts w:ascii="Helvetica Neue" w:hAnsi="Helvetica Neue"/>
                <w:sz w:val="20"/>
                <w:szCs w:val="20"/>
              </w:rPr>
            </w:pPr>
            <w:r>
              <w:rPr>
                <w:rFonts w:ascii="Helvetica Neue" w:hAnsi="Helvetica Neue"/>
                <w:sz w:val="20"/>
                <w:szCs w:val="20"/>
              </w:rPr>
              <w:t>Student team works on data acquisition at NSF</w:t>
            </w:r>
          </w:p>
        </w:tc>
        <w:tc>
          <w:tcPr>
            <w:tcW w:w="1528" w:type="dxa"/>
          </w:tcPr>
          <w:p w14:paraId="68E3D03A" w14:textId="30451F0B" w:rsidR="005C5655" w:rsidRDefault="00FF0EBA" w:rsidP="002077AB">
            <w:pPr>
              <w:rPr>
                <w:rFonts w:ascii="Helvetica Neue" w:hAnsi="Helvetica Neue"/>
                <w:sz w:val="20"/>
                <w:szCs w:val="20"/>
              </w:rPr>
            </w:pPr>
            <w:r>
              <w:rPr>
                <w:rFonts w:ascii="Helvetica Neue" w:hAnsi="Helvetica Neue"/>
                <w:sz w:val="20"/>
                <w:szCs w:val="20"/>
              </w:rPr>
              <w:t>All students led by HX (AJ supervises in KM’s absence)</w:t>
            </w:r>
          </w:p>
        </w:tc>
        <w:tc>
          <w:tcPr>
            <w:tcW w:w="1750" w:type="dxa"/>
          </w:tcPr>
          <w:p w14:paraId="0B70C150" w14:textId="44B10773" w:rsidR="005C5655" w:rsidRDefault="00FF0EBA" w:rsidP="002077AB">
            <w:pPr>
              <w:rPr>
                <w:rFonts w:ascii="Helvetica Neue" w:hAnsi="Helvetica Neue"/>
                <w:sz w:val="20"/>
                <w:szCs w:val="20"/>
              </w:rPr>
            </w:pPr>
            <w:r>
              <w:rPr>
                <w:rFonts w:ascii="Helvetica Neue" w:hAnsi="Helvetica Neue"/>
                <w:sz w:val="20"/>
                <w:szCs w:val="20"/>
              </w:rPr>
              <w:t>May 28 – June 1, 2012</w:t>
            </w:r>
          </w:p>
        </w:tc>
      </w:tr>
      <w:tr w:rsidR="001E4E99" w14:paraId="6CC0B8A4" w14:textId="77777777" w:rsidTr="005C5655">
        <w:tc>
          <w:tcPr>
            <w:tcW w:w="6298" w:type="dxa"/>
          </w:tcPr>
          <w:p w14:paraId="3A99E599" w14:textId="38786FFA" w:rsidR="001E4E99" w:rsidRDefault="001E4E99" w:rsidP="002077AB">
            <w:pPr>
              <w:rPr>
                <w:rFonts w:ascii="Helvetica Neue" w:hAnsi="Helvetica Neue"/>
                <w:sz w:val="20"/>
                <w:szCs w:val="20"/>
              </w:rPr>
            </w:pPr>
            <w:r>
              <w:rPr>
                <w:rFonts w:ascii="Helvetica Neue" w:hAnsi="Helvetica Neue"/>
                <w:sz w:val="20"/>
                <w:szCs w:val="20"/>
              </w:rPr>
              <w:t>Machines deployed within NSF</w:t>
            </w:r>
          </w:p>
        </w:tc>
        <w:tc>
          <w:tcPr>
            <w:tcW w:w="1528" w:type="dxa"/>
          </w:tcPr>
          <w:p w14:paraId="3D09E491" w14:textId="7F6CA228" w:rsidR="001E4E99" w:rsidRDefault="001E4E99" w:rsidP="002077AB">
            <w:pPr>
              <w:rPr>
                <w:rFonts w:ascii="Helvetica Neue" w:hAnsi="Helvetica Neue"/>
                <w:sz w:val="20"/>
                <w:szCs w:val="20"/>
              </w:rPr>
            </w:pPr>
            <w:r>
              <w:rPr>
                <w:rFonts w:ascii="Helvetica Neue" w:hAnsi="Helvetica Neue"/>
                <w:sz w:val="20"/>
                <w:szCs w:val="20"/>
              </w:rPr>
              <w:t>Students working with NSF staff</w:t>
            </w:r>
          </w:p>
        </w:tc>
        <w:tc>
          <w:tcPr>
            <w:tcW w:w="1750" w:type="dxa"/>
          </w:tcPr>
          <w:p w14:paraId="3F925B2E" w14:textId="0595DEA8" w:rsidR="001E4E99" w:rsidRDefault="001E4E99" w:rsidP="002077AB">
            <w:pPr>
              <w:rPr>
                <w:rFonts w:ascii="Helvetica Neue" w:hAnsi="Helvetica Neue"/>
                <w:sz w:val="20"/>
                <w:szCs w:val="20"/>
              </w:rPr>
            </w:pPr>
            <w:r>
              <w:rPr>
                <w:rFonts w:ascii="Helvetica Neue" w:hAnsi="Helvetica Neue"/>
                <w:sz w:val="20"/>
                <w:szCs w:val="20"/>
              </w:rPr>
              <w:t>June 1, 2012</w:t>
            </w:r>
          </w:p>
        </w:tc>
      </w:tr>
      <w:tr w:rsidR="005C5655" w14:paraId="08230A70" w14:textId="77777777" w:rsidTr="005C5655">
        <w:tc>
          <w:tcPr>
            <w:tcW w:w="6298" w:type="dxa"/>
          </w:tcPr>
          <w:p w14:paraId="3DFB4D02" w14:textId="45512AF8" w:rsidR="005C5655" w:rsidRDefault="00FF0EBA" w:rsidP="002077AB">
            <w:pPr>
              <w:rPr>
                <w:rFonts w:ascii="Helvetica Neue" w:hAnsi="Helvetica Neue"/>
                <w:sz w:val="20"/>
                <w:szCs w:val="20"/>
              </w:rPr>
            </w:pPr>
            <w:r>
              <w:rPr>
                <w:rFonts w:ascii="Helvetica Neue" w:hAnsi="Helvetica Neue"/>
                <w:sz w:val="20"/>
                <w:szCs w:val="20"/>
              </w:rPr>
              <w:t>ASEE data collection on community aspects</w:t>
            </w:r>
          </w:p>
        </w:tc>
        <w:tc>
          <w:tcPr>
            <w:tcW w:w="1528" w:type="dxa"/>
          </w:tcPr>
          <w:p w14:paraId="6411DE98" w14:textId="4808237C" w:rsidR="005C5655" w:rsidRDefault="005D6CEC" w:rsidP="002077AB">
            <w:pPr>
              <w:rPr>
                <w:rFonts w:ascii="Helvetica Neue" w:hAnsi="Helvetica Neue"/>
                <w:sz w:val="20"/>
                <w:szCs w:val="20"/>
              </w:rPr>
            </w:pPr>
            <w:r>
              <w:rPr>
                <w:rFonts w:ascii="Helvetica Neue" w:hAnsi="Helvetica Neue"/>
                <w:sz w:val="20"/>
                <w:szCs w:val="20"/>
              </w:rPr>
              <w:t>AM</w:t>
            </w:r>
            <w:r w:rsidR="00FF0EBA">
              <w:rPr>
                <w:rFonts w:ascii="Helvetica Neue" w:hAnsi="Helvetica Neue"/>
                <w:sz w:val="20"/>
                <w:szCs w:val="20"/>
              </w:rPr>
              <w:t>, MV, AJ</w:t>
            </w:r>
          </w:p>
        </w:tc>
        <w:tc>
          <w:tcPr>
            <w:tcW w:w="1750" w:type="dxa"/>
          </w:tcPr>
          <w:p w14:paraId="6CC62269" w14:textId="7FAEF770" w:rsidR="005C5655" w:rsidRDefault="00FF0EBA" w:rsidP="002077AB">
            <w:pPr>
              <w:rPr>
                <w:rFonts w:ascii="Helvetica Neue" w:hAnsi="Helvetica Neue"/>
                <w:sz w:val="20"/>
                <w:szCs w:val="20"/>
              </w:rPr>
            </w:pPr>
            <w:r>
              <w:rPr>
                <w:rFonts w:ascii="Helvetica Neue" w:hAnsi="Helvetica Neue"/>
                <w:sz w:val="20"/>
                <w:szCs w:val="20"/>
              </w:rPr>
              <w:t>June 10 – June 14, 2012</w:t>
            </w:r>
          </w:p>
        </w:tc>
      </w:tr>
      <w:tr w:rsidR="005C5655" w:rsidRPr="005D6CEC" w14:paraId="37ACF69F" w14:textId="77777777" w:rsidTr="005C5655">
        <w:tc>
          <w:tcPr>
            <w:tcW w:w="6298" w:type="dxa"/>
          </w:tcPr>
          <w:p w14:paraId="209017EB" w14:textId="64441AA2" w:rsidR="005C5655" w:rsidRPr="005D6CEC" w:rsidRDefault="005D6CEC" w:rsidP="002077AB">
            <w:pPr>
              <w:rPr>
                <w:rFonts w:ascii="Helvetica Neue" w:hAnsi="Helvetica Neue"/>
                <w:i/>
                <w:sz w:val="20"/>
                <w:szCs w:val="20"/>
              </w:rPr>
            </w:pPr>
            <w:r w:rsidRPr="005D6CEC">
              <w:rPr>
                <w:rFonts w:ascii="Helvetica Neue" w:hAnsi="Helvetica Neue"/>
                <w:i/>
                <w:sz w:val="20"/>
                <w:szCs w:val="20"/>
              </w:rPr>
              <w:t>Discussions on UI design (design activities) – User Team please add details to this</w:t>
            </w:r>
          </w:p>
        </w:tc>
        <w:tc>
          <w:tcPr>
            <w:tcW w:w="1528" w:type="dxa"/>
          </w:tcPr>
          <w:p w14:paraId="27D664F9" w14:textId="3BFF7BC9" w:rsidR="005C5655" w:rsidRPr="005D6CEC" w:rsidRDefault="00F2103C" w:rsidP="002077AB">
            <w:pPr>
              <w:rPr>
                <w:rFonts w:ascii="Helvetica Neue" w:hAnsi="Helvetica Neue"/>
                <w:i/>
                <w:sz w:val="20"/>
                <w:szCs w:val="20"/>
              </w:rPr>
            </w:pPr>
            <w:r w:rsidRPr="005D6CEC">
              <w:rPr>
                <w:rFonts w:ascii="Helvetica Neue" w:hAnsi="Helvetica Neue"/>
                <w:i/>
                <w:sz w:val="20"/>
                <w:szCs w:val="20"/>
              </w:rPr>
              <w:t>MV, CQ</w:t>
            </w:r>
            <w:r w:rsidR="00835D34" w:rsidRPr="005D6CEC">
              <w:rPr>
                <w:rFonts w:ascii="Helvetica Neue" w:hAnsi="Helvetica Neue"/>
                <w:i/>
                <w:sz w:val="20"/>
                <w:szCs w:val="20"/>
              </w:rPr>
              <w:t xml:space="preserve"> </w:t>
            </w:r>
          </w:p>
        </w:tc>
        <w:tc>
          <w:tcPr>
            <w:tcW w:w="1750" w:type="dxa"/>
          </w:tcPr>
          <w:p w14:paraId="52F2622B" w14:textId="47A79AAD" w:rsidR="005C5655" w:rsidRPr="005D6CEC" w:rsidRDefault="00F2103C" w:rsidP="002077AB">
            <w:pPr>
              <w:rPr>
                <w:rFonts w:ascii="Helvetica Neue" w:hAnsi="Helvetica Neue"/>
                <w:i/>
                <w:sz w:val="20"/>
                <w:szCs w:val="20"/>
              </w:rPr>
            </w:pPr>
            <w:r w:rsidRPr="005D6CEC">
              <w:rPr>
                <w:rFonts w:ascii="Helvetica Neue" w:hAnsi="Helvetica Neue"/>
                <w:i/>
                <w:sz w:val="20"/>
                <w:szCs w:val="20"/>
              </w:rPr>
              <w:t>Week of June 18</w:t>
            </w:r>
            <w:r w:rsidR="005D6CEC" w:rsidRPr="005D6CEC">
              <w:rPr>
                <w:rFonts w:ascii="Helvetica Neue" w:hAnsi="Helvetica Neue"/>
                <w:i/>
                <w:sz w:val="20"/>
                <w:szCs w:val="20"/>
              </w:rPr>
              <w:t>, 2012</w:t>
            </w:r>
            <w:r w:rsidRPr="005D6CEC">
              <w:rPr>
                <w:rFonts w:ascii="Helvetica Neue" w:hAnsi="Helvetica Neue"/>
                <w:i/>
                <w:sz w:val="20"/>
                <w:szCs w:val="20"/>
              </w:rPr>
              <w:t>?</w:t>
            </w:r>
          </w:p>
        </w:tc>
      </w:tr>
      <w:tr w:rsidR="005C5655" w14:paraId="04900881" w14:textId="77777777" w:rsidTr="005C5655">
        <w:tc>
          <w:tcPr>
            <w:tcW w:w="6298" w:type="dxa"/>
          </w:tcPr>
          <w:p w14:paraId="1254B10A" w14:textId="3F6AC2A1" w:rsidR="005C5655" w:rsidRDefault="005D6CEC" w:rsidP="002077AB">
            <w:pPr>
              <w:rPr>
                <w:rFonts w:ascii="Helvetica Neue" w:hAnsi="Helvetica Neue"/>
                <w:sz w:val="20"/>
                <w:szCs w:val="20"/>
              </w:rPr>
            </w:pPr>
            <w:r>
              <w:rPr>
                <w:rFonts w:ascii="Helvetica Neue" w:hAnsi="Helvetica Neue"/>
                <w:sz w:val="20"/>
                <w:szCs w:val="20"/>
              </w:rPr>
              <w:t>All Hands Meeting</w:t>
            </w:r>
          </w:p>
        </w:tc>
        <w:tc>
          <w:tcPr>
            <w:tcW w:w="1528" w:type="dxa"/>
          </w:tcPr>
          <w:p w14:paraId="18546B31" w14:textId="7DB98136" w:rsidR="005C5655" w:rsidRDefault="005D6CEC" w:rsidP="002077AB">
            <w:pPr>
              <w:rPr>
                <w:rFonts w:ascii="Helvetica Neue" w:hAnsi="Helvetica Neue"/>
                <w:sz w:val="20"/>
                <w:szCs w:val="20"/>
              </w:rPr>
            </w:pPr>
            <w:r>
              <w:rPr>
                <w:rFonts w:ascii="Helvetica Neue" w:hAnsi="Helvetica Neue"/>
                <w:sz w:val="20"/>
                <w:szCs w:val="20"/>
              </w:rPr>
              <w:t>All</w:t>
            </w:r>
          </w:p>
        </w:tc>
        <w:tc>
          <w:tcPr>
            <w:tcW w:w="1750" w:type="dxa"/>
          </w:tcPr>
          <w:p w14:paraId="56187D69" w14:textId="3635C3DC" w:rsidR="005C5655" w:rsidRDefault="005D6CEC" w:rsidP="002077AB">
            <w:pPr>
              <w:rPr>
                <w:rFonts w:ascii="Helvetica Neue" w:hAnsi="Helvetica Neue"/>
                <w:sz w:val="20"/>
                <w:szCs w:val="20"/>
              </w:rPr>
            </w:pPr>
            <w:r>
              <w:rPr>
                <w:rFonts w:ascii="Helvetica Neue" w:hAnsi="Helvetica Neue"/>
                <w:sz w:val="20"/>
                <w:szCs w:val="20"/>
              </w:rPr>
              <w:t>Week of June 25, 2012</w:t>
            </w:r>
          </w:p>
        </w:tc>
      </w:tr>
      <w:tr w:rsidR="005C5655" w:rsidRPr="005D6CEC" w14:paraId="355FA63C" w14:textId="77777777" w:rsidTr="005C5655">
        <w:tc>
          <w:tcPr>
            <w:tcW w:w="6298" w:type="dxa"/>
          </w:tcPr>
          <w:p w14:paraId="5169590C" w14:textId="1CD74189" w:rsidR="005C5655" w:rsidRPr="005D6CEC" w:rsidRDefault="005D6CEC" w:rsidP="002077AB">
            <w:pPr>
              <w:rPr>
                <w:rFonts w:ascii="Helvetica Neue" w:hAnsi="Helvetica Neue"/>
                <w:i/>
                <w:sz w:val="20"/>
                <w:szCs w:val="20"/>
              </w:rPr>
            </w:pPr>
            <w:r w:rsidRPr="005D6CEC">
              <w:rPr>
                <w:rFonts w:ascii="Helvetica Neue" w:hAnsi="Helvetica Neue"/>
                <w:i/>
                <w:sz w:val="20"/>
                <w:szCs w:val="20"/>
              </w:rPr>
              <w:t>Development of story boards and interaction flows begin</w:t>
            </w:r>
          </w:p>
        </w:tc>
        <w:tc>
          <w:tcPr>
            <w:tcW w:w="1528" w:type="dxa"/>
          </w:tcPr>
          <w:p w14:paraId="2E708A25" w14:textId="72A2416D" w:rsidR="005C5655" w:rsidRPr="005D6CEC" w:rsidRDefault="005D6CEC" w:rsidP="002077AB">
            <w:pPr>
              <w:rPr>
                <w:rFonts w:ascii="Helvetica Neue" w:hAnsi="Helvetica Neue"/>
                <w:i/>
                <w:sz w:val="20"/>
                <w:szCs w:val="20"/>
              </w:rPr>
            </w:pPr>
            <w:r w:rsidRPr="005D6CEC">
              <w:rPr>
                <w:rFonts w:ascii="Helvetica Neue" w:hAnsi="Helvetica Neue"/>
                <w:i/>
                <w:sz w:val="20"/>
                <w:szCs w:val="20"/>
              </w:rPr>
              <w:t>CQ, MV, AM</w:t>
            </w:r>
          </w:p>
        </w:tc>
        <w:tc>
          <w:tcPr>
            <w:tcW w:w="1750" w:type="dxa"/>
          </w:tcPr>
          <w:p w14:paraId="5189FA99" w14:textId="532D2010" w:rsidR="005C5655" w:rsidRPr="005D6CEC" w:rsidRDefault="005D6CEC" w:rsidP="002077AB">
            <w:pPr>
              <w:rPr>
                <w:rFonts w:ascii="Helvetica Neue" w:hAnsi="Helvetica Neue"/>
                <w:i/>
                <w:sz w:val="20"/>
                <w:szCs w:val="20"/>
              </w:rPr>
            </w:pPr>
            <w:r w:rsidRPr="005D6CEC">
              <w:rPr>
                <w:rFonts w:ascii="Helvetica Neue" w:hAnsi="Helvetica Neue"/>
                <w:i/>
                <w:sz w:val="20"/>
                <w:szCs w:val="20"/>
              </w:rPr>
              <w:t>Week of July 2, 2012?</w:t>
            </w:r>
          </w:p>
        </w:tc>
      </w:tr>
      <w:tr w:rsidR="005C5655" w:rsidRPr="005D6CEC" w14:paraId="67D049F0" w14:textId="77777777" w:rsidTr="005C5655">
        <w:tc>
          <w:tcPr>
            <w:tcW w:w="6298" w:type="dxa"/>
          </w:tcPr>
          <w:p w14:paraId="102C5F4E" w14:textId="4FF406EF" w:rsidR="005C5655" w:rsidRPr="005D6CEC" w:rsidRDefault="005D6CEC" w:rsidP="002077AB">
            <w:pPr>
              <w:rPr>
                <w:rFonts w:ascii="Helvetica Neue" w:hAnsi="Helvetica Neue"/>
                <w:i/>
                <w:sz w:val="20"/>
                <w:szCs w:val="20"/>
              </w:rPr>
            </w:pPr>
            <w:r w:rsidRPr="005D6CEC">
              <w:rPr>
                <w:rFonts w:ascii="Helvetica Neue" w:hAnsi="Helvetica Neue"/>
                <w:i/>
                <w:sz w:val="20"/>
                <w:szCs w:val="20"/>
              </w:rPr>
              <w:t>Initial set of story boards and screens delivered</w:t>
            </w:r>
          </w:p>
        </w:tc>
        <w:tc>
          <w:tcPr>
            <w:tcW w:w="1528" w:type="dxa"/>
          </w:tcPr>
          <w:p w14:paraId="2D956BBE" w14:textId="7B46388A" w:rsidR="005C5655" w:rsidRPr="005D6CEC" w:rsidRDefault="005D6CEC" w:rsidP="002077AB">
            <w:pPr>
              <w:rPr>
                <w:rFonts w:ascii="Helvetica Neue" w:hAnsi="Helvetica Neue"/>
                <w:i/>
                <w:sz w:val="20"/>
                <w:szCs w:val="20"/>
              </w:rPr>
            </w:pPr>
            <w:r w:rsidRPr="005D6CEC">
              <w:rPr>
                <w:rFonts w:ascii="Helvetica Neue" w:hAnsi="Helvetica Neue"/>
                <w:i/>
                <w:sz w:val="20"/>
                <w:szCs w:val="20"/>
              </w:rPr>
              <w:t>CQ, MV, AM</w:t>
            </w:r>
          </w:p>
        </w:tc>
        <w:tc>
          <w:tcPr>
            <w:tcW w:w="1750" w:type="dxa"/>
          </w:tcPr>
          <w:p w14:paraId="1150E790" w14:textId="0533E93F" w:rsidR="005C5655" w:rsidRPr="005D6CEC" w:rsidRDefault="005D6CEC" w:rsidP="002077AB">
            <w:pPr>
              <w:rPr>
                <w:rFonts w:ascii="Helvetica Neue" w:hAnsi="Helvetica Neue"/>
                <w:i/>
                <w:sz w:val="20"/>
                <w:szCs w:val="20"/>
              </w:rPr>
            </w:pPr>
            <w:r w:rsidRPr="005D6CEC">
              <w:rPr>
                <w:rFonts w:ascii="Helvetica Neue" w:hAnsi="Helvetica Neue"/>
                <w:i/>
                <w:sz w:val="20"/>
                <w:szCs w:val="20"/>
              </w:rPr>
              <w:t>Week of July 9, 2012?</w:t>
            </w:r>
          </w:p>
        </w:tc>
      </w:tr>
      <w:tr w:rsidR="00ED5979" w:rsidRPr="005D6CEC" w14:paraId="5E1FD701" w14:textId="77777777" w:rsidTr="005C5655">
        <w:tc>
          <w:tcPr>
            <w:tcW w:w="6298" w:type="dxa"/>
          </w:tcPr>
          <w:p w14:paraId="0FF46A94" w14:textId="06881FDA" w:rsidR="00ED5979" w:rsidRPr="00ED5979" w:rsidRDefault="00ED5979" w:rsidP="002077AB">
            <w:pPr>
              <w:rPr>
                <w:rFonts w:ascii="Helvetica Neue" w:hAnsi="Helvetica Neue"/>
                <w:sz w:val="20"/>
                <w:szCs w:val="20"/>
              </w:rPr>
            </w:pPr>
            <w:r>
              <w:rPr>
                <w:rFonts w:ascii="Helvetica Neue" w:hAnsi="Helvetica Neue"/>
                <w:sz w:val="20"/>
                <w:szCs w:val="20"/>
              </w:rPr>
              <w:t>Common Coding Guidelines released</w:t>
            </w:r>
          </w:p>
        </w:tc>
        <w:tc>
          <w:tcPr>
            <w:tcW w:w="1528" w:type="dxa"/>
          </w:tcPr>
          <w:p w14:paraId="2EA95ED2" w14:textId="2F3AA38C" w:rsidR="00ED5979" w:rsidRPr="00ED5979" w:rsidRDefault="00ED5979" w:rsidP="002077AB">
            <w:pPr>
              <w:rPr>
                <w:rFonts w:ascii="Helvetica Neue" w:hAnsi="Helvetica Neue"/>
                <w:sz w:val="20"/>
                <w:szCs w:val="20"/>
              </w:rPr>
            </w:pPr>
            <w:r>
              <w:rPr>
                <w:rFonts w:ascii="Helvetica Neue" w:hAnsi="Helvetica Neue"/>
                <w:sz w:val="20"/>
                <w:szCs w:val="20"/>
              </w:rPr>
              <w:t>KM, HX</w:t>
            </w:r>
          </w:p>
        </w:tc>
        <w:tc>
          <w:tcPr>
            <w:tcW w:w="1750" w:type="dxa"/>
          </w:tcPr>
          <w:p w14:paraId="32A77AD4" w14:textId="746DD02F" w:rsidR="00ED5979" w:rsidRPr="00ED5979" w:rsidRDefault="00ED5979" w:rsidP="002077AB">
            <w:pPr>
              <w:rPr>
                <w:rFonts w:ascii="Helvetica Neue" w:hAnsi="Helvetica Neue"/>
                <w:sz w:val="20"/>
                <w:szCs w:val="20"/>
              </w:rPr>
            </w:pPr>
            <w:r>
              <w:rPr>
                <w:rFonts w:ascii="Helvetica Neue" w:hAnsi="Helvetica Neue"/>
                <w:sz w:val="20"/>
                <w:szCs w:val="20"/>
              </w:rPr>
              <w:t>June 18, 2012</w:t>
            </w:r>
          </w:p>
        </w:tc>
      </w:tr>
      <w:tr w:rsidR="00ED5979" w:rsidRPr="005D6CEC" w14:paraId="4C2820C3" w14:textId="77777777" w:rsidTr="005C5655">
        <w:tc>
          <w:tcPr>
            <w:tcW w:w="6298" w:type="dxa"/>
          </w:tcPr>
          <w:p w14:paraId="742A6032" w14:textId="09457044" w:rsidR="00ED5979" w:rsidRDefault="00ED5979" w:rsidP="002077AB">
            <w:pPr>
              <w:rPr>
                <w:rFonts w:ascii="Helvetica Neue" w:hAnsi="Helvetica Neue"/>
                <w:sz w:val="20"/>
                <w:szCs w:val="20"/>
              </w:rPr>
            </w:pPr>
            <w:r>
              <w:rPr>
                <w:rFonts w:ascii="Helvetica Neue" w:hAnsi="Helvetica Neue"/>
                <w:sz w:val="20"/>
                <w:szCs w:val="20"/>
              </w:rPr>
              <w:t>Code Repository</w:t>
            </w:r>
          </w:p>
        </w:tc>
        <w:tc>
          <w:tcPr>
            <w:tcW w:w="1528" w:type="dxa"/>
          </w:tcPr>
          <w:p w14:paraId="18B96689" w14:textId="47F0A4BD" w:rsidR="00ED5979" w:rsidRDefault="00ED5979" w:rsidP="002077AB">
            <w:pPr>
              <w:rPr>
                <w:rFonts w:ascii="Helvetica Neue" w:hAnsi="Helvetica Neue"/>
                <w:sz w:val="20"/>
                <w:szCs w:val="20"/>
              </w:rPr>
            </w:pPr>
            <w:r>
              <w:rPr>
                <w:rFonts w:ascii="Helvetica Neue" w:hAnsi="Helvetica Neue"/>
                <w:sz w:val="20"/>
                <w:szCs w:val="20"/>
              </w:rPr>
              <w:t>KM, HX</w:t>
            </w:r>
          </w:p>
        </w:tc>
        <w:tc>
          <w:tcPr>
            <w:tcW w:w="1750" w:type="dxa"/>
          </w:tcPr>
          <w:p w14:paraId="1B9F5FBA" w14:textId="75ECBDCC" w:rsidR="00ED5979" w:rsidRDefault="00ED5979" w:rsidP="002077AB">
            <w:pPr>
              <w:rPr>
                <w:rFonts w:ascii="Helvetica Neue" w:hAnsi="Helvetica Neue"/>
                <w:sz w:val="20"/>
                <w:szCs w:val="20"/>
              </w:rPr>
            </w:pPr>
            <w:r>
              <w:rPr>
                <w:rFonts w:ascii="Helvetica Neue" w:hAnsi="Helvetica Neue"/>
                <w:sz w:val="20"/>
                <w:szCs w:val="20"/>
              </w:rPr>
              <w:t>June 18, 2012</w:t>
            </w:r>
          </w:p>
        </w:tc>
      </w:tr>
      <w:tr w:rsidR="00ED5979" w:rsidRPr="005D6CEC" w14:paraId="585BAC7C" w14:textId="77777777" w:rsidTr="005C5655">
        <w:tc>
          <w:tcPr>
            <w:tcW w:w="6298" w:type="dxa"/>
          </w:tcPr>
          <w:p w14:paraId="65FF81B1" w14:textId="699C7DEB" w:rsidR="00ED5979" w:rsidRDefault="00F86282" w:rsidP="002077AB">
            <w:pPr>
              <w:rPr>
                <w:rFonts w:ascii="Helvetica Neue" w:hAnsi="Helvetica Neue"/>
                <w:sz w:val="20"/>
                <w:szCs w:val="20"/>
              </w:rPr>
            </w:pPr>
            <w:r>
              <w:rPr>
                <w:rFonts w:ascii="Helvetica Neue" w:hAnsi="Helvetica Neue"/>
                <w:sz w:val="20"/>
                <w:szCs w:val="20"/>
              </w:rPr>
              <w:t xml:space="preserve">Hackathon - </w:t>
            </w:r>
            <w:r w:rsidR="00ED5979">
              <w:rPr>
                <w:rFonts w:ascii="Helvetica Neue" w:hAnsi="Helvetica Neue"/>
                <w:sz w:val="20"/>
                <w:szCs w:val="20"/>
              </w:rPr>
              <w:t>Coding begins</w:t>
            </w:r>
          </w:p>
        </w:tc>
        <w:tc>
          <w:tcPr>
            <w:tcW w:w="1528" w:type="dxa"/>
          </w:tcPr>
          <w:p w14:paraId="161F6348" w14:textId="1C89B2C9" w:rsidR="00ED5979" w:rsidRDefault="00F86282" w:rsidP="00F86282">
            <w:pPr>
              <w:rPr>
                <w:rFonts w:ascii="Helvetica Neue" w:hAnsi="Helvetica Neue"/>
                <w:sz w:val="20"/>
                <w:szCs w:val="20"/>
              </w:rPr>
            </w:pPr>
            <w:r>
              <w:rPr>
                <w:rFonts w:ascii="Helvetica Neue" w:hAnsi="Helvetica Neue"/>
                <w:sz w:val="20"/>
                <w:szCs w:val="20"/>
              </w:rPr>
              <w:t>All students and PIs as needed</w:t>
            </w:r>
          </w:p>
        </w:tc>
        <w:tc>
          <w:tcPr>
            <w:tcW w:w="1750" w:type="dxa"/>
          </w:tcPr>
          <w:p w14:paraId="4D307DEC" w14:textId="5696EB83" w:rsidR="00ED5979" w:rsidRDefault="00F86282" w:rsidP="002077AB">
            <w:pPr>
              <w:rPr>
                <w:rFonts w:ascii="Helvetica Neue" w:hAnsi="Helvetica Neue"/>
                <w:sz w:val="20"/>
                <w:szCs w:val="20"/>
              </w:rPr>
            </w:pPr>
            <w:r>
              <w:rPr>
                <w:rFonts w:ascii="Helvetica Neue" w:hAnsi="Helvetica Neue"/>
                <w:sz w:val="20"/>
                <w:szCs w:val="20"/>
              </w:rPr>
              <w:t>Week of July 16, 2012</w:t>
            </w:r>
          </w:p>
        </w:tc>
      </w:tr>
      <w:tr w:rsidR="00F86282" w:rsidRPr="005D6CEC" w14:paraId="5FB96275" w14:textId="77777777" w:rsidTr="005C5655">
        <w:tc>
          <w:tcPr>
            <w:tcW w:w="6298" w:type="dxa"/>
          </w:tcPr>
          <w:p w14:paraId="25CD6353" w14:textId="660308DB" w:rsidR="00F86282" w:rsidRDefault="00F86282" w:rsidP="002077AB">
            <w:pPr>
              <w:rPr>
                <w:rFonts w:ascii="Helvetica Neue" w:hAnsi="Helvetica Neue"/>
                <w:sz w:val="20"/>
                <w:szCs w:val="20"/>
              </w:rPr>
            </w:pPr>
            <w:r>
              <w:rPr>
                <w:rFonts w:ascii="Helvetica Neue" w:hAnsi="Helvetica Neue"/>
                <w:sz w:val="20"/>
                <w:szCs w:val="20"/>
              </w:rPr>
              <w:t>Initial rollout of code to NSF system</w:t>
            </w:r>
          </w:p>
        </w:tc>
        <w:tc>
          <w:tcPr>
            <w:tcW w:w="1528" w:type="dxa"/>
          </w:tcPr>
          <w:p w14:paraId="53683E25" w14:textId="1D77980C" w:rsidR="00F86282" w:rsidRDefault="00F86282" w:rsidP="00F86282">
            <w:pPr>
              <w:rPr>
                <w:rFonts w:ascii="Helvetica Neue" w:hAnsi="Helvetica Neue"/>
                <w:sz w:val="20"/>
                <w:szCs w:val="20"/>
              </w:rPr>
            </w:pPr>
            <w:r>
              <w:rPr>
                <w:rFonts w:ascii="Helvetica Neue" w:hAnsi="Helvetica Neue"/>
                <w:sz w:val="20"/>
                <w:szCs w:val="20"/>
              </w:rPr>
              <w:t>All</w:t>
            </w:r>
          </w:p>
        </w:tc>
        <w:tc>
          <w:tcPr>
            <w:tcW w:w="1750" w:type="dxa"/>
          </w:tcPr>
          <w:p w14:paraId="6124E6DC" w14:textId="3BD4AA91" w:rsidR="00F86282" w:rsidRDefault="003715F5" w:rsidP="002077AB">
            <w:pPr>
              <w:rPr>
                <w:rFonts w:ascii="Helvetica Neue" w:hAnsi="Helvetica Neue"/>
                <w:sz w:val="20"/>
                <w:szCs w:val="20"/>
              </w:rPr>
            </w:pPr>
            <w:r>
              <w:rPr>
                <w:rFonts w:ascii="Helvetica Neue" w:hAnsi="Helvetica Neue"/>
                <w:sz w:val="20"/>
                <w:szCs w:val="20"/>
              </w:rPr>
              <w:t>Week of July 23, 2012</w:t>
            </w:r>
          </w:p>
        </w:tc>
      </w:tr>
      <w:tr w:rsidR="003715F5" w:rsidRPr="005D6CEC" w14:paraId="77714D91" w14:textId="77777777" w:rsidTr="005C5655">
        <w:tc>
          <w:tcPr>
            <w:tcW w:w="6298" w:type="dxa"/>
          </w:tcPr>
          <w:p w14:paraId="56C1A05C" w14:textId="50B9BDEB" w:rsidR="003715F5" w:rsidRDefault="003715F5" w:rsidP="002077AB">
            <w:pPr>
              <w:rPr>
                <w:rFonts w:ascii="Helvetica Neue" w:hAnsi="Helvetica Neue"/>
                <w:sz w:val="20"/>
                <w:szCs w:val="20"/>
              </w:rPr>
            </w:pPr>
            <w:r>
              <w:rPr>
                <w:rFonts w:ascii="Helvetica Neue" w:hAnsi="Helvetica Neue"/>
                <w:sz w:val="20"/>
                <w:szCs w:val="20"/>
              </w:rPr>
              <w:t>User testing begins</w:t>
            </w:r>
          </w:p>
        </w:tc>
        <w:tc>
          <w:tcPr>
            <w:tcW w:w="1528" w:type="dxa"/>
          </w:tcPr>
          <w:p w14:paraId="5D31DE9C" w14:textId="00B7BF29" w:rsidR="003715F5" w:rsidRDefault="003715F5" w:rsidP="00F86282">
            <w:pPr>
              <w:rPr>
                <w:rFonts w:ascii="Helvetica Neue" w:hAnsi="Helvetica Neue"/>
                <w:sz w:val="20"/>
                <w:szCs w:val="20"/>
              </w:rPr>
            </w:pPr>
            <w:r>
              <w:rPr>
                <w:rFonts w:ascii="Helvetica Neue" w:hAnsi="Helvetica Neue"/>
                <w:sz w:val="20"/>
                <w:szCs w:val="20"/>
              </w:rPr>
              <w:t>MV, AM, HC</w:t>
            </w:r>
          </w:p>
        </w:tc>
        <w:tc>
          <w:tcPr>
            <w:tcW w:w="1750" w:type="dxa"/>
          </w:tcPr>
          <w:p w14:paraId="5D35E3CE" w14:textId="3F6CC78A" w:rsidR="003715F5" w:rsidRDefault="003715F5" w:rsidP="002077AB">
            <w:pPr>
              <w:rPr>
                <w:rFonts w:ascii="Helvetica Neue" w:hAnsi="Helvetica Neue"/>
                <w:sz w:val="20"/>
                <w:szCs w:val="20"/>
              </w:rPr>
            </w:pPr>
            <w:r>
              <w:rPr>
                <w:rFonts w:ascii="Helvetica Neue" w:hAnsi="Helvetica Neue"/>
                <w:sz w:val="20"/>
                <w:szCs w:val="20"/>
              </w:rPr>
              <w:t>Week of July 30, 2012</w:t>
            </w:r>
          </w:p>
        </w:tc>
      </w:tr>
    </w:tbl>
    <w:p w14:paraId="0974D922" w14:textId="4CF40172" w:rsidR="00496545" w:rsidRDefault="00496545" w:rsidP="002077AB">
      <w:pPr>
        <w:rPr>
          <w:rFonts w:ascii="Helvetica Neue" w:hAnsi="Helvetica Neue"/>
          <w:sz w:val="20"/>
          <w:szCs w:val="20"/>
        </w:rPr>
      </w:pPr>
    </w:p>
    <w:p w14:paraId="47E84EA7" w14:textId="77777777" w:rsidR="00496545" w:rsidRDefault="00496545">
      <w:pPr>
        <w:rPr>
          <w:rFonts w:ascii="Helvetica Neue" w:hAnsi="Helvetica Neue"/>
          <w:sz w:val="20"/>
          <w:szCs w:val="20"/>
        </w:rPr>
      </w:pPr>
      <w:r>
        <w:rPr>
          <w:rFonts w:ascii="Helvetica Neue" w:hAnsi="Helvetica Neue"/>
          <w:sz w:val="20"/>
          <w:szCs w:val="20"/>
        </w:rPr>
        <w:br w:type="page"/>
      </w:r>
    </w:p>
    <w:p w14:paraId="2113E6AA" w14:textId="77777777" w:rsidR="00496545" w:rsidRDefault="00496545" w:rsidP="00496545">
      <w:pPr>
        <w:jc w:val="center"/>
        <w:rPr>
          <w:rFonts w:ascii="Helvetica Neue Bold Condensed" w:hAnsi="Helvetica Neue Bold Condensed"/>
          <w:sz w:val="36"/>
          <w:szCs w:val="36"/>
        </w:rPr>
      </w:pPr>
    </w:p>
    <w:p w14:paraId="1384BFCF" w14:textId="77777777" w:rsidR="00496545" w:rsidRDefault="00496545" w:rsidP="00496545">
      <w:pPr>
        <w:jc w:val="center"/>
        <w:rPr>
          <w:rFonts w:ascii="Helvetica Neue Bold Condensed" w:hAnsi="Helvetica Neue Bold Condensed"/>
          <w:sz w:val="36"/>
          <w:szCs w:val="36"/>
        </w:rPr>
      </w:pPr>
    </w:p>
    <w:p w14:paraId="66BF1694" w14:textId="77777777" w:rsidR="00496545" w:rsidRDefault="00496545" w:rsidP="00496545">
      <w:pPr>
        <w:jc w:val="center"/>
        <w:rPr>
          <w:rFonts w:ascii="Helvetica Neue Bold Condensed" w:hAnsi="Helvetica Neue Bold Condensed"/>
          <w:sz w:val="36"/>
          <w:szCs w:val="36"/>
        </w:rPr>
      </w:pPr>
    </w:p>
    <w:p w14:paraId="4BD21650" w14:textId="77777777" w:rsidR="00496545" w:rsidRDefault="00496545" w:rsidP="00496545">
      <w:pPr>
        <w:jc w:val="center"/>
        <w:rPr>
          <w:rFonts w:ascii="Helvetica Neue Bold Condensed" w:hAnsi="Helvetica Neue Bold Condensed"/>
          <w:sz w:val="36"/>
          <w:szCs w:val="36"/>
        </w:rPr>
      </w:pPr>
    </w:p>
    <w:p w14:paraId="55AEE024" w14:textId="77777777" w:rsidR="00496545" w:rsidRDefault="00496545" w:rsidP="00496545">
      <w:pPr>
        <w:jc w:val="center"/>
        <w:rPr>
          <w:rFonts w:ascii="Helvetica Neue Bold Condensed" w:hAnsi="Helvetica Neue Bold Condensed"/>
          <w:sz w:val="36"/>
          <w:szCs w:val="36"/>
        </w:rPr>
      </w:pPr>
    </w:p>
    <w:p w14:paraId="30D9A031" w14:textId="77777777" w:rsidR="00496545" w:rsidRDefault="00496545" w:rsidP="00496545">
      <w:pPr>
        <w:jc w:val="center"/>
        <w:rPr>
          <w:rFonts w:ascii="Helvetica Neue Bold Condensed" w:hAnsi="Helvetica Neue Bold Condensed"/>
          <w:sz w:val="36"/>
          <w:szCs w:val="36"/>
        </w:rPr>
      </w:pPr>
    </w:p>
    <w:p w14:paraId="27E34CD9" w14:textId="77777777" w:rsidR="00496545" w:rsidRDefault="00496545" w:rsidP="00496545">
      <w:pPr>
        <w:jc w:val="center"/>
        <w:rPr>
          <w:rFonts w:ascii="Helvetica Neue Bold Condensed" w:hAnsi="Helvetica Neue Bold Condensed"/>
          <w:sz w:val="36"/>
          <w:szCs w:val="36"/>
        </w:rPr>
      </w:pPr>
    </w:p>
    <w:p w14:paraId="5607DA87" w14:textId="77777777" w:rsidR="00496545" w:rsidRDefault="00496545" w:rsidP="00496545">
      <w:pPr>
        <w:jc w:val="center"/>
        <w:rPr>
          <w:rFonts w:ascii="Helvetica Neue Bold Condensed" w:hAnsi="Helvetica Neue Bold Condensed"/>
          <w:sz w:val="36"/>
          <w:szCs w:val="36"/>
        </w:rPr>
      </w:pPr>
    </w:p>
    <w:p w14:paraId="065741A4" w14:textId="77777777" w:rsidR="00496545" w:rsidRDefault="00496545" w:rsidP="00496545">
      <w:pPr>
        <w:jc w:val="center"/>
        <w:rPr>
          <w:rFonts w:ascii="Helvetica Neue Bold Condensed" w:hAnsi="Helvetica Neue Bold Condensed"/>
          <w:sz w:val="36"/>
          <w:szCs w:val="36"/>
        </w:rPr>
      </w:pPr>
    </w:p>
    <w:p w14:paraId="5C7DE6D3" w14:textId="77777777" w:rsidR="00496545" w:rsidRDefault="00496545" w:rsidP="00496545">
      <w:pPr>
        <w:jc w:val="center"/>
        <w:rPr>
          <w:rFonts w:ascii="Helvetica Neue Bold Condensed" w:hAnsi="Helvetica Neue Bold Condensed"/>
          <w:sz w:val="36"/>
          <w:szCs w:val="36"/>
        </w:rPr>
      </w:pPr>
    </w:p>
    <w:p w14:paraId="650D19F9" w14:textId="77777777" w:rsidR="00496545" w:rsidRDefault="00496545" w:rsidP="00496545">
      <w:pPr>
        <w:jc w:val="center"/>
        <w:rPr>
          <w:rFonts w:ascii="Helvetica Neue Bold Condensed" w:hAnsi="Helvetica Neue Bold Condensed"/>
          <w:sz w:val="36"/>
          <w:szCs w:val="36"/>
        </w:rPr>
      </w:pPr>
    </w:p>
    <w:p w14:paraId="42AA3FD2" w14:textId="77777777" w:rsidR="00496545" w:rsidRDefault="00496545" w:rsidP="00496545">
      <w:pPr>
        <w:jc w:val="center"/>
        <w:rPr>
          <w:rFonts w:ascii="Helvetica Neue Bold Condensed" w:hAnsi="Helvetica Neue Bold Condensed"/>
          <w:sz w:val="36"/>
          <w:szCs w:val="36"/>
        </w:rPr>
      </w:pPr>
    </w:p>
    <w:p w14:paraId="185F3761" w14:textId="77777777" w:rsidR="00496545" w:rsidRDefault="00496545" w:rsidP="00496545">
      <w:pPr>
        <w:jc w:val="center"/>
        <w:rPr>
          <w:rFonts w:ascii="Helvetica Neue Bold Condensed" w:hAnsi="Helvetica Neue Bold Condensed"/>
          <w:sz w:val="36"/>
          <w:szCs w:val="36"/>
        </w:rPr>
      </w:pPr>
    </w:p>
    <w:p w14:paraId="17DC40C8" w14:textId="77777777" w:rsidR="00496545" w:rsidRDefault="00496545" w:rsidP="00496545">
      <w:pPr>
        <w:jc w:val="center"/>
        <w:rPr>
          <w:rFonts w:ascii="Helvetica Neue Bold Condensed" w:hAnsi="Helvetica Neue Bold Condensed"/>
          <w:sz w:val="36"/>
          <w:szCs w:val="36"/>
        </w:rPr>
      </w:pPr>
    </w:p>
    <w:p w14:paraId="77AE0980" w14:textId="77777777" w:rsidR="00496545" w:rsidRDefault="00496545" w:rsidP="00496545">
      <w:pPr>
        <w:jc w:val="center"/>
        <w:rPr>
          <w:rFonts w:ascii="Helvetica Neue Bold Condensed" w:hAnsi="Helvetica Neue Bold Condensed"/>
          <w:sz w:val="36"/>
          <w:szCs w:val="36"/>
        </w:rPr>
      </w:pPr>
    </w:p>
    <w:p w14:paraId="6AAF7353" w14:textId="77777777" w:rsidR="00496545" w:rsidRPr="004446E0" w:rsidRDefault="00496545" w:rsidP="00496545">
      <w:pPr>
        <w:pBdr>
          <w:top w:val="single" w:sz="4" w:space="1" w:color="auto"/>
          <w:bottom w:val="single" w:sz="4" w:space="1" w:color="auto"/>
        </w:pBdr>
        <w:jc w:val="center"/>
        <w:rPr>
          <w:rFonts w:ascii="Helvetica Neue Bold Condensed" w:hAnsi="Helvetica Neue Bold Condensed"/>
          <w:sz w:val="36"/>
          <w:szCs w:val="36"/>
        </w:rPr>
      </w:pPr>
      <w:r>
        <w:rPr>
          <w:rFonts w:ascii="Helvetica Neue Bold Condensed" w:hAnsi="Helvetica Neue Bold Condensed"/>
          <w:sz w:val="36"/>
          <w:szCs w:val="36"/>
        </w:rPr>
        <w:t>Appendix A</w:t>
      </w:r>
    </w:p>
    <w:p w14:paraId="54B5E539" w14:textId="67E832DB" w:rsidR="00496545" w:rsidRDefault="00496545">
      <w:pPr>
        <w:rPr>
          <w:rFonts w:ascii="Helvetica Neue" w:hAnsi="Helvetica Neue"/>
          <w:sz w:val="20"/>
          <w:szCs w:val="20"/>
        </w:rPr>
      </w:pPr>
      <w:r>
        <w:rPr>
          <w:rFonts w:ascii="Helvetica Neue" w:hAnsi="Helvetica Neue"/>
          <w:sz w:val="20"/>
          <w:szCs w:val="20"/>
        </w:rPr>
        <w:br w:type="page"/>
      </w:r>
    </w:p>
    <w:p w14:paraId="51F3F77D" w14:textId="18996BB7" w:rsidR="00833ADC" w:rsidRPr="00496545" w:rsidRDefault="00496545" w:rsidP="00496545">
      <w:pPr>
        <w:rPr>
          <w:rFonts w:ascii="Helvetica Neue" w:hAnsi="Helvetica Neue"/>
          <w:sz w:val="20"/>
          <w:szCs w:val="20"/>
        </w:rPr>
      </w:pPr>
      <w:r>
        <w:rPr>
          <w:rFonts w:ascii="Helvetica Neue" w:hAnsi="Helvetica Neue"/>
          <w:sz w:val="20"/>
          <w:szCs w:val="20"/>
        </w:rPr>
        <w:t>NSF IT posed the questions</w:t>
      </w:r>
      <w:r w:rsidRPr="00496545">
        <w:rPr>
          <w:rFonts w:ascii="Helvetica Neue" w:hAnsi="Helvetica Neue"/>
          <w:sz w:val="20"/>
          <w:szCs w:val="20"/>
        </w:rPr>
        <w:t xml:space="preserve"> and we responded with the answers in italics.</w:t>
      </w:r>
    </w:p>
    <w:p w14:paraId="1C5910B2" w14:textId="77777777" w:rsidR="00496545" w:rsidRDefault="00496545" w:rsidP="00496545">
      <w:pPr>
        <w:rPr>
          <w:rFonts w:ascii="Helvetica Neue" w:hAnsi="Helvetica Neue"/>
          <w:sz w:val="20"/>
          <w:szCs w:val="20"/>
        </w:rPr>
      </w:pPr>
    </w:p>
    <w:p w14:paraId="33015974" w14:textId="77777777" w:rsidR="00496545" w:rsidRPr="00496545" w:rsidRDefault="00496545" w:rsidP="00496545">
      <w:pPr>
        <w:numPr>
          <w:ilvl w:val="0"/>
          <w:numId w:val="34"/>
        </w:numPr>
        <w:rPr>
          <w:rFonts w:ascii="Helvetica Neue" w:hAnsi="Helvetica Neue"/>
          <w:sz w:val="20"/>
          <w:szCs w:val="20"/>
        </w:rPr>
      </w:pPr>
      <w:r w:rsidRPr="00496545">
        <w:rPr>
          <w:rFonts w:ascii="Helvetica Neue" w:hAnsi="Helvetica Neue"/>
          <w:sz w:val="20"/>
          <w:szCs w:val="20"/>
        </w:rPr>
        <w:t>How often will the servers be accessed by humans that need a monitor, keyboard and mouse</w:t>
      </w:r>
    </w:p>
    <w:p w14:paraId="55D198C5" w14:textId="77777777" w:rsidR="00496545" w:rsidRPr="00496545" w:rsidRDefault="00496545" w:rsidP="00496545">
      <w:pPr>
        <w:numPr>
          <w:ilvl w:val="0"/>
          <w:numId w:val="35"/>
        </w:numPr>
        <w:rPr>
          <w:rFonts w:ascii="Helvetica Neue" w:hAnsi="Helvetica Neue"/>
          <w:sz w:val="20"/>
          <w:szCs w:val="20"/>
        </w:rPr>
      </w:pPr>
      <w:r w:rsidRPr="00496545">
        <w:rPr>
          <w:rFonts w:ascii="Helvetica Neue" w:hAnsi="Helvetica Neue"/>
          <w:sz w:val="20"/>
          <w:szCs w:val="20"/>
        </w:rPr>
        <w:t>Ideally this answer is “only in emergency”.</w:t>
      </w:r>
    </w:p>
    <w:p w14:paraId="64DEB167" w14:textId="77777777" w:rsidR="00496545" w:rsidRPr="00496545" w:rsidRDefault="00496545" w:rsidP="00496545">
      <w:pPr>
        <w:numPr>
          <w:ilvl w:val="0"/>
          <w:numId w:val="35"/>
        </w:numPr>
        <w:rPr>
          <w:rFonts w:ascii="Helvetica Neue" w:hAnsi="Helvetica Neue"/>
          <w:sz w:val="20"/>
          <w:szCs w:val="20"/>
        </w:rPr>
      </w:pPr>
      <w:r w:rsidRPr="00496545">
        <w:rPr>
          <w:rFonts w:ascii="Helvetica Neue" w:hAnsi="Helvetica Neue"/>
          <w:sz w:val="20"/>
          <w:szCs w:val="20"/>
        </w:rPr>
        <w:t>If management by humans on keyboard, mouse and monitor is required often, the project will need to buy an appropriate KVM device. – Purdue will bring their own monitor and keyboard for physical access if required.</w:t>
      </w:r>
    </w:p>
    <w:p w14:paraId="4E48B594" w14:textId="77777777" w:rsidR="00496545" w:rsidRDefault="00496545" w:rsidP="00496545">
      <w:pPr>
        <w:numPr>
          <w:ilvl w:val="0"/>
          <w:numId w:val="35"/>
        </w:numPr>
        <w:rPr>
          <w:rFonts w:ascii="Helvetica Neue" w:hAnsi="Helvetica Neue"/>
          <w:sz w:val="20"/>
          <w:szCs w:val="20"/>
        </w:rPr>
      </w:pPr>
      <w:r w:rsidRPr="00496545">
        <w:rPr>
          <w:rFonts w:ascii="Helvetica Neue" w:hAnsi="Helvetica Neue"/>
          <w:sz w:val="20"/>
          <w:szCs w:val="20"/>
        </w:rPr>
        <w:t>The servers will be placed in the cage, still a part of the data center, but with less limited physical access.</w:t>
      </w:r>
    </w:p>
    <w:p w14:paraId="5DF826EB" w14:textId="77777777" w:rsidR="00496545" w:rsidRDefault="00496545" w:rsidP="00496545">
      <w:pPr>
        <w:rPr>
          <w:rFonts w:ascii="Helvetica Neue" w:hAnsi="Helvetica Neue"/>
          <w:sz w:val="20"/>
          <w:szCs w:val="20"/>
        </w:rPr>
      </w:pPr>
    </w:p>
    <w:p w14:paraId="75E0762C" w14:textId="77777777" w:rsidR="00496545" w:rsidRPr="00496545" w:rsidRDefault="00496545" w:rsidP="00496545">
      <w:pPr>
        <w:ind w:left="1080"/>
        <w:rPr>
          <w:rFonts w:ascii="Helvetica Neue" w:hAnsi="Helvetica Neue"/>
          <w:i/>
          <w:sz w:val="20"/>
          <w:szCs w:val="20"/>
        </w:rPr>
      </w:pPr>
      <w:r w:rsidRPr="00496545">
        <w:rPr>
          <w:rFonts w:ascii="Helvetica Neue" w:hAnsi="Helvetica Neue"/>
          <w:i/>
          <w:sz w:val="20"/>
          <w:szCs w:val="20"/>
        </w:rPr>
        <w:t>Physical access</w:t>
      </w:r>
    </w:p>
    <w:p w14:paraId="3F226793" w14:textId="77777777" w:rsidR="00496545" w:rsidRPr="00496545" w:rsidRDefault="00496545" w:rsidP="00496545">
      <w:pPr>
        <w:ind w:left="1080"/>
        <w:rPr>
          <w:rFonts w:ascii="Helvetica Neue" w:hAnsi="Helvetica Neue"/>
          <w:i/>
          <w:sz w:val="20"/>
          <w:szCs w:val="20"/>
        </w:rPr>
      </w:pPr>
      <w:r w:rsidRPr="00496545">
        <w:rPr>
          <w:rFonts w:ascii="Helvetica Neue" w:hAnsi="Helvetica Neue"/>
          <w:i/>
          <w:sz w:val="20"/>
          <w:szCs w:val="20"/>
        </w:rPr>
        <w:t>        Physical access is only preventative/corrective – estimating .5/year</w:t>
      </w:r>
    </w:p>
    <w:p w14:paraId="25EC5A54" w14:textId="77777777" w:rsidR="00496545" w:rsidRPr="00496545" w:rsidRDefault="00496545" w:rsidP="00496545">
      <w:pPr>
        <w:ind w:left="1080"/>
        <w:rPr>
          <w:rFonts w:ascii="Helvetica Neue" w:hAnsi="Helvetica Neue"/>
          <w:i/>
          <w:sz w:val="20"/>
          <w:szCs w:val="20"/>
        </w:rPr>
      </w:pPr>
      <w:r w:rsidRPr="00496545">
        <w:rPr>
          <w:rFonts w:ascii="Helvetica Neue" w:hAnsi="Helvetica Neue"/>
          <w:i/>
          <w:sz w:val="20"/>
          <w:szCs w:val="20"/>
        </w:rPr>
        <w:t>        Code can be updated via internal network or NFS access by NSF or ITBSS contractors.</w:t>
      </w:r>
    </w:p>
    <w:p w14:paraId="13F9EC07" w14:textId="77777777" w:rsidR="00496545" w:rsidRPr="00496545" w:rsidRDefault="00496545" w:rsidP="00496545">
      <w:pPr>
        <w:rPr>
          <w:rFonts w:ascii="Helvetica Neue" w:hAnsi="Helvetica Neue"/>
          <w:sz w:val="20"/>
          <w:szCs w:val="20"/>
        </w:rPr>
      </w:pPr>
    </w:p>
    <w:p w14:paraId="566ABD97" w14:textId="77777777" w:rsidR="00496545" w:rsidRPr="00496545" w:rsidRDefault="00496545" w:rsidP="00496545">
      <w:pPr>
        <w:numPr>
          <w:ilvl w:val="0"/>
          <w:numId w:val="36"/>
        </w:numPr>
        <w:rPr>
          <w:rFonts w:ascii="Helvetica Neue" w:hAnsi="Helvetica Neue"/>
          <w:sz w:val="20"/>
          <w:szCs w:val="20"/>
        </w:rPr>
      </w:pPr>
      <w:r w:rsidRPr="00496545">
        <w:rPr>
          <w:rFonts w:ascii="Helvetica Neue" w:hAnsi="Helvetica Neue"/>
          <w:sz w:val="20"/>
          <w:szCs w:val="20"/>
        </w:rPr>
        <w:t>What remote access protocol will the servers be managed with?</w:t>
      </w:r>
    </w:p>
    <w:p w14:paraId="57F826FD" w14:textId="77777777" w:rsidR="00496545" w:rsidRDefault="00496545" w:rsidP="00496545">
      <w:pPr>
        <w:numPr>
          <w:ilvl w:val="0"/>
          <w:numId w:val="37"/>
        </w:numPr>
        <w:rPr>
          <w:rFonts w:ascii="Helvetica Neue" w:hAnsi="Helvetica Neue"/>
          <w:sz w:val="20"/>
          <w:szCs w:val="20"/>
        </w:rPr>
      </w:pPr>
      <w:r w:rsidRPr="00496545">
        <w:rPr>
          <w:rFonts w:ascii="Helvetica Neue" w:hAnsi="Helvetica Neue"/>
          <w:sz w:val="20"/>
          <w:szCs w:val="20"/>
        </w:rPr>
        <w:t> We provide an SSH gateway, secured with SecureID. A security review of SSH access would need to be completed, if the admin staff are not NSF employees. Our firewall accepts connections on port 80 and port 443, however we allow access through those ports to a limited number of servers. After determining need, this list might be modified to include DIA2.</w:t>
      </w:r>
    </w:p>
    <w:p w14:paraId="77521FE1" w14:textId="77777777" w:rsidR="00496545" w:rsidRDefault="00496545" w:rsidP="00496545">
      <w:pPr>
        <w:rPr>
          <w:rFonts w:ascii="Helvetica Neue" w:hAnsi="Helvetica Neue"/>
          <w:sz w:val="20"/>
          <w:szCs w:val="20"/>
        </w:rPr>
      </w:pPr>
    </w:p>
    <w:p w14:paraId="766EB993" w14:textId="77777777" w:rsidR="00496545" w:rsidRPr="00496545" w:rsidRDefault="00496545" w:rsidP="00496545">
      <w:pPr>
        <w:ind w:left="1080"/>
        <w:rPr>
          <w:rFonts w:ascii="Helvetica Neue" w:hAnsi="Helvetica Neue"/>
          <w:i/>
          <w:sz w:val="20"/>
          <w:szCs w:val="20"/>
        </w:rPr>
      </w:pPr>
      <w:r w:rsidRPr="00496545">
        <w:rPr>
          <w:rFonts w:ascii="Helvetica Neue" w:hAnsi="Helvetica Neue"/>
          <w:i/>
          <w:sz w:val="20"/>
          <w:szCs w:val="20"/>
        </w:rPr>
        <w:t>Remote access</w:t>
      </w:r>
    </w:p>
    <w:p w14:paraId="10D231F8" w14:textId="77777777" w:rsidR="00496545" w:rsidRPr="00496545" w:rsidRDefault="00496545" w:rsidP="00496545">
      <w:pPr>
        <w:ind w:left="1080"/>
        <w:rPr>
          <w:rFonts w:ascii="Helvetica Neue" w:hAnsi="Helvetica Neue"/>
          <w:i/>
          <w:sz w:val="20"/>
          <w:szCs w:val="20"/>
        </w:rPr>
      </w:pPr>
      <w:r w:rsidRPr="00496545">
        <w:rPr>
          <w:rFonts w:ascii="Helvetica Neue" w:hAnsi="Helvetica Neue"/>
          <w:i/>
          <w:sz w:val="20"/>
          <w:szCs w:val="20"/>
        </w:rPr>
        <w:t>        SSH Standard 443 is preferred</w:t>
      </w:r>
    </w:p>
    <w:p w14:paraId="249DF300" w14:textId="77777777" w:rsidR="00496545" w:rsidRPr="00496545" w:rsidRDefault="00496545" w:rsidP="00496545">
      <w:pPr>
        <w:rPr>
          <w:rFonts w:ascii="Helvetica Neue" w:hAnsi="Helvetica Neue"/>
          <w:sz w:val="20"/>
          <w:szCs w:val="20"/>
        </w:rPr>
      </w:pPr>
    </w:p>
    <w:p w14:paraId="65FCAFA5" w14:textId="77777777" w:rsidR="00496545" w:rsidRPr="00496545" w:rsidRDefault="00496545" w:rsidP="00496545">
      <w:pPr>
        <w:numPr>
          <w:ilvl w:val="0"/>
          <w:numId w:val="38"/>
        </w:numPr>
        <w:rPr>
          <w:rFonts w:ascii="Helvetica Neue" w:hAnsi="Helvetica Neue"/>
          <w:sz w:val="20"/>
          <w:szCs w:val="20"/>
        </w:rPr>
      </w:pPr>
      <w:r w:rsidRPr="00496545">
        <w:rPr>
          <w:rFonts w:ascii="Helvetica Neue" w:hAnsi="Helvetica Neue"/>
          <w:sz w:val="20"/>
          <w:szCs w:val="20"/>
        </w:rPr>
        <w:t>Is it possible to conglomerate all the network ports from the mini’s onto a “dumb” gigabit switch, or switches, and not suffer performance degradation?</w:t>
      </w:r>
    </w:p>
    <w:p w14:paraId="29EB30D3" w14:textId="77777777" w:rsidR="00496545" w:rsidRPr="00496545" w:rsidRDefault="00496545" w:rsidP="00496545">
      <w:pPr>
        <w:numPr>
          <w:ilvl w:val="0"/>
          <w:numId w:val="39"/>
        </w:numPr>
        <w:rPr>
          <w:rFonts w:ascii="Helvetica Neue" w:hAnsi="Helvetica Neue"/>
          <w:sz w:val="20"/>
          <w:szCs w:val="20"/>
        </w:rPr>
      </w:pPr>
      <w:r w:rsidRPr="00496545">
        <w:rPr>
          <w:rFonts w:ascii="Helvetica Neue" w:hAnsi="Helvetica Neue"/>
          <w:sz w:val="20"/>
          <w:szCs w:val="20"/>
        </w:rPr>
        <w:t>We have a limited number of network ports. If we can implement a “star” Ethernet topology, with one or two trunk lines going back into our corporate switches, this would be beneficial to future projects to be implemented into the Arlington data center, by reducing resource use.</w:t>
      </w:r>
    </w:p>
    <w:p w14:paraId="3EBCC700" w14:textId="77777777" w:rsidR="00496545" w:rsidRDefault="00496545" w:rsidP="00496545">
      <w:pPr>
        <w:numPr>
          <w:ilvl w:val="0"/>
          <w:numId w:val="39"/>
        </w:numPr>
        <w:rPr>
          <w:rFonts w:ascii="Helvetica Neue" w:hAnsi="Helvetica Neue"/>
          <w:sz w:val="20"/>
          <w:szCs w:val="20"/>
        </w:rPr>
      </w:pPr>
      <w:r w:rsidRPr="00496545">
        <w:rPr>
          <w:rFonts w:ascii="Helvetica Neue" w:hAnsi="Helvetica Neue"/>
          <w:sz w:val="20"/>
          <w:szCs w:val="20"/>
        </w:rPr>
        <w:t>The project will need to supply the switches.</w:t>
      </w:r>
    </w:p>
    <w:p w14:paraId="3B546FBA" w14:textId="77777777" w:rsidR="00496545" w:rsidRDefault="00496545" w:rsidP="00496545">
      <w:pPr>
        <w:rPr>
          <w:rFonts w:ascii="Helvetica Neue" w:hAnsi="Helvetica Neue"/>
          <w:sz w:val="20"/>
          <w:szCs w:val="20"/>
        </w:rPr>
      </w:pPr>
    </w:p>
    <w:p w14:paraId="3EC19F28" w14:textId="77777777" w:rsidR="00496545" w:rsidRPr="00496545" w:rsidRDefault="00496545" w:rsidP="00496545">
      <w:pPr>
        <w:ind w:left="1080"/>
        <w:rPr>
          <w:rFonts w:ascii="Helvetica Neue" w:hAnsi="Helvetica Neue"/>
          <w:i/>
          <w:sz w:val="20"/>
          <w:szCs w:val="20"/>
        </w:rPr>
      </w:pPr>
      <w:r w:rsidRPr="00496545">
        <w:rPr>
          <w:rFonts w:ascii="Helvetica Neue" w:hAnsi="Helvetica Neue"/>
          <w:i/>
          <w:sz w:val="20"/>
          <w:szCs w:val="20"/>
        </w:rPr>
        <w:t>Switch</w:t>
      </w:r>
    </w:p>
    <w:p w14:paraId="2503905C" w14:textId="77777777" w:rsidR="00496545" w:rsidRPr="00496545" w:rsidRDefault="00496545" w:rsidP="00496545">
      <w:pPr>
        <w:ind w:left="1080"/>
        <w:rPr>
          <w:rFonts w:ascii="Helvetica Neue" w:hAnsi="Helvetica Neue"/>
          <w:i/>
          <w:sz w:val="20"/>
          <w:szCs w:val="20"/>
        </w:rPr>
      </w:pPr>
      <w:r w:rsidRPr="00496545">
        <w:rPr>
          <w:rFonts w:ascii="Helvetica Neue" w:hAnsi="Helvetica Neue"/>
          <w:i/>
          <w:sz w:val="20"/>
          <w:szCs w:val="20"/>
        </w:rPr>
        <w:t>Yes Purdue will provide a switch as specified by NSF. Currently Purdue uses generic Cisco gigabyte switch.</w:t>
      </w:r>
    </w:p>
    <w:p w14:paraId="314F000C" w14:textId="77777777" w:rsidR="00496545" w:rsidRPr="00496545" w:rsidRDefault="00496545" w:rsidP="00496545">
      <w:pPr>
        <w:rPr>
          <w:rFonts w:ascii="Helvetica Neue" w:hAnsi="Helvetica Neue"/>
          <w:sz w:val="20"/>
          <w:szCs w:val="20"/>
        </w:rPr>
      </w:pPr>
    </w:p>
    <w:p w14:paraId="6B2B1540" w14:textId="77777777" w:rsidR="00496545" w:rsidRDefault="00496545" w:rsidP="00496545">
      <w:pPr>
        <w:numPr>
          <w:ilvl w:val="0"/>
          <w:numId w:val="40"/>
        </w:numPr>
        <w:rPr>
          <w:rFonts w:ascii="Helvetica Neue" w:hAnsi="Helvetica Neue"/>
          <w:sz w:val="20"/>
          <w:szCs w:val="20"/>
        </w:rPr>
      </w:pPr>
      <w:r w:rsidRPr="00496545">
        <w:rPr>
          <w:rFonts w:ascii="Helvetica Neue" w:hAnsi="Helvetica Neue"/>
          <w:sz w:val="20"/>
          <w:szCs w:val="20"/>
        </w:rPr>
        <w:t>How will DIA2 handle moving the servers, twice, if NSF renovates this building, or once, if NSF moves into a new building, both evolutions ending in Spring of 2015?</w:t>
      </w:r>
    </w:p>
    <w:p w14:paraId="7F1C6EA5" w14:textId="77777777" w:rsidR="00496545" w:rsidRDefault="00496545" w:rsidP="00496545">
      <w:pPr>
        <w:rPr>
          <w:rFonts w:ascii="Helvetica Neue" w:hAnsi="Helvetica Neue"/>
          <w:sz w:val="20"/>
          <w:szCs w:val="20"/>
        </w:rPr>
      </w:pPr>
    </w:p>
    <w:p w14:paraId="6EA624B4" w14:textId="77777777" w:rsidR="00496545" w:rsidRPr="00496545" w:rsidRDefault="00496545" w:rsidP="00496545">
      <w:pPr>
        <w:ind w:left="720"/>
        <w:rPr>
          <w:rFonts w:ascii="Helvetica Neue" w:hAnsi="Helvetica Neue"/>
          <w:i/>
          <w:sz w:val="20"/>
          <w:szCs w:val="20"/>
        </w:rPr>
      </w:pPr>
      <w:r w:rsidRPr="00496545">
        <w:rPr>
          <w:rFonts w:ascii="Helvetica Neue" w:hAnsi="Helvetica Neue"/>
          <w:i/>
          <w:sz w:val="20"/>
          <w:szCs w:val="20"/>
        </w:rPr>
        <w:t>NSF Move</w:t>
      </w:r>
    </w:p>
    <w:p w14:paraId="76DB0DD1" w14:textId="77777777" w:rsidR="00496545" w:rsidRPr="00496545" w:rsidRDefault="00496545" w:rsidP="00496545">
      <w:pPr>
        <w:ind w:left="720"/>
        <w:rPr>
          <w:rFonts w:ascii="Helvetica Neue" w:hAnsi="Helvetica Neue"/>
          <w:i/>
          <w:sz w:val="20"/>
          <w:szCs w:val="20"/>
        </w:rPr>
      </w:pPr>
      <w:r w:rsidRPr="00496545">
        <w:rPr>
          <w:rFonts w:ascii="Helvetica Neue" w:hAnsi="Helvetica Neue"/>
          <w:i/>
          <w:sz w:val="20"/>
          <w:szCs w:val="20"/>
        </w:rPr>
        <w:t>The move is out of scope from this conversation.  It will be handled as part of the move.</w:t>
      </w:r>
    </w:p>
    <w:p w14:paraId="00CDB505" w14:textId="77777777" w:rsidR="00496545" w:rsidRPr="00496545" w:rsidRDefault="00496545" w:rsidP="00496545">
      <w:pPr>
        <w:rPr>
          <w:rFonts w:ascii="Helvetica Neue" w:hAnsi="Helvetica Neue"/>
          <w:sz w:val="20"/>
          <w:szCs w:val="20"/>
        </w:rPr>
      </w:pPr>
    </w:p>
    <w:p w14:paraId="6EDB38AD" w14:textId="77777777" w:rsidR="00496545" w:rsidRPr="00496545" w:rsidRDefault="00496545" w:rsidP="00496545">
      <w:pPr>
        <w:numPr>
          <w:ilvl w:val="0"/>
          <w:numId w:val="40"/>
        </w:numPr>
        <w:rPr>
          <w:rFonts w:ascii="Helvetica Neue" w:hAnsi="Helvetica Neue"/>
          <w:sz w:val="20"/>
          <w:szCs w:val="20"/>
        </w:rPr>
      </w:pPr>
      <w:r w:rsidRPr="00496545">
        <w:rPr>
          <w:rFonts w:ascii="Helvetica Neue" w:hAnsi="Helvetica Neue"/>
          <w:sz w:val="20"/>
          <w:szCs w:val="20"/>
        </w:rPr>
        <w:t>The combined power requirements for the mini servers is about 900 watts. Can we combine all ten power cords onto one power strip, and plug the strip into filtered, UPS power?</w:t>
      </w:r>
    </w:p>
    <w:p w14:paraId="6B1A2B92" w14:textId="77777777" w:rsidR="00496545" w:rsidRPr="00496545" w:rsidRDefault="00496545" w:rsidP="00496545">
      <w:pPr>
        <w:numPr>
          <w:ilvl w:val="0"/>
          <w:numId w:val="41"/>
        </w:numPr>
        <w:rPr>
          <w:rFonts w:ascii="Helvetica Neue" w:hAnsi="Helvetica Neue"/>
          <w:sz w:val="20"/>
          <w:szCs w:val="20"/>
        </w:rPr>
      </w:pPr>
      <w:r w:rsidRPr="00496545">
        <w:rPr>
          <w:rFonts w:ascii="Helvetica Neue" w:hAnsi="Helvetica Neue"/>
          <w:sz w:val="20"/>
          <w:szCs w:val="20"/>
        </w:rPr>
        <w:t>This would be beneficial to future projects to be implemented into the Arlington data center, by reducing resource use.</w:t>
      </w:r>
    </w:p>
    <w:p w14:paraId="66068170" w14:textId="77777777" w:rsidR="00496545" w:rsidRDefault="00496545" w:rsidP="00496545">
      <w:pPr>
        <w:numPr>
          <w:ilvl w:val="0"/>
          <w:numId w:val="41"/>
        </w:numPr>
        <w:rPr>
          <w:rFonts w:ascii="Helvetica Neue" w:hAnsi="Helvetica Neue"/>
          <w:sz w:val="20"/>
          <w:szCs w:val="20"/>
        </w:rPr>
      </w:pPr>
      <w:r w:rsidRPr="00496545">
        <w:rPr>
          <w:rFonts w:ascii="Helvetica Neue" w:hAnsi="Helvetica Neue"/>
          <w:sz w:val="20"/>
          <w:szCs w:val="20"/>
        </w:rPr>
        <w:t>The project will need to supply the switches.</w:t>
      </w:r>
    </w:p>
    <w:p w14:paraId="1B82A4E1" w14:textId="77777777" w:rsidR="00496545" w:rsidRDefault="00496545" w:rsidP="00496545">
      <w:pPr>
        <w:rPr>
          <w:rFonts w:ascii="Helvetica Neue" w:hAnsi="Helvetica Neue"/>
          <w:sz w:val="20"/>
          <w:szCs w:val="20"/>
        </w:rPr>
      </w:pPr>
    </w:p>
    <w:p w14:paraId="0857A589" w14:textId="77777777" w:rsidR="00496545" w:rsidRPr="00496545" w:rsidRDefault="00496545" w:rsidP="00496545">
      <w:pPr>
        <w:ind w:left="1080"/>
        <w:rPr>
          <w:rFonts w:ascii="Helvetica Neue" w:hAnsi="Helvetica Neue"/>
          <w:i/>
          <w:sz w:val="20"/>
          <w:szCs w:val="20"/>
        </w:rPr>
      </w:pPr>
      <w:r w:rsidRPr="00496545">
        <w:rPr>
          <w:rFonts w:ascii="Helvetica Neue" w:hAnsi="Helvetica Neue"/>
          <w:i/>
          <w:sz w:val="20"/>
          <w:szCs w:val="20"/>
        </w:rPr>
        <w:t>Power</w:t>
      </w:r>
    </w:p>
    <w:p w14:paraId="257640ED" w14:textId="77777777" w:rsidR="00496545" w:rsidRPr="00496545" w:rsidRDefault="00496545" w:rsidP="00496545">
      <w:pPr>
        <w:ind w:left="1080"/>
        <w:rPr>
          <w:rFonts w:ascii="Helvetica Neue" w:hAnsi="Helvetica Neue"/>
          <w:i/>
          <w:sz w:val="20"/>
          <w:szCs w:val="20"/>
        </w:rPr>
      </w:pPr>
      <w:r w:rsidRPr="00496545">
        <w:rPr>
          <w:rFonts w:ascii="Helvetica Neue" w:hAnsi="Helvetica Neue"/>
          <w:i/>
          <w:sz w:val="20"/>
          <w:szCs w:val="20"/>
        </w:rPr>
        <w:t>Standard, one power strip/two if requested.</w:t>
      </w:r>
    </w:p>
    <w:p w14:paraId="53A4CECA" w14:textId="44A59ADD" w:rsidR="00496545" w:rsidRPr="00496545" w:rsidRDefault="00496545" w:rsidP="00496545">
      <w:pPr>
        <w:ind w:left="1080"/>
        <w:rPr>
          <w:rFonts w:ascii="Helvetica Neue" w:hAnsi="Helvetica Neue"/>
          <w:i/>
          <w:sz w:val="20"/>
          <w:szCs w:val="20"/>
        </w:rPr>
      </w:pPr>
      <w:r w:rsidRPr="00496545">
        <w:rPr>
          <w:rFonts w:ascii="Helvetica Neue" w:hAnsi="Helvetica Neue"/>
          <w:i/>
          <w:sz w:val="20"/>
          <w:szCs w:val="20"/>
        </w:rPr>
        <w:t>Purchased Servers – DIS PM will coordinate</w:t>
      </w:r>
    </w:p>
    <w:p w14:paraId="4637C5E7" w14:textId="77777777" w:rsidR="00496545" w:rsidRDefault="00496545" w:rsidP="00ED5979">
      <w:pPr>
        <w:pStyle w:val="ListParagraph"/>
        <w:rPr>
          <w:rFonts w:ascii="Helvetica Neue" w:hAnsi="Helvetica Neue"/>
          <w:sz w:val="20"/>
          <w:szCs w:val="20"/>
        </w:rPr>
      </w:pPr>
    </w:p>
    <w:p w14:paraId="176A60E3" w14:textId="77777777" w:rsidR="00496545" w:rsidRDefault="00496545" w:rsidP="00ED5979">
      <w:pPr>
        <w:pStyle w:val="ListParagraph"/>
        <w:rPr>
          <w:rFonts w:ascii="Helvetica Neue" w:hAnsi="Helvetica Neue"/>
          <w:sz w:val="20"/>
          <w:szCs w:val="20"/>
        </w:rPr>
      </w:pPr>
    </w:p>
    <w:p w14:paraId="785BFAC9" w14:textId="77777777" w:rsidR="009F7F9C" w:rsidRDefault="009F7F9C" w:rsidP="002077AB">
      <w:pPr>
        <w:rPr>
          <w:rFonts w:ascii="Helvetica Neue" w:hAnsi="Helvetica Neue"/>
          <w:sz w:val="20"/>
          <w:szCs w:val="20"/>
        </w:rPr>
        <w:sectPr w:rsidR="009F7F9C" w:rsidSect="00852EA0">
          <w:headerReference w:type="even" r:id="rId10"/>
          <w:headerReference w:type="default" r:id="rId11"/>
          <w:footerReference w:type="even" r:id="rId12"/>
          <w:footerReference w:type="default" r:id="rId13"/>
          <w:headerReference w:type="first" r:id="rId14"/>
          <w:pgSz w:w="12240" w:h="15840"/>
          <w:pgMar w:top="1440" w:right="1440" w:bottom="1440" w:left="1440" w:header="720" w:footer="720" w:gutter="0"/>
          <w:pgBorders>
            <w:bottom w:val="single" w:sz="4" w:space="1" w:color="auto"/>
          </w:pgBorders>
          <w:cols w:space="720"/>
          <w:titlePg/>
          <w:docGrid w:linePitch="360"/>
        </w:sectPr>
      </w:pPr>
    </w:p>
    <w:p w14:paraId="02D8E071" w14:textId="4B2F47F9" w:rsidR="00236198" w:rsidRDefault="00496545" w:rsidP="002077AB">
      <w:pPr>
        <w:rPr>
          <w:rFonts w:ascii="Helvetica Neue Bold Condensed" w:hAnsi="Helvetica Neue Bold Condensed"/>
        </w:rPr>
      </w:pPr>
      <w:r>
        <w:rPr>
          <w:rFonts w:ascii="Helvetica Neue Bold Condensed" w:hAnsi="Helvetica Neue Bold Condensed"/>
        </w:rPr>
        <w:t>Appendix B</w:t>
      </w:r>
      <w:bookmarkStart w:id="0" w:name="_GoBack"/>
      <w:bookmarkEnd w:id="0"/>
    </w:p>
    <w:p w14:paraId="033BCF29" w14:textId="77777777" w:rsidR="00D802BC" w:rsidRDefault="00D802BC" w:rsidP="002077AB">
      <w:pPr>
        <w:rPr>
          <w:rFonts w:ascii="Helvetica Neue Bold Condensed" w:hAnsi="Helvetica Neue Bold Condensed"/>
        </w:rPr>
      </w:pPr>
    </w:p>
    <w:tbl>
      <w:tblPr>
        <w:tblStyle w:val="LightShading-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7289"/>
        <w:gridCol w:w="1349"/>
        <w:gridCol w:w="2269"/>
      </w:tblGrid>
      <w:tr w:rsidR="00AB2D9B" w:rsidRPr="009F7F9C" w14:paraId="042F6229" w14:textId="77777777" w:rsidTr="00DD197B">
        <w:trPr>
          <w:cnfStyle w:val="100000000000" w:firstRow="1" w:lastRow="0" w:firstColumn="0" w:lastColumn="0" w:oddVBand="0" w:evenVBand="0" w:oddHBand="0"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861" w:type="pct"/>
            <w:tcBorders>
              <w:top w:val="none" w:sz="0" w:space="0" w:color="auto"/>
              <w:left w:val="none" w:sz="0" w:space="0" w:color="auto"/>
              <w:bottom w:val="none" w:sz="0" w:space="0" w:color="auto"/>
              <w:right w:val="none" w:sz="0" w:space="0" w:color="auto"/>
            </w:tcBorders>
            <w:hideMark/>
          </w:tcPr>
          <w:p w14:paraId="32302872"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Required Feature</w:t>
            </w:r>
          </w:p>
        </w:tc>
        <w:tc>
          <w:tcPr>
            <w:tcW w:w="2766" w:type="pct"/>
            <w:tcBorders>
              <w:top w:val="none" w:sz="0" w:space="0" w:color="auto"/>
              <w:left w:val="none" w:sz="0" w:space="0" w:color="auto"/>
              <w:bottom w:val="none" w:sz="0" w:space="0" w:color="auto"/>
              <w:right w:val="none" w:sz="0" w:space="0" w:color="auto"/>
            </w:tcBorders>
            <w:hideMark/>
          </w:tcPr>
          <w:p w14:paraId="7C8C7B25" w14:textId="77777777" w:rsidR="009F7F9C" w:rsidRPr="009F7F9C" w:rsidRDefault="009F7F9C" w:rsidP="009F7F9C">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Implementation/Solution</w:t>
            </w:r>
          </w:p>
        </w:tc>
        <w:tc>
          <w:tcPr>
            <w:tcW w:w="512" w:type="pct"/>
            <w:tcBorders>
              <w:top w:val="none" w:sz="0" w:space="0" w:color="auto"/>
              <w:left w:val="none" w:sz="0" w:space="0" w:color="auto"/>
              <w:bottom w:val="none" w:sz="0" w:space="0" w:color="auto"/>
              <w:right w:val="none" w:sz="0" w:space="0" w:color="auto"/>
            </w:tcBorders>
            <w:hideMark/>
          </w:tcPr>
          <w:p w14:paraId="345D4390" w14:textId="77777777" w:rsidR="009F7F9C" w:rsidRPr="009F7F9C" w:rsidRDefault="009F7F9C" w:rsidP="009F7F9C">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Difficulty (1 – Easiest, 10 – Most difficult)</w:t>
            </w:r>
          </w:p>
        </w:tc>
        <w:tc>
          <w:tcPr>
            <w:tcW w:w="861" w:type="pct"/>
            <w:tcBorders>
              <w:top w:val="none" w:sz="0" w:space="0" w:color="auto"/>
              <w:left w:val="none" w:sz="0" w:space="0" w:color="auto"/>
              <w:bottom w:val="none" w:sz="0" w:space="0" w:color="auto"/>
              <w:right w:val="none" w:sz="0" w:space="0" w:color="auto"/>
            </w:tcBorders>
            <w:hideMark/>
          </w:tcPr>
          <w:p w14:paraId="78F5AE5F" w14:textId="5A65360D" w:rsidR="009F7F9C" w:rsidRPr="009F7F9C" w:rsidRDefault="009F7F9C" w:rsidP="009F7F9C">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Prio</w:t>
            </w:r>
            <w:r w:rsidR="00316334">
              <w:rPr>
                <w:rFonts w:ascii="Helvetica Neue" w:eastAsia="Times New Roman" w:hAnsi="Helvetica Neue" w:cs="Times New Roman"/>
                <w:color w:val="000000"/>
                <w:sz w:val="18"/>
                <w:szCs w:val="18"/>
              </w:rPr>
              <w:t>rity  - Higher the score – easier to implement and shorter term implementation</w:t>
            </w:r>
          </w:p>
        </w:tc>
      </w:tr>
      <w:tr w:rsidR="00AB2D9B" w:rsidRPr="009F7F9C" w14:paraId="11E378D7" w14:textId="77777777" w:rsidTr="00DD197B">
        <w:trPr>
          <w:cnfStyle w:val="000000100000" w:firstRow="0" w:lastRow="0" w:firstColumn="0" w:lastColumn="0" w:oddVBand="0" w:evenVBand="0" w:oddHBand="1" w:evenHBand="0" w:firstRowFirstColumn="0" w:firstRowLastColumn="0" w:lastRowFirstColumn="0" w:lastRowLastColumn="0"/>
          <w:trHeight w:val="1483"/>
        </w:trPr>
        <w:tc>
          <w:tcPr>
            <w:cnfStyle w:val="001000000000" w:firstRow="0" w:lastRow="0" w:firstColumn="1" w:lastColumn="0" w:oddVBand="0" w:evenVBand="0" w:oddHBand="0" w:evenHBand="0" w:firstRowFirstColumn="0" w:firstRowLastColumn="0" w:lastRowFirstColumn="0" w:lastRowLastColumn="0"/>
            <w:tcW w:w="861" w:type="pct"/>
            <w:tcBorders>
              <w:left w:val="none" w:sz="0" w:space="0" w:color="auto"/>
              <w:right w:val="none" w:sz="0" w:space="0" w:color="auto"/>
            </w:tcBorders>
            <w:hideMark/>
          </w:tcPr>
          <w:p w14:paraId="28D564E3"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Expand Search Scope (Search the whole document, the project reports, the annual reports and the final report)</w:t>
            </w:r>
          </w:p>
        </w:tc>
        <w:tc>
          <w:tcPr>
            <w:tcW w:w="2766" w:type="pct"/>
            <w:tcBorders>
              <w:left w:val="none" w:sz="0" w:space="0" w:color="auto"/>
              <w:right w:val="none" w:sz="0" w:space="0" w:color="auto"/>
            </w:tcBorders>
            <w:hideMark/>
          </w:tcPr>
          <w:p w14:paraId="1D8C0F77" w14:textId="6B6E2E55" w:rsidR="009F7F9C" w:rsidRPr="009F7F9C" w:rsidRDefault="009F7F9C" w:rsidP="00316334">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Indexing using 3rd party library such as Apache Luc</w:t>
            </w:r>
            <w:r w:rsidR="00316334">
              <w:rPr>
                <w:rFonts w:ascii="Helvetica Neue" w:eastAsia="Times New Roman" w:hAnsi="Helvetica Neue" w:cs="Times New Roman"/>
                <w:color w:val="000000"/>
                <w:sz w:val="18"/>
                <w:szCs w:val="18"/>
              </w:rPr>
              <w:t>erne.  General search category.</w:t>
            </w:r>
            <w:r w:rsidRPr="009F7F9C">
              <w:rPr>
                <w:rFonts w:ascii="Helvetica Neue" w:eastAsia="Times New Roman" w:hAnsi="Helvetica Neue" w:cs="Times New Roman"/>
                <w:color w:val="000000"/>
                <w:sz w:val="18"/>
                <w:szCs w:val="18"/>
              </w:rPr>
              <w:br/>
              <w:t>Full-text</w:t>
            </w:r>
            <w:r w:rsidR="00316334">
              <w:rPr>
                <w:rFonts w:ascii="Helvetica Neue" w:eastAsia="Times New Roman" w:hAnsi="Helvetica Neue" w:cs="Times New Roman"/>
                <w:color w:val="000000"/>
                <w:sz w:val="18"/>
                <w:szCs w:val="18"/>
              </w:rPr>
              <w:t xml:space="preserve"> index</w:t>
            </w:r>
            <w:r w:rsidR="00316334">
              <w:rPr>
                <w:rFonts w:ascii="Helvetica Neue" w:eastAsia="Times New Roman" w:hAnsi="Helvetica Neue" w:cs="Times New Roman"/>
                <w:color w:val="000000"/>
                <w:sz w:val="18"/>
                <w:szCs w:val="18"/>
              </w:rPr>
              <w:br/>
              <w:t>Extract the data from PDF</w:t>
            </w:r>
            <w:r w:rsidRPr="009F7F9C">
              <w:rPr>
                <w:rFonts w:ascii="Helvetica Neue" w:eastAsia="Times New Roman" w:hAnsi="Helvetica Neue" w:cs="Times New Roman"/>
                <w:color w:val="000000"/>
                <w:sz w:val="18"/>
                <w:szCs w:val="18"/>
              </w:rPr>
              <w:t xml:space="preserve"> to database and perform database search</w:t>
            </w:r>
            <w:r w:rsidRPr="009F7F9C">
              <w:rPr>
                <w:rFonts w:ascii="Helvetica Neue" w:eastAsia="Times New Roman" w:hAnsi="Helvetica Neue" w:cs="Times New Roman"/>
                <w:color w:val="000000"/>
                <w:sz w:val="18"/>
                <w:szCs w:val="18"/>
              </w:rPr>
              <w:br/>
              <w:t>Full text indexed using Lucene or related libraries; UI autocomplete using jQuery.autocomplete; A refined parser and extractor for getting specific data field from full text</w:t>
            </w:r>
            <w:r w:rsidRPr="009F7F9C">
              <w:rPr>
                <w:rFonts w:ascii="Helvetica Neue" w:eastAsia="Times New Roman" w:hAnsi="Helvetica Neue" w:cs="Times New Roman"/>
                <w:color w:val="000000"/>
                <w:sz w:val="18"/>
                <w:szCs w:val="18"/>
              </w:rPr>
              <w:br/>
              <w:t xml:space="preserve">Provide structured data </w:t>
            </w:r>
          </w:p>
        </w:tc>
        <w:tc>
          <w:tcPr>
            <w:tcW w:w="512" w:type="pct"/>
            <w:tcBorders>
              <w:left w:val="none" w:sz="0" w:space="0" w:color="auto"/>
              <w:right w:val="none" w:sz="0" w:space="0" w:color="auto"/>
            </w:tcBorders>
            <w:noWrap/>
            <w:hideMark/>
          </w:tcPr>
          <w:p w14:paraId="213A0826"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6.17</w:t>
            </w:r>
          </w:p>
        </w:tc>
        <w:tc>
          <w:tcPr>
            <w:tcW w:w="861" w:type="pct"/>
            <w:tcBorders>
              <w:left w:val="none" w:sz="0" w:space="0" w:color="auto"/>
              <w:right w:val="none" w:sz="0" w:space="0" w:color="auto"/>
            </w:tcBorders>
            <w:noWrap/>
            <w:hideMark/>
          </w:tcPr>
          <w:p w14:paraId="4A574AF5"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2.5</w:t>
            </w:r>
          </w:p>
        </w:tc>
      </w:tr>
      <w:tr w:rsidR="00AB2D9B" w:rsidRPr="009F7F9C" w14:paraId="7C08CF7C" w14:textId="77777777" w:rsidTr="00DD197B">
        <w:trPr>
          <w:trHeight w:val="1143"/>
        </w:trPr>
        <w:tc>
          <w:tcPr>
            <w:cnfStyle w:val="001000000000" w:firstRow="0" w:lastRow="0" w:firstColumn="1" w:lastColumn="0" w:oddVBand="0" w:evenVBand="0" w:oddHBand="0" w:evenHBand="0" w:firstRowFirstColumn="0" w:firstRowLastColumn="0" w:lastRowFirstColumn="0" w:lastRowLastColumn="0"/>
            <w:tcW w:w="861" w:type="pct"/>
            <w:hideMark/>
          </w:tcPr>
          <w:p w14:paraId="5E9F8FCB"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Search within Specific Parts</w:t>
            </w:r>
          </w:p>
        </w:tc>
        <w:tc>
          <w:tcPr>
            <w:tcW w:w="2766" w:type="pct"/>
            <w:hideMark/>
          </w:tcPr>
          <w:p w14:paraId="2A5C47B9" w14:textId="1D708FE0" w:rsidR="009F7F9C" w:rsidRPr="009F7F9C" w:rsidRDefault="009F7F9C" w:rsidP="009F7F9C">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General search category.  Faceted search (see below).</w:t>
            </w:r>
            <w:r w:rsidRPr="009F7F9C">
              <w:rPr>
                <w:rFonts w:ascii="Helvetica Neue" w:eastAsia="Times New Roman" w:hAnsi="Helvetica Neue" w:cs="Times New Roman"/>
                <w:color w:val="000000"/>
                <w:sz w:val="18"/>
                <w:szCs w:val="18"/>
              </w:rPr>
              <w:br/>
              <w:t>Categorized search/dashboard/time-stamped search snapshots</w:t>
            </w:r>
            <w:r w:rsidRPr="009F7F9C">
              <w:rPr>
                <w:rFonts w:ascii="Helvetica Neue" w:eastAsia="Times New Roman" w:hAnsi="Helvetica Neue" w:cs="Times New Roman"/>
                <w:color w:val="000000"/>
                <w:sz w:val="18"/>
                <w:szCs w:val="18"/>
              </w:rPr>
              <w:br/>
              <w:t>Show them the structure of the database and allow structure base search</w:t>
            </w:r>
            <w:r w:rsidRPr="009F7F9C">
              <w:rPr>
                <w:rFonts w:ascii="Helvetica Neue" w:eastAsia="Times New Roman" w:hAnsi="Helvetica Neue" w:cs="Times New Roman"/>
                <w:color w:val="000000"/>
                <w:sz w:val="18"/>
                <w:szCs w:val="18"/>
              </w:rPr>
              <w:br/>
              <w:t>For Full-Text Sea</w:t>
            </w:r>
            <w:r w:rsidR="00316334">
              <w:rPr>
                <w:rFonts w:ascii="Helvetica Neue" w:eastAsia="Times New Roman" w:hAnsi="Helvetica Neue" w:cs="Times New Roman"/>
                <w:color w:val="000000"/>
                <w:sz w:val="18"/>
                <w:szCs w:val="18"/>
              </w:rPr>
              <w:t>rch we can using Apache Lucene.</w:t>
            </w:r>
            <w:r w:rsidRPr="009F7F9C">
              <w:rPr>
                <w:rFonts w:ascii="Helvetica Neue" w:eastAsia="Times New Roman" w:hAnsi="Helvetica Neue" w:cs="Times New Roman"/>
                <w:color w:val="000000"/>
                <w:sz w:val="18"/>
                <w:szCs w:val="18"/>
              </w:rPr>
              <w:br/>
              <w:t>Advanced search; Page content can be filtered by a composition of conditions</w:t>
            </w:r>
          </w:p>
        </w:tc>
        <w:tc>
          <w:tcPr>
            <w:tcW w:w="512" w:type="pct"/>
            <w:noWrap/>
            <w:hideMark/>
          </w:tcPr>
          <w:p w14:paraId="31384A0B" w14:textId="77777777" w:rsidR="009F7F9C" w:rsidRPr="009F7F9C" w:rsidRDefault="009F7F9C" w:rsidP="009F7F9C">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5.00</w:t>
            </w:r>
          </w:p>
        </w:tc>
        <w:tc>
          <w:tcPr>
            <w:tcW w:w="861" w:type="pct"/>
            <w:noWrap/>
            <w:hideMark/>
          </w:tcPr>
          <w:p w14:paraId="577D468F" w14:textId="77777777" w:rsidR="009F7F9C" w:rsidRPr="009F7F9C" w:rsidRDefault="009F7F9C" w:rsidP="009F7F9C">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3</w:t>
            </w:r>
          </w:p>
        </w:tc>
      </w:tr>
      <w:tr w:rsidR="00AB2D9B" w:rsidRPr="009F7F9C" w14:paraId="62D1D7E2" w14:textId="77777777" w:rsidTr="00DD197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861" w:type="pct"/>
            <w:tcBorders>
              <w:left w:val="none" w:sz="0" w:space="0" w:color="auto"/>
              <w:right w:val="none" w:sz="0" w:space="0" w:color="auto"/>
            </w:tcBorders>
            <w:hideMark/>
          </w:tcPr>
          <w:p w14:paraId="790CCBB1"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Offer Flexible Search Criteria (Advanced)</w:t>
            </w:r>
          </w:p>
        </w:tc>
        <w:tc>
          <w:tcPr>
            <w:tcW w:w="2766" w:type="pct"/>
            <w:tcBorders>
              <w:left w:val="none" w:sz="0" w:space="0" w:color="auto"/>
              <w:right w:val="none" w:sz="0" w:space="0" w:color="auto"/>
            </w:tcBorders>
            <w:hideMark/>
          </w:tcPr>
          <w:p w14:paraId="7AEF4B0B" w14:textId="42D9D23B" w:rsidR="009F7F9C" w:rsidRPr="009F7F9C" w:rsidRDefault="009F7F9C" w:rsidP="009F7F9C">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General search category. Also allow for auto-complete of search strings (compare to Google Suggestions API) as well as faceted search (interactive drill-down into a multidimensional dataset). Saving searches or saving queries or the future.</w:t>
            </w:r>
            <w:r w:rsidRPr="009F7F9C">
              <w:rPr>
                <w:rFonts w:ascii="Helvetica Neue" w:eastAsia="Times New Roman" w:hAnsi="Helvetica Neue" w:cs="Times New Roman"/>
                <w:color w:val="000000"/>
                <w:sz w:val="18"/>
                <w:szCs w:val="18"/>
              </w:rPr>
              <w:br/>
              <w:t>User specified correspondence/nam</w:t>
            </w:r>
            <w:r w:rsidR="00316334">
              <w:rPr>
                <w:rFonts w:ascii="Helvetica Neue" w:eastAsia="Times New Roman" w:hAnsi="Helvetica Neue" w:cs="Times New Roman"/>
                <w:color w:val="000000"/>
                <w:sz w:val="18"/>
                <w:szCs w:val="18"/>
              </w:rPr>
              <w:t>e disambiguation</w:t>
            </w:r>
            <w:r w:rsidRPr="009F7F9C">
              <w:rPr>
                <w:rFonts w:ascii="Helvetica Neue" w:eastAsia="Times New Roman" w:hAnsi="Helvetica Neue" w:cs="Times New Roman"/>
                <w:color w:val="000000"/>
                <w:sz w:val="18"/>
                <w:szCs w:val="18"/>
              </w:rPr>
              <w:br/>
              <w:t xml:space="preserve">We have to brain storm what advanced search criteria are required! Onwards we can execute queries based on these parameters to get </w:t>
            </w:r>
            <w:r w:rsidR="00316334">
              <w:rPr>
                <w:rFonts w:ascii="Helvetica Neue" w:eastAsia="Times New Roman" w:hAnsi="Helvetica Neue" w:cs="Times New Roman"/>
                <w:color w:val="000000"/>
                <w:sz w:val="18"/>
                <w:szCs w:val="18"/>
              </w:rPr>
              <w:t>refined data from our database.</w:t>
            </w:r>
            <w:r w:rsidRPr="009F7F9C">
              <w:rPr>
                <w:rFonts w:ascii="Helvetica Neue" w:eastAsia="Times New Roman" w:hAnsi="Helvetica Neue" w:cs="Times New Roman"/>
                <w:color w:val="000000"/>
                <w:sz w:val="18"/>
                <w:szCs w:val="18"/>
              </w:rPr>
              <w:br/>
              <w:t>Advanced search; Page content can be filtered by a composition of conditions</w:t>
            </w:r>
          </w:p>
        </w:tc>
        <w:tc>
          <w:tcPr>
            <w:tcW w:w="512" w:type="pct"/>
            <w:tcBorders>
              <w:left w:val="none" w:sz="0" w:space="0" w:color="auto"/>
              <w:right w:val="none" w:sz="0" w:space="0" w:color="auto"/>
            </w:tcBorders>
            <w:noWrap/>
            <w:hideMark/>
          </w:tcPr>
          <w:p w14:paraId="491EEE0A"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5.40</w:t>
            </w:r>
          </w:p>
        </w:tc>
        <w:tc>
          <w:tcPr>
            <w:tcW w:w="861" w:type="pct"/>
            <w:tcBorders>
              <w:left w:val="none" w:sz="0" w:space="0" w:color="auto"/>
              <w:right w:val="none" w:sz="0" w:space="0" w:color="auto"/>
            </w:tcBorders>
            <w:noWrap/>
            <w:hideMark/>
          </w:tcPr>
          <w:p w14:paraId="429ED804"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3</w:t>
            </w:r>
          </w:p>
        </w:tc>
      </w:tr>
      <w:tr w:rsidR="00AB2D9B" w:rsidRPr="009F7F9C" w14:paraId="3B022CAC" w14:textId="77777777" w:rsidTr="00DD197B">
        <w:trPr>
          <w:trHeight w:val="1350"/>
        </w:trPr>
        <w:tc>
          <w:tcPr>
            <w:cnfStyle w:val="001000000000" w:firstRow="0" w:lastRow="0" w:firstColumn="1" w:lastColumn="0" w:oddVBand="0" w:evenVBand="0" w:oddHBand="0" w:evenHBand="0" w:firstRowFirstColumn="0" w:firstRowLastColumn="0" w:lastRowFirstColumn="0" w:lastRowLastColumn="0"/>
            <w:tcW w:w="861" w:type="pct"/>
            <w:hideMark/>
          </w:tcPr>
          <w:p w14:paraId="2753EF6A"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Search by Program (program element code)</w:t>
            </w:r>
          </w:p>
        </w:tc>
        <w:tc>
          <w:tcPr>
            <w:tcW w:w="2766" w:type="pct"/>
            <w:hideMark/>
          </w:tcPr>
          <w:p w14:paraId="5A148814" w14:textId="3E078E1D" w:rsidR="009F7F9C" w:rsidRPr="009F7F9C" w:rsidRDefault="009F7F9C" w:rsidP="00316334">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General search category.  Faceted search (see above).</w:t>
            </w:r>
            <w:r w:rsidRPr="009F7F9C">
              <w:rPr>
                <w:rFonts w:ascii="Helvetica Neue" w:eastAsia="Times New Roman" w:hAnsi="Helvetica Neue" w:cs="Times New Roman"/>
                <w:color w:val="000000"/>
                <w:sz w:val="18"/>
                <w:szCs w:val="18"/>
              </w:rPr>
              <w:br/>
            </w:r>
            <w:r w:rsidR="00316334">
              <w:rPr>
                <w:rFonts w:ascii="Helvetica Neue" w:eastAsia="Times New Roman" w:hAnsi="Helvetica Neue" w:cs="Times New Roman"/>
                <w:color w:val="000000"/>
                <w:sz w:val="18"/>
                <w:szCs w:val="18"/>
              </w:rPr>
              <w:t>We have the solution implementation already</w:t>
            </w:r>
            <w:r w:rsidRPr="009F7F9C">
              <w:rPr>
                <w:rFonts w:ascii="Helvetica Neue" w:eastAsia="Times New Roman" w:hAnsi="Helvetica Neue" w:cs="Times New Roman"/>
                <w:color w:val="000000"/>
                <w:sz w:val="18"/>
                <w:szCs w:val="18"/>
              </w:rPr>
              <w:br/>
              <w:t>We can search by program by firing queries with parameter</w:t>
            </w:r>
            <w:r w:rsidR="00316334">
              <w:rPr>
                <w:rFonts w:ascii="Helvetica Neue" w:eastAsia="Times New Roman" w:hAnsi="Helvetica Neue" w:cs="Times New Roman"/>
                <w:color w:val="000000"/>
                <w:sz w:val="18"/>
                <w:szCs w:val="18"/>
              </w:rPr>
              <w:t>s related to specific programs.</w:t>
            </w:r>
            <w:r w:rsidRPr="009F7F9C">
              <w:rPr>
                <w:rFonts w:ascii="Helvetica Neue" w:eastAsia="Times New Roman" w:hAnsi="Helvetica Neue" w:cs="Times New Roman"/>
                <w:color w:val="000000"/>
                <w:sz w:val="18"/>
                <w:szCs w:val="18"/>
              </w:rPr>
              <w:br/>
              <w:t>Make program element code searchable. This</w:t>
            </w:r>
            <w:r w:rsidR="00AB2D9B">
              <w:rPr>
                <w:rFonts w:ascii="Helvetica Neue" w:eastAsia="Times New Roman" w:hAnsi="Helvetica Neue" w:cs="Times New Roman"/>
                <w:color w:val="000000"/>
                <w:sz w:val="18"/>
                <w:szCs w:val="18"/>
              </w:rPr>
              <w:t xml:space="preserve"> data field is </w:t>
            </w:r>
            <w:r w:rsidRPr="009F7F9C">
              <w:rPr>
                <w:rFonts w:ascii="Helvetica Neue" w:eastAsia="Times New Roman" w:hAnsi="Helvetica Neue" w:cs="Times New Roman"/>
                <w:color w:val="000000"/>
                <w:sz w:val="18"/>
                <w:szCs w:val="18"/>
              </w:rPr>
              <w:t>stored in the db now.</w:t>
            </w:r>
            <w:r w:rsidRPr="009F7F9C">
              <w:rPr>
                <w:rFonts w:ascii="Helvetica Neue" w:eastAsia="Times New Roman" w:hAnsi="Helvetica Neue" w:cs="Times New Roman"/>
                <w:color w:val="000000"/>
                <w:sz w:val="18"/>
                <w:szCs w:val="18"/>
              </w:rPr>
              <w:br/>
              <w:t>Have system recognize search patterns</w:t>
            </w:r>
          </w:p>
        </w:tc>
        <w:tc>
          <w:tcPr>
            <w:tcW w:w="512" w:type="pct"/>
            <w:noWrap/>
            <w:hideMark/>
          </w:tcPr>
          <w:p w14:paraId="60B5478C" w14:textId="77777777" w:rsidR="009F7F9C" w:rsidRPr="009F7F9C" w:rsidRDefault="009F7F9C" w:rsidP="009F7F9C">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3.75</w:t>
            </w:r>
          </w:p>
        </w:tc>
        <w:tc>
          <w:tcPr>
            <w:tcW w:w="861" w:type="pct"/>
            <w:noWrap/>
            <w:hideMark/>
          </w:tcPr>
          <w:p w14:paraId="2586AF5C" w14:textId="77777777" w:rsidR="009F7F9C" w:rsidRPr="009F7F9C" w:rsidRDefault="009F7F9C" w:rsidP="009F7F9C">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3</w:t>
            </w:r>
          </w:p>
        </w:tc>
      </w:tr>
      <w:tr w:rsidR="00AB2D9B" w:rsidRPr="009F7F9C" w14:paraId="4FA9F115" w14:textId="77777777" w:rsidTr="00DD197B">
        <w:trPr>
          <w:cnfStyle w:val="000000100000" w:firstRow="0" w:lastRow="0" w:firstColumn="0" w:lastColumn="0" w:oddVBand="0" w:evenVBand="0" w:oddHBand="1" w:evenHBand="0" w:firstRowFirstColumn="0" w:firstRowLastColumn="0" w:lastRowFirstColumn="0" w:lastRowLastColumn="0"/>
          <w:trHeight w:val="1971"/>
        </w:trPr>
        <w:tc>
          <w:tcPr>
            <w:cnfStyle w:val="001000000000" w:firstRow="0" w:lastRow="0" w:firstColumn="1" w:lastColumn="0" w:oddVBand="0" w:evenVBand="0" w:oddHBand="0" w:evenHBand="0" w:firstRowFirstColumn="0" w:firstRowLastColumn="0" w:lastRowFirstColumn="0" w:lastRowLastColumn="0"/>
            <w:tcW w:w="861" w:type="pct"/>
            <w:tcBorders>
              <w:left w:val="none" w:sz="0" w:space="0" w:color="auto"/>
              <w:right w:val="none" w:sz="0" w:space="0" w:color="auto"/>
            </w:tcBorders>
            <w:hideMark/>
          </w:tcPr>
          <w:p w14:paraId="5D788A90"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Cover all Possible Aliases Automatically</w:t>
            </w:r>
          </w:p>
        </w:tc>
        <w:tc>
          <w:tcPr>
            <w:tcW w:w="2766" w:type="pct"/>
            <w:tcBorders>
              <w:left w:val="none" w:sz="0" w:space="0" w:color="auto"/>
              <w:right w:val="none" w:sz="0" w:space="0" w:color="auto"/>
            </w:tcBorders>
            <w:hideMark/>
          </w:tcPr>
          <w:p w14:paraId="7468AC79" w14:textId="18A997BE" w:rsidR="009F7F9C" w:rsidRPr="009F7F9C" w:rsidRDefault="009F7F9C" w:rsidP="009F7F9C">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N</w:t>
            </w:r>
            <w:r w:rsidR="00316334">
              <w:rPr>
                <w:rFonts w:ascii="Helvetica Neue" w:eastAsia="Times New Roman" w:hAnsi="Helvetica Neue" w:cs="Times New Roman"/>
                <w:color w:val="000000"/>
                <w:sz w:val="18"/>
                <w:szCs w:val="18"/>
              </w:rPr>
              <w:t>ame disambiguation (work by VT and others</w:t>
            </w:r>
            <w:r w:rsidRPr="009F7F9C">
              <w:rPr>
                <w:rFonts w:ascii="Helvetica Neue" w:eastAsia="Times New Roman" w:hAnsi="Helvetica Neue" w:cs="Times New Roman"/>
                <w:color w:val="000000"/>
                <w:sz w:val="18"/>
                <w:szCs w:val="18"/>
              </w:rPr>
              <w:t>).</w:t>
            </w:r>
            <w:r w:rsidRPr="009F7F9C">
              <w:rPr>
                <w:rFonts w:ascii="Helvetica Neue" w:eastAsia="Times New Roman" w:hAnsi="Helvetica Neue" w:cs="Times New Roman"/>
                <w:color w:val="000000"/>
                <w:sz w:val="18"/>
                <w:szCs w:val="18"/>
              </w:rPr>
              <w:br/>
            </w:r>
            <w:r w:rsidRPr="00316334">
              <w:rPr>
                <w:rFonts w:ascii="Helvetica Neue" w:eastAsia="Times New Roman" w:hAnsi="Helvetica Neue" w:cs="Times New Roman"/>
                <w:b/>
                <w:color w:val="FF0000"/>
                <w:sz w:val="18"/>
                <w:szCs w:val="18"/>
              </w:rPr>
              <w:t>Need more clarifications on proposal types</w:t>
            </w:r>
            <w:r w:rsidRPr="009F7F9C">
              <w:rPr>
                <w:rFonts w:ascii="Helvetica Neue" w:eastAsia="Times New Roman" w:hAnsi="Helvetica Neue" w:cs="Times New Roman"/>
                <w:color w:val="000000"/>
                <w:sz w:val="18"/>
                <w:szCs w:val="18"/>
              </w:rPr>
              <w:br/>
              <w:t>Deploy some simple aliases matching algorithm with the database</w:t>
            </w:r>
            <w:r w:rsidRPr="009F7F9C">
              <w:rPr>
                <w:rFonts w:ascii="Helvetica Neue" w:eastAsia="Times New Roman" w:hAnsi="Helvetica Neue" w:cs="Times New Roman"/>
                <w:color w:val="000000"/>
                <w:sz w:val="18"/>
                <w:szCs w:val="18"/>
              </w:rPr>
              <w:br/>
              <w:t xml:space="preserve">We can use key word disambiguation algorithm. </w:t>
            </w:r>
            <w:r w:rsidRPr="009F7F9C">
              <w:rPr>
                <w:rFonts w:ascii="Helvetica Neue" w:eastAsia="Times New Roman" w:hAnsi="Helvetica Neue" w:cs="Times New Roman"/>
                <w:color w:val="000000"/>
                <w:sz w:val="18"/>
                <w:szCs w:val="18"/>
              </w:rPr>
              <w:br/>
              <w:t xml:space="preserve">Machine recommendation and human curation </w:t>
            </w:r>
            <w:r w:rsidRPr="009F7F9C">
              <w:rPr>
                <w:rFonts w:ascii="Helvetica Neue" w:eastAsia="Times New Roman" w:hAnsi="Helvetica Neue" w:cs="Times New Roman"/>
                <w:color w:val="000000"/>
                <w:sz w:val="18"/>
                <w:szCs w:val="18"/>
              </w:rPr>
              <w:br/>
              <w:t>Work with the VT team to extend the name disambiguation algorithm for resolving any entity; A long-term solution for involving novice Internet users for supervised name disambiguation and validation</w:t>
            </w:r>
            <w:r w:rsidRPr="009F7F9C">
              <w:rPr>
                <w:rFonts w:ascii="Helvetica Neue" w:eastAsia="Times New Roman" w:hAnsi="Helvetica Neue" w:cs="Times New Roman"/>
                <w:color w:val="000000"/>
                <w:sz w:val="18"/>
                <w:szCs w:val="18"/>
              </w:rPr>
              <w:br/>
              <w:t>Provide possible aliases for users to check; Have system recognize search patterns</w:t>
            </w:r>
          </w:p>
        </w:tc>
        <w:tc>
          <w:tcPr>
            <w:tcW w:w="512" w:type="pct"/>
            <w:tcBorders>
              <w:left w:val="none" w:sz="0" w:space="0" w:color="auto"/>
              <w:right w:val="none" w:sz="0" w:space="0" w:color="auto"/>
            </w:tcBorders>
            <w:noWrap/>
            <w:hideMark/>
          </w:tcPr>
          <w:p w14:paraId="6EAD88F4"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6.00</w:t>
            </w:r>
          </w:p>
        </w:tc>
        <w:tc>
          <w:tcPr>
            <w:tcW w:w="861" w:type="pct"/>
            <w:tcBorders>
              <w:left w:val="none" w:sz="0" w:space="0" w:color="auto"/>
              <w:right w:val="none" w:sz="0" w:space="0" w:color="auto"/>
            </w:tcBorders>
            <w:noWrap/>
            <w:hideMark/>
          </w:tcPr>
          <w:p w14:paraId="126BE12B" w14:textId="77777777" w:rsidR="009F7F9C" w:rsidRPr="009F7F9C" w:rsidRDefault="009F7F9C" w:rsidP="009F7F9C">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N/A</w:t>
            </w:r>
          </w:p>
        </w:tc>
      </w:tr>
      <w:tr w:rsidR="00AB2D9B" w:rsidRPr="009F7F9C" w14:paraId="758EE76F" w14:textId="77777777" w:rsidTr="00DD197B">
        <w:trPr>
          <w:trHeight w:val="2223"/>
        </w:trPr>
        <w:tc>
          <w:tcPr>
            <w:cnfStyle w:val="001000000000" w:firstRow="0" w:lastRow="0" w:firstColumn="1" w:lastColumn="0" w:oddVBand="0" w:evenVBand="0" w:oddHBand="0" w:evenHBand="0" w:firstRowFirstColumn="0" w:firstRowLastColumn="0" w:lastRowFirstColumn="0" w:lastRowLastColumn="0"/>
            <w:tcW w:w="861" w:type="pct"/>
            <w:hideMark/>
          </w:tcPr>
          <w:p w14:paraId="459290E4"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Export Data &amp; Charts to Excel</w:t>
            </w:r>
          </w:p>
        </w:tc>
        <w:tc>
          <w:tcPr>
            <w:tcW w:w="2766" w:type="pct"/>
            <w:hideMark/>
          </w:tcPr>
          <w:p w14:paraId="2E665C46" w14:textId="77777777" w:rsidR="00316334" w:rsidRDefault="00316334" w:rsidP="00316334">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Pr>
                <w:rFonts w:ascii="Helvetica Neue" w:eastAsia="Times New Roman" w:hAnsi="Helvetica Neue" w:cs="Times New Roman"/>
                <w:color w:val="000000"/>
                <w:sz w:val="18"/>
                <w:szCs w:val="18"/>
              </w:rPr>
              <w:t xml:space="preserve">At least as </w:t>
            </w:r>
            <w:r w:rsidR="009F7F9C" w:rsidRPr="009F7F9C">
              <w:rPr>
                <w:rFonts w:ascii="Helvetica Neue" w:eastAsia="Times New Roman" w:hAnsi="Helvetica Neue" w:cs="Times New Roman"/>
                <w:color w:val="000000"/>
                <w:sz w:val="18"/>
                <w:szCs w:val="18"/>
              </w:rPr>
              <w:t xml:space="preserve">CSV output (can be imported into Excel).  Maybe </w:t>
            </w:r>
            <w:r>
              <w:rPr>
                <w:rFonts w:ascii="Helvetica Neue" w:eastAsia="Times New Roman" w:hAnsi="Helvetica Neue" w:cs="Times New Roman"/>
                <w:color w:val="000000"/>
                <w:sz w:val="18"/>
                <w:szCs w:val="18"/>
              </w:rPr>
              <w:t>Purdue already has solution.</w:t>
            </w:r>
          </w:p>
          <w:p w14:paraId="22CD41A3" w14:textId="2DDF5872" w:rsidR="009F7F9C" w:rsidRPr="009F7F9C" w:rsidRDefault="009F7F9C" w:rsidP="00316334">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Percentages provided along with simple counts/summation</w:t>
            </w:r>
            <w:r w:rsidRPr="009F7F9C">
              <w:rPr>
                <w:rFonts w:ascii="Helvetica Neue" w:eastAsia="Times New Roman" w:hAnsi="Helvetica Neue" w:cs="Times New Roman"/>
                <w:color w:val="000000"/>
                <w:sz w:val="18"/>
                <w:szCs w:val="18"/>
              </w:rPr>
              <w:br/>
              <w:t>Database related stuff</w:t>
            </w:r>
            <w:r w:rsidRPr="009F7F9C">
              <w:rPr>
                <w:rFonts w:ascii="Helvetica Neue" w:eastAsia="Times New Roman" w:hAnsi="Helvetica Neue" w:cs="Times New Roman"/>
                <w:color w:val="000000"/>
                <w:sz w:val="18"/>
                <w:szCs w:val="18"/>
              </w:rPr>
              <w:br/>
              <w:t>We can use tools like BI publisher to make reports. But integration with these tools may require time and effort. Usually these tools are used in enterprise applications and</w:t>
            </w:r>
            <w:r w:rsidR="00316334">
              <w:rPr>
                <w:rFonts w:ascii="Helvetica Neue" w:eastAsia="Times New Roman" w:hAnsi="Helvetica Neue" w:cs="Times New Roman"/>
                <w:color w:val="000000"/>
                <w:sz w:val="18"/>
                <w:szCs w:val="18"/>
              </w:rPr>
              <w:t xml:space="preserve"> are quite robust and flexible.</w:t>
            </w:r>
            <w:r w:rsidRPr="009F7F9C">
              <w:rPr>
                <w:rFonts w:ascii="Helvetica Neue" w:eastAsia="Times New Roman" w:hAnsi="Helvetica Neue" w:cs="Times New Roman"/>
                <w:color w:val="000000"/>
                <w:sz w:val="18"/>
                <w:szCs w:val="18"/>
              </w:rPr>
              <w:br/>
              <w:t>Improve existing algorithm for supporting chart production</w:t>
            </w:r>
            <w:r w:rsidRPr="009F7F9C">
              <w:rPr>
                <w:rFonts w:ascii="Helvetica Neue" w:eastAsia="Times New Roman" w:hAnsi="Helvetica Neue" w:cs="Times New Roman"/>
                <w:color w:val="000000"/>
                <w:sz w:val="18"/>
                <w:szCs w:val="18"/>
              </w:rPr>
              <w:br/>
              <w:t>Actually, it is not EXCEL specifically, but a structured and easy-to-use data export format</w:t>
            </w:r>
          </w:p>
        </w:tc>
        <w:tc>
          <w:tcPr>
            <w:tcW w:w="512" w:type="pct"/>
            <w:noWrap/>
            <w:hideMark/>
          </w:tcPr>
          <w:p w14:paraId="375BD6A4" w14:textId="77777777" w:rsidR="009F7F9C" w:rsidRPr="009F7F9C" w:rsidRDefault="009F7F9C" w:rsidP="009F7F9C">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4.20</w:t>
            </w:r>
          </w:p>
        </w:tc>
        <w:tc>
          <w:tcPr>
            <w:tcW w:w="861" w:type="pct"/>
            <w:noWrap/>
            <w:hideMark/>
          </w:tcPr>
          <w:p w14:paraId="594635E8" w14:textId="77777777" w:rsidR="009F7F9C" w:rsidRPr="009F7F9C" w:rsidRDefault="009F7F9C" w:rsidP="009F7F9C">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3</w:t>
            </w:r>
          </w:p>
        </w:tc>
      </w:tr>
      <w:tr w:rsidR="00AB2D9B" w:rsidRPr="009F7F9C" w14:paraId="0C30A707" w14:textId="77777777" w:rsidTr="00DD197B">
        <w:trPr>
          <w:cnfStyle w:val="000000100000" w:firstRow="0" w:lastRow="0" w:firstColumn="0" w:lastColumn="0" w:oddVBand="0" w:evenVBand="0" w:oddHBand="1" w:evenHBand="0" w:firstRowFirstColumn="0" w:firstRowLastColumn="0" w:lastRowFirstColumn="0" w:lastRowLastColumn="0"/>
          <w:trHeight w:val="2439"/>
        </w:trPr>
        <w:tc>
          <w:tcPr>
            <w:cnfStyle w:val="001000000000" w:firstRow="0" w:lastRow="0" w:firstColumn="1" w:lastColumn="0" w:oddVBand="0" w:evenVBand="0" w:oddHBand="0" w:evenHBand="0" w:firstRowFirstColumn="0" w:firstRowLastColumn="0" w:lastRowFirstColumn="0" w:lastRowLastColumn="0"/>
            <w:tcW w:w="861" w:type="pct"/>
            <w:tcBorders>
              <w:left w:val="none" w:sz="0" w:space="0" w:color="auto"/>
              <w:right w:val="none" w:sz="0" w:space="0" w:color="auto"/>
            </w:tcBorders>
            <w:hideMark/>
          </w:tcPr>
          <w:p w14:paraId="06518B95" w14:textId="27EEA9A5"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Understand Different Proposal Types</w:t>
            </w:r>
          </w:p>
        </w:tc>
        <w:tc>
          <w:tcPr>
            <w:tcW w:w="2766" w:type="pct"/>
            <w:tcBorders>
              <w:left w:val="none" w:sz="0" w:space="0" w:color="auto"/>
              <w:right w:val="none" w:sz="0" w:space="0" w:color="auto"/>
            </w:tcBorders>
            <w:hideMark/>
          </w:tcPr>
          <w:p w14:paraId="01648928" w14:textId="7312C4D5" w:rsidR="009F7F9C" w:rsidRPr="009F7F9C" w:rsidRDefault="009F7F9C" w:rsidP="009F7F9C">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316334">
              <w:rPr>
                <w:rFonts w:ascii="Helvetica Neue" w:eastAsia="Times New Roman" w:hAnsi="Helvetica Neue" w:cs="Times New Roman"/>
                <w:b/>
                <w:color w:val="FF0000"/>
                <w:sz w:val="18"/>
                <w:szCs w:val="18"/>
              </w:rPr>
              <w:t>Work with the NSF on this.</w:t>
            </w:r>
            <w:r>
              <w:rPr>
                <w:rFonts w:ascii="Helvetica Neue" w:eastAsia="Times New Roman" w:hAnsi="Helvetica Neue" w:cs="Times New Roman"/>
                <w:color w:val="000000"/>
                <w:sz w:val="18"/>
                <w:szCs w:val="18"/>
              </w:rPr>
              <w:t xml:space="preserve">  Continuing topic.</w:t>
            </w:r>
            <w:r>
              <w:rPr>
                <w:rFonts w:ascii="Helvetica Neue" w:eastAsia="Times New Roman" w:hAnsi="Helvetica Neue" w:cs="Times New Roman"/>
                <w:color w:val="000000"/>
                <w:sz w:val="18"/>
                <w:szCs w:val="18"/>
              </w:rPr>
              <w:br/>
            </w:r>
            <w:r w:rsidRPr="009F7F9C">
              <w:rPr>
                <w:rFonts w:ascii="Helvetica Neue" w:eastAsia="Times New Roman" w:hAnsi="Helvetica Neue" w:cs="Times New Roman"/>
                <w:color w:val="000000"/>
                <w:sz w:val="18"/>
                <w:szCs w:val="18"/>
              </w:rPr>
              <w:t>Text categorization by topics (Wordonoi)</w:t>
            </w:r>
            <w:r w:rsidRPr="009F7F9C">
              <w:rPr>
                <w:rFonts w:ascii="Helvetica Neue" w:eastAsia="Times New Roman" w:hAnsi="Helvetica Neue" w:cs="Times New Roman"/>
                <w:color w:val="000000"/>
                <w:sz w:val="18"/>
                <w:szCs w:val="18"/>
              </w:rPr>
              <w:br/>
              <w:t>Use different visualizations for generating understanding</w:t>
            </w:r>
            <w:r w:rsidRPr="009F7F9C">
              <w:rPr>
                <w:rFonts w:ascii="Helvetica Neue" w:eastAsia="Times New Roman" w:hAnsi="Helvetica Neue" w:cs="Times New Roman"/>
                <w:color w:val="000000"/>
                <w:sz w:val="18"/>
                <w:szCs w:val="18"/>
              </w:rPr>
              <w:br/>
              <w:t>We can design schema tables that’ll carry proposal types and further these can</w:t>
            </w:r>
            <w:r w:rsidR="00316334">
              <w:rPr>
                <w:rFonts w:ascii="Helvetica Neue" w:eastAsia="Times New Roman" w:hAnsi="Helvetica Neue" w:cs="Times New Roman"/>
                <w:color w:val="000000"/>
                <w:sz w:val="18"/>
                <w:szCs w:val="18"/>
              </w:rPr>
              <w:t xml:space="preserve"> be referenced in other tables.</w:t>
            </w:r>
            <w:r w:rsidRPr="009F7F9C">
              <w:rPr>
                <w:rFonts w:ascii="Helvetica Neue" w:eastAsia="Times New Roman" w:hAnsi="Helvetica Neue" w:cs="Times New Roman"/>
                <w:color w:val="000000"/>
                <w:sz w:val="18"/>
                <w:szCs w:val="18"/>
              </w:rPr>
              <w:br/>
              <w:t xml:space="preserve">Flag different proposal types with different values in the db; Understand which data is valid and reliable on which document; Resolve data inconsistency across different documents </w:t>
            </w:r>
            <w:r w:rsidRPr="009F7F9C">
              <w:rPr>
                <w:rFonts w:ascii="Helvetica Neue" w:eastAsia="Times New Roman" w:hAnsi="Helvetica Neue" w:cs="Times New Roman"/>
                <w:color w:val="000000"/>
                <w:sz w:val="18"/>
                <w:szCs w:val="18"/>
              </w:rPr>
              <w:br/>
              <w:t xml:space="preserve">The current way to do categorization is by reading publications or by personal experience. To have a systematic </w:t>
            </w:r>
            <w:r>
              <w:rPr>
                <w:rFonts w:ascii="Helvetica Neue" w:eastAsia="Times New Roman" w:hAnsi="Helvetica Neue" w:cs="Times New Roman"/>
                <w:color w:val="000000"/>
                <w:sz w:val="18"/>
                <w:szCs w:val="18"/>
              </w:rPr>
              <w:t>categorization, an updated data</w:t>
            </w:r>
            <w:r w:rsidRPr="009F7F9C">
              <w:rPr>
                <w:rFonts w:ascii="Helvetica Neue" w:eastAsia="Times New Roman" w:hAnsi="Helvetica Neue" w:cs="Times New Roman"/>
                <w:color w:val="000000"/>
                <w:sz w:val="18"/>
                <w:szCs w:val="18"/>
              </w:rPr>
              <w:t>base and semantic analysis to mimic the manual process would be helpful.</w:t>
            </w:r>
          </w:p>
        </w:tc>
        <w:tc>
          <w:tcPr>
            <w:tcW w:w="512" w:type="pct"/>
            <w:tcBorders>
              <w:left w:val="none" w:sz="0" w:space="0" w:color="auto"/>
              <w:right w:val="none" w:sz="0" w:space="0" w:color="auto"/>
            </w:tcBorders>
            <w:noWrap/>
            <w:hideMark/>
          </w:tcPr>
          <w:p w14:paraId="08EE7596"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4.40</w:t>
            </w:r>
          </w:p>
        </w:tc>
        <w:tc>
          <w:tcPr>
            <w:tcW w:w="861" w:type="pct"/>
            <w:tcBorders>
              <w:left w:val="none" w:sz="0" w:space="0" w:color="auto"/>
              <w:right w:val="none" w:sz="0" w:space="0" w:color="auto"/>
            </w:tcBorders>
            <w:noWrap/>
            <w:hideMark/>
          </w:tcPr>
          <w:p w14:paraId="3F21BBDB"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3</w:t>
            </w:r>
          </w:p>
        </w:tc>
      </w:tr>
      <w:tr w:rsidR="00AB2D9B" w:rsidRPr="009F7F9C" w14:paraId="53106B7C" w14:textId="77777777" w:rsidTr="00DD197B">
        <w:trPr>
          <w:trHeight w:val="900"/>
        </w:trPr>
        <w:tc>
          <w:tcPr>
            <w:cnfStyle w:val="001000000000" w:firstRow="0" w:lastRow="0" w:firstColumn="1" w:lastColumn="0" w:oddVBand="0" w:evenVBand="0" w:oddHBand="0" w:evenHBand="0" w:firstRowFirstColumn="0" w:firstRowLastColumn="0" w:lastRowFirstColumn="0" w:lastRowLastColumn="0"/>
            <w:tcW w:w="861" w:type="pct"/>
            <w:hideMark/>
          </w:tcPr>
          <w:p w14:paraId="418466E6"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Normalize Information</w:t>
            </w:r>
          </w:p>
        </w:tc>
        <w:tc>
          <w:tcPr>
            <w:tcW w:w="2766" w:type="pct"/>
            <w:hideMark/>
          </w:tcPr>
          <w:p w14:paraId="0F6C579B" w14:textId="4E7CFB36" w:rsidR="009F7F9C" w:rsidRPr="009F7F9C" w:rsidRDefault="009F7F9C" w:rsidP="009F7F9C">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 xml:space="preserve">Need more clarification on other categorization requirements. </w:t>
            </w:r>
            <w:r w:rsidRPr="00A0236A">
              <w:rPr>
                <w:rFonts w:ascii="Helvetica Neue" w:eastAsia="Times New Roman" w:hAnsi="Helvetica Neue" w:cs="Times New Roman"/>
                <w:b/>
                <w:color w:val="FF0000"/>
                <w:sz w:val="18"/>
                <w:szCs w:val="18"/>
              </w:rPr>
              <w:t>Depends on the complexity, more research may need to be done.</w:t>
            </w:r>
            <w:r w:rsidRPr="009F7F9C">
              <w:rPr>
                <w:rFonts w:ascii="Helvetica Neue" w:eastAsia="Times New Roman" w:hAnsi="Helvetica Neue" w:cs="Times New Roman"/>
                <w:color w:val="000000"/>
                <w:sz w:val="18"/>
                <w:szCs w:val="18"/>
              </w:rPr>
              <w:br/>
              <w:t>Assuming that it’ll require c</w:t>
            </w:r>
            <w:r>
              <w:rPr>
                <w:rFonts w:ascii="Helvetica Neue" w:eastAsia="Times New Roman" w:hAnsi="Helvetica Neue" w:cs="Times New Roman"/>
                <w:color w:val="000000"/>
                <w:sz w:val="18"/>
                <w:szCs w:val="18"/>
              </w:rPr>
              <w:t>hange of DB design</w:t>
            </w:r>
            <w:r w:rsidRPr="009F7F9C">
              <w:rPr>
                <w:rFonts w:ascii="Helvetica Neue" w:eastAsia="Times New Roman" w:hAnsi="Helvetica Neue" w:cs="Times New Roman"/>
                <w:color w:val="000000"/>
                <w:sz w:val="18"/>
                <w:szCs w:val="18"/>
              </w:rPr>
              <w:br/>
              <w:t>Understand what measure is considered essential by the users</w:t>
            </w:r>
          </w:p>
        </w:tc>
        <w:tc>
          <w:tcPr>
            <w:tcW w:w="512" w:type="pct"/>
            <w:noWrap/>
            <w:hideMark/>
          </w:tcPr>
          <w:p w14:paraId="4A6984D0" w14:textId="77777777" w:rsidR="009F7F9C" w:rsidRPr="009F7F9C" w:rsidRDefault="009F7F9C" w:rsidP="009F7F9C">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5.50</w:t>
            </w:r>
          </w:p>
        </w:tc>
        <w:tc>
          <w:tcPr>
            <w:tcW w:w="861" w:type="pct"/>
            <w:noWrap/>
            <w:hideMark/>
          </w:tcPr>
          <w:p w14:paraId="4D18FF8C" w14:textId="77777777" w:rsidR="009F7F9C" w:rsidRPr="009F7F9C" w:rsidRDefault="009F7F9C" w:rsidP="009F7F9C">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1</w:t>
            </w:r>
          </w:p>
        </w:tc>
      </w:tr>
      <w:tr w:rsidR="00AB2D9B" w:rsidRPr="009F7F9C" w14:paraId="110F9FF9" w14:textId="77777777" w:rsidTr="00DD197B">
        <w:trPr>
          <w:cnfStyle w:val="000000100000" w:firstRow="0" w:lastRow="0" w:firstColumn="0" w:lastColumn="0" w:oddVBand="0" w:evenVBand="0" w:oddHBand="1" w:evenHBand="0" w:firstRowFirstColumn="0" w:firstRowLastColumn="0" w:lastRowFirstColumn="0" w:lastRowLastColumn="0"/>
          <w:trHeight w:val="1521"/>
        </w:trPr>
        <w:tc>
          <w:tcPr>
            <w:cnfStyle w:val="001000000000" w:firstRow="0" w:lastRow="0" w:firstColumn="1" w:lastColumn="0" w:oddVBand="0" w:evenVBand="0" w:oddHBand="0" w:evenHBand="0" w:firstRowFirstColumn="0" w:firstRowLastColumn="0" w:lastRowFirstColumn="0" w:lastRowLastColumn="0"/>
            <w:tcW w:w="861" w:type="pct"/>
            <w:tcBorders>
              <w:left w:val="none" w:sz="0" w:space="0" w:color="auto"/>
              <w:right w:val="none" w:sz="0" w:space="0" w:color="auto"/>
            </w:tcBorders>
            <w:hideMark/>
          </w:tcPr>
          <w:p w14:paraId="37F854C8"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Smart Categorization</w:t>
            </w:r>
          </w:p>
        </w:tc>
        <w:tc>
          <w:tcPr>
            <w:tcW w:w="2766" w:type="pct"/>
            <w:tcBorders>
              <w:left w:val="none" w:sz="0" w:space="0" w:color="auto"/>
              <w:right w:val="none" w:sz="0" w:space="0" w:color="auto"/>
            </w:tcBorders>
            <w:hideMark/>
          </w:tcPr>
          <w:p w14:paraId="4CD9433D" w14:textId="08CCAD4E" w:rsidR="009F7F9C" w:rsidRPr="009F7F9C" w:rsidRDefault="00A0236A" w:rsidP="009F7F9C">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Pr>
                <w:rFonts w:ascii="Helvetica Neue" w:eastAsia="Times New Roman" w:hAnsi="Helvetica Neue" w:cs="Times New Roman"/>
                <w:color w:val="000000"/>
                <w:sz w:val="18"/>
                <w:szCs w:val="18"/>
              </w:rPr>
              <w:t>We</w:t>
            </w:r>
            <w:r w:rsidR="009F7F9C" w:rsidRPr="009F7F9C">
              <w:rPr>
                <w:rFonts w:ascii="Helvetica Neue" w:eastAsia="Times New Roman" w:hAnsi="Helvetica Neue" w:cs="Times New Roman"/>
                <w:color w:val="000000"/>
                <w:sz w:val="18"/>
                <w:szCs w:val="18"/>
              </w:rPr>
              <w:t xml:space="preserve"> consider this as part of the solution to the flexible search. May need to build a complete profile for each organization. However, the level of details in a profile is to be determined.  </w:t>
            </w:r>
            <w:r w:rsidR="009F7F9C" w:rsidRPr="009F7F9C">
              <w:rPr>
                <w:rFonts w:ascii="Helvetica Neue" w:eastAsia="Times New Roman" w:hAnsi="Helvetica Neue" w:cs="Times New Roman"/>
                <w:color w:val="000000"/>
                <w:sz w:val="18"/>
                <w:szCs w:val="18"/>
              </w:rPr>
              <w:br/>
              <w:t>More specific</w:t>
            </w:r>
            <w:r>
              <w:rPr>
                <w:rFonts w:ascii="Helvetica Neue" w:eastAsia="Times New Roman" w:hAnsi="Helvetica Neue" w:cs="Times New Roman"/>
                <w:color w:val="000000"/>
                <w:sz w:val="18"/>
                <w:szCs w:val="18"/>
              </w:rPr>
              <w:t xml:space="preserve"> database design</w:t>
            </w:r>
            <w:r>
              <w:rPr>
                <w:rFonts w:ascii="Helvetica Neue" w:eastAsia="Times New Roman" w:hAnsi="Helvetica Neue" w:cs="Times New Roman"/>
                <w:color w:val="000000"/>
                <w:sz w:val="18"/>
                <w:szCs w:val="18"/>
              </w:rPr>
              <w:br/>
              <w:t xml:space="preserve">Assuming it will </w:t>
            </w:r>
            <w:r w:rsidR="009F7F9C" w:rsidRPr="009F7F9C">
              <w:rPr>
                <w:rFonts w:ascii="Helvetica Neue" w:eastAsia="Times New Roman" w:hAnsi="Helvetica Neue" w:cs="Times New Roman"/>
                <w:color w:val="000000"/>
                <w:sz w:val="18"/>
                <w:szCs w:val="18"/>
              </w:rPr>
              <w:t>require creation of new DB tables to</w:t>
            </w:r>
            <w:r>
              <w:rPr>
                <w:rFonts w:ascii="Helvetica Neue" w:eastAsia="Times New Roman" w:hAnsi="Helvetica Neue" w:cs="Times New Roman"/>
                <w:color w:val="000000"/>
                <w:sz w:val="18"/>
                <w:szCs w:val="18"/>
              </w:rPr>
              <w:t xml:space="preserve"> store the categorization data.</w:t>
            </w:r>
            <w:r w:rsidR="009F7F9C" w:rsidRPr="009F7F9C">
              <w:rPr>
                <w:rFonts w:ascii="Helvetica Neue" w:eastAsia="Times New Roman" w:hAnsi="Helvetica Neue" w:cs="Times New Roman"/>
                <w:color w:val="000000"/>
                <w:sz w:val="18"/>
                <w:szCs w:val="18"/>
              </w:rPr>
              <w:br/>
              <w:t>Creating a taxonomy/folksonomy based on past proposals and user input; Topic modeling algorithm; Possible to have th</w:t>
            </w:r>
            <w:r>
              <w:rPr>
                <w:rFonts w:ascii="Helvetica Neue" w:eastAsia="Times New Roman" w:hAnsi="Helvetica Neue" w:cs="Times New Roman"/>
                <w:color w:val="000000"/>
                <w:sz w:val="18"/>
                <w:szCs w:val="18"/>
              </w:rPr>
              <w:t>e existing taxonomy used by NSF (</w:t>
            </w:r>
          </w:p>
        </w:tc>
        <w:tc>
          <w:tcPr>
            <w:tcW w:w="512" w:type="pct"/>
            <w:tcBorders>
              <w:left w:val="none" w:sz="0" w:space="0" w:color="auto"/>
              <w:right w:val="none" w:sz="0" w:space="0" w:color="auto"/>
            </w:tcBorders>
            <w:noWrap/>
            <w:hideMark/>
          </w:tcPr>
          <w:p w14:paraId="45F5590C"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6.60</w:t>
            </w:r>
          </w:p>
        </w:tc>
        <w:tc>
          <w:tcPr>
            <w:tcW w:w="861" w:type="pct"/>
            <w:tcBorders>
              <w:left w:val="none" w:sz="0" w:space="0" w:color="auto"/>
              <w:right w:val="none" w:sz="0" w:space="0" w:color="auto"/>
            </w:tcBorders>
            <w:noWrap/>
            <w:hideMark/>
          </w:tcPr>
          <w:p w14:paraId="7065EBB0"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1</w:t>
            </w:r>
          </w:p>
        </w:tc>
      </w:tr>
      <w:tr w:rsidR="00AB2D9B" w:rsidRPr="009F7F9C" w14:paraId="283D577F" w14:textId="77777777" w:rsidTr="00DD197B">
        <w:trPr>
          <w:trHeight w:val="1152"/>
        </w:trPr>
        <w:tc>
          <w:tcPr>
            <w:cnfStyle w:val="001000000000" w:firstRow="0" w:lastRow="0" w:firstColumn="1" w:lastColumn="0" w:oddVBand="0" w:evenVBand="0" w:oddHBand="0" w:evenHBand="0" w:firstRowFirstColumn="0" w:firstRowLastColumn="0" w:lastRowFirstColumn="0" w:lastRowLastColumn="0"/>
            <w:tcW w:w="861" w:type="pct"/>
            <w:hideMark/>
          </w:tcPr>
          <w:p w14:paraId="1F78CFA0"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Define Organization Properties for Search</w:t>
            </w:r>
          </w:p>
        </w:tc>
        <w:tc>
          <w:tcPr>
            <w:tcW w:w="2766" w:type="pct"/>
            <w:hideMark/>
          </w:tcPr>
          <w:p w14:paraId="78C2017E" w14:textId="6232645E" w:rsidR="009F7F9C" w:rsidRPr="009F7F9C" w:rsidRDefault="009F7F9C" w:rsidP="009F7F9C">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General search category.  Faceted search (see above).</w:t>
            </w:r>
            <w:r w:rsidRPr="009F7F9C">
              <w:rPr>
                <w:rFonts w:ascii="Helvetica Neue" w:eastAsia="Times New Roman" w:hAnsi="Helvetica Neue" w:cs="Times New Roman"/>
                <w:color w:val="000000"/>
                <w:sz w:val="18"/>
                <w:szCs w:val="18"/>
              </w:rPr>
              <w:br/>
              <w:t>See the comments for “impact across all d</w:t>
            </w:r>
            <w:r w:rsidR="0044077C">
              <w:rPr>
                <w:rFonts w:ascii="Helvetica Neue" w:eastAsia="Times New Roman" w:hAnsi="Helvetica Neue" w:cs="Times New Roman"/>
                <w:color w:val="000000"/>
                <w:sz w:val="18"/>
                <w:szCs w:val="18"/>
              </w:rPr>
              <w:t>isciplines”</w:t>
            </w:r>
            <w:r w:rsidRPr="009F7F9C">
              <w:rPr>
                <w:rFonts w:ascii="Helvetica Neue" w:eastAsia="Times New Roman" w:hAnsi="Helvetica Neue" w:cs="Times New Roman"/>
                <w:color w:val="000000"/>
                <w:sz w:val="18"/>
                <w:szCs w:val="18"/>
              </w:rPr>
              <w:br/>
              <w:t>We can come with attributes describing different organization (id, name, type et</w:t>
            </w:r>
            <w:r w:rsidR="0044077C">
              <w:rPr>
                <w:rFonts w:ascii="Helvetica Neue" w:eastAsia="Times New Roman" w:hAnsi="Helvetica Neue" w:cs="Times New Roman"/>
                <w:color w:val="000000"/>
                <w:sz w:val="18"/>
                <w:szCs w:val="18"/>
              </w:rPr>
              <w:t>c) so as to make search easier.</w:t>
            </w:r>
            <w:r w:rsidRPr="009F7F9C">
              <w:rPr>
                <w:rFonts w:ascii="Helvetica Neue" w:eastAsia="Times New Roman" w:hAnsi="Helvetica Neue" w:cs="Times New Roman"/>
                <w:color w:val="000000"/>
                <w:sz w:val="18"/>
                <w:szCs w:val="18"/>
              </w:rPr>
              <w:br/>
              <w:t>Not sure how we define organization properties</w:t>
            </w:r>
          </w:p>
        </w:tc>
        <w:tc>
          <w:tcPr>
            <w:tcW w:w="512" w:type="pct"/>
            <w:noWrap/>
            <w:hideMark/>
          </w:tcPr>
          <w:p w14:paraId="45C02CD8" w14:textId="77777777" w:rsidR="009F7F9C" w:rsidRPr="009F7F9C" w:rsidRDefault="009F7F9C" w:rsidP="009F7F9C">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6.50</w:t>
            </w:r>
          </w:p>
        </w:tc>
        <w:tc>
          <w:tcPr>
            <w:tcW w:w="861" w:type="pct"/>
            <w:noWrap/>
            <w:hideMark/>
          </w:tcPr>
          <w:p w14:paraId="78852DDC" w14:textId="3B5E1A6B" w:rsidR="009F7F9C" w:rsidRPr="009F7F9C" w:rsidRDefault="0044077C" w:rsidP="0044077C">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Pr>
                <w:rFonts w:ascii="Helvetica Neue" w:eastAsia="Times New Roman" w:hAnsi="Helvetica Neue" w:cs="Times New Roman"/>
                <w:color w:val="000000"/>
                <w:sz w:val="18"/>
                <w:szCs w:val="18"/>
              </w:rPr>
              <w:t>Priority to be determined</w:t>
            </w:r>
          </w:p>
        </w:tc>
      </w:tr>
      <w:tr w:rsidR="00AB2D9B" w:rsidRPr="009F7F9C" w14:paraId="736AA69F" w14:textId="77777777" w:rsidTr="00DD197B">
        <w:trPr>
          <w:cnfStyle w:val="000000100000" w:firstRow="0" w:lastRow="0" w:firstColumn="0" w:lastColumn="0" w:oddVBand="0" w:evenVBand="0" w:oddHBand="1" w:evenHBand="0" w:firstRowFirstColumn="0" w:firstRowLastColumn="0" w:lastRowFirstColumn="0" w:lastRowLastColumn="0"/>
          <w:trHeight w:val="1350"/>
        </w:trPr>
        <w:tc>
          <w:tcPr>
            <w:cnfStyle w:val="001000000000" w:firstRow="0" w:lastRow="0" w:firstColumn="1" w:lastColumn="0" w:oddVBand="0" w:evenVBand="0" w:oddHBand="0" w:evenHBand="0" w:firstRowFirstColumn="0" w:firstRowLastColumn="0" w:lastRowFirstColumn="0" w:lastRowLastColumn="0"/>
            <w:tcW w:w="861" w:type="pct"/>
            <w:tcBorders>
              <w:left w:val="none" w:sz="0" w:space="0" w:color="auto"/>
              <w:right w:val="none" w:sz="0" w:space="0" w:color="auto"/>
            </w:tcBorders>
            <w:hideMark/>
          </w:tcPr>
          <w:p w14:paraId="54525F4E"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Evaluation by Programs</w:t>
            </w:r>
          </w:p>
        </w:tc>
        <w:tc>
          <w:tcPr>
            <w:tcW w:w="2766" w:type="pct"/>
            <w:tcBorders>
              <w:left w:val="none" w:sz="0" w:space="0" w:color="auto"/>
              <w:right w:val="none" w:sz="0" w:space="0" w:color="auto"/>
            </w:tcBorders>
            <w:hideMark/>
          </w:tcPr>
          <w:p w14:paraId="771F07B4" w14:textId="4F7D407D" w:rsidR="009F7F9C" w:rsidRPr="009F7F9C" w:rsidRDefault="00D21EA6" w:rsidP="009F7F9C">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Pr>
                <w:rFonts w:ascii="Helvetica Neue" w:eastAsia="Times New Roman" w:hAnsi="Helvetica Neue" w:cs="Times New Roman"/>
                <w:color w:val="000000"/>
                <w:sz w:val="18"/>
                <w:szCs w:val="18"/>
              </w:rPr>
              <w:t>I</w:t>
            </w:r>
            <w:r w:rsidR="009F7F9C" w:rsidRPr="009F7F9C">
              <w:rPr>
                <w:rFonts w:ascii="Helvetica Neue" w:eastAsia="Times New Roman" w:hAnsi="Helvetica Neue" w:cs="Times New Roman"/>
                <w:color w:val="000000"/>
                <w:sz w:val="18"/>
                <w:szCs w:val="18"/>
              </w:rPr>
              <w:t>n the short term, simple productivity measures can be provided such as publication count, citation count, patent count, etc.</w:t>
            </w:r>
            <w:r w:rsidR="009F7F9C" w:rsidRPr="009F7F9C">
              <w:rPr>
                <w:rFonts w:ascii="Helvetica Neue" w:eastAsia="Times New Roman" w:hAnsi="Helvetica Neue" w:cs="Times New Roman"/>
                <w:color w:val="000000"/>
                <w:sz w:val="18"/>
                <w:szCs w:val="18"/>
              </w:rPr>
              <w:br/>
              <w:t>Program specific search results</w:t>
            </w:r>
            <w:r w:rsidR="009F7F9C" w:rsidRPr="009F7F9C">
              <w:rPr>
                <w:rFonts w:ascii="Helvetica Neue" w:eastAsia="Times New Roman" w:hAnsi="Helvetica Neue" w:cs="Times New Roman"/>
                <w:color w:val="000000"/>
                <w:sz w:val="18"/>
                <w:szCs w:val="18"/>
              </w:rPr>
              <w:br/>
              <w:t>We have to write complex queries and have to put forward</w:t>
            </w:r>
            <w:r w:rsidR="0044077C">
              <w:rPr>
                <w:rFonts w:ascii="Helvetica Neue" w:eastAsia="Times New Roman" w:hAnsi="Helvetica Neue" w:cs="Times New Roman"/>
                <w:color w:val="000000"/>
                <w:sz w:val="18"/>
                <w:szCs w:val="18"/>
              </w:rPr>
              <w:t xml:space="preserve"> as an input to GUI components.</w:t>
            </w:r>
            <w:r w:rsidR="009F7F9C" w:rsidRPr="009F7F9C">
              <w:rPr>
                <w:rFonts w:ascii="Helvetica Neue" w:eastAsia="Times New Roman" w:hAnsi="Helvetica Neue" w:cs="Times New Roman"/>
                <w:color w:val="000000"/>
                <w:sz w:val="18"/>
                <w:szCs w:val="18"/>
              </w:rPr>
              <w:br/>
              <w:t>Need to define criteria for evaluation. More user input may be required</w:t>
            </w:r>
          </w:p>
        </w:tc>
        <w:tc>
          <w:tcPr>
            <w:tcW w:w="512" w:type="pct"/>
            <w:tcBorders>
              <w:left w:val="none" w:sz="0" w:space="0" w:color="auto"/>
              <w:right w:val="none" w:sz="0" w:space="0" w:color="auto"/>
            </w:tcBorders>
            <w:noWrap/>
            <w:hideMark/>
          </w:tcPr>
          <w:p w14:paraId="7C777275"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5.75</w:t>
            </w:r>
          </w:p>
        </w:tc>
        <w:tc>
          <w:tcPr>
            <w:tcW w:w="861" w:type="pct"/>
            <w:tcBorders>
              <w:left w:val="none" w:sz="0" w:space="0" w:color="auto"/>
              <w:right w:val="none" w:sz="0" w:space="0" w:color="auto"/>
            </w:tcBorders>
            <w:noWrap/>
            <w:hideMark/>
          </w:tcPr>
          <w:p w14:paraId="0D6EEC44"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2</w:t>
            </w:r>
          </w:p>
        </w:tc>
      </w:tr>
      <w:tr w:rsidR="00AB2D9B" w:rsidRPr="009F7F9C" w14:paraId="6452818B" w14:textId="77777777" w:rsidTr="00DD197B">
        <w:trPr>
          <w:trHeight w:val="1773"/>
        </w:trPr>
        <w:tc>
          <w:tcPr>
            <w:cnfStyle w:val="001000000000" w:firstRow="0" w:lastRow="0" w:firstColumn="1" w:lastColumn="0" w:oddVBand="0" w:evenVBand="0" w:oddHBand="0" w:evenHBand="0" w:firstRowFirstColumn="0" w:firstRowLastColumn="0" w:lastRowFirstColumn="0" w:lastRowLastColumn="0"/>
            <w:tcW w:w="861" w:type="pct"/>
            <w:hideMark/>
          </w:tcPr>
          <w:p w14:paraId="5D870B42"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Impact across all disciplines</w:t>
            </w:r>
          </w:p>
        </w:tc>
        <w:tc>
          <w:tcPr>
            <w:tcW w:w="2766" w:type="pct"/>
            <w:hideMark/>
          </w:tcPr>
          <w:p w14:paraId="20C7D997" w14:textId="3C33AFE4" w:rsidR="009F7F9C" w:rsidRPr="009F7F9C" w:rsidRDefault="009F7F9C" w:rsidP="009F7F9C">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Very broad task, more of an overview task and requires more research.</w:t>
            </w:r>
            <w:r w:rsidRPr="009F7F9C">
              <w:rPr>
                <w:rFonts w:ascii="Helvetica Neue" w:eastAsia="Times New Roman" w:hAnsi="Helvetica Neue" w:cs="Times New Roman"/>
                <w:color w:val="000000"/>
                <w:sz w:val="18"/>
                <w:szCs w:val="18"/>
              </w:rPr>
              <w:br/>
              <w:t>On the long term, need to do more research on how to understand the impact across all disciplines.</w:t>
            </w:r>
            <w:r w:rsidRPr="009F7F9C">
              <w:rPr>
                <w:rFonts w:ascii="Helvetica Neue" w:eastAsia="Times New Roman" w:hAnsi="Helvetica Neue" w:cs="Times New Roman"/>
                <w:color w:val="000000"/>
                <w:sz w:val="18"/>
                <w:szCs w:val="18"/>
              </w:rPr>
              <w:br/>
              <w:t>Database related query considering different disciplines and using visualization</w:t>
            </w:r>
            <w:r w:rsidRPr="009F7F9C">
              <w:rPr>
                <w:rFonts w:ascii="Helvetica Neue" w:eastAsia="Times New Roman" w:hAnsi="Helvetica Neue" w:cs="Times New Roman"/>
                <w:color w:val="000000"/>
                <w:sz w:val="18"/>
                <w:szCs w:val="18"/>
              </w:rPr>
              <w:br/>
              <w:t>Again we have to write complex queries and have to put forward</w:t>
            </w:r>
            <w:r w:rsidR="00D5135F">
              <w:rPr>
                <w:rFonts w:ascii="Helvetica Neue" w:eastAsia="Times New Roman" w:hAnsi="Helvetica Neue" w:cs="Times New Roman"/>
                <w:color w:val="000000"/>
                <w:sz w:val="18"/>
                <w:szCs w:val="18"/>
              </w:rPr>
              <w:t xml:space="preserve"> as an input to GUI components.</w:t>
            </w:r>
            <w:r w:rsidRPr="009F7F9C">
              <w:rPr>
                <w:rFonts w:ascii="Helvetica Neue" w:eastAsia="Times New Roman" w:hAnsi="Helvetica Neue" w:cs="Times New Roman"/>
                <w:color w:val="000000"/>
                <w:sz w:val="18"/>
                <w:szCs w:val="18"/>
              </w:rPr>
              <w:br/>
              <w:t>Basic scholarly impacts such as citations, publication production, and social network metrics can be easily measured. But more sophisticated measures may be needed.</w:t>
            </w:r>
          </w:p>
        </w:tc>
        <w:tc>
          <w:tcPr>
            <w:tcW w:w="512" w:type="pct"/>
            <w:noWrap/>
            <w:hideMark/>
          </w:tcPr>
          <w:p w14:paraId="2DF33DF0" w14:textId="77777777" w:rsidR="009F7F9C" w:rsidRPr="009F7F9C" w:rsidRDefault="009F7F9C" w:rsidP="009F7F9C">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6.60</w:t>
            </w:r>
          </w:p>
        </w:tc>
        <w:tc>
          <w:tcPr>
            <w:tcW w:w="861" w:type="pct"/>
            <w:noWrap/>
            <w:hideMark/>
          </w:tcPr>
          <w:p w14:paraId="679BEFFC" w14:textId="3960A623" w:rsidR="009F7F9C" w:rsidRPr="009F7F9C" w:rsidRDefault="0044077C" w:rsidP="009F7F9C">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Pr>
                <w:rFonts w:ascii="Helvetica Neue" w:eastAsia="Times New Roman" w:hAnsi="Helvetica Neue" w:cs="Times New Roman"/>
                <w:color w:val="000000"/>
                <w:sz w:val="18"/>
                <w:szCs w:val="18"/>
              </w:rPr>
              <w:t>Priority to be determined</w:t>
            </w:r>
          </w:p>
        </w:tc>
      </w:tr>
      <w:tr w:rsidR="00AB2D9B" w:rsidRPr="009F7F9C" w14:paraId="11FA8E3C" w14:textId="77777777" w:rsidTr="00DD197B">
        <w:trPr>
          <w:cnfStyle w:val="000000100000" w:firstRow="0" w:lastRow="0" w:firstColumn="0" w:lastColumn="0" w:oddVBand="0" w:evenVBand="0" w:oddHBand="1" w:evenHBand="0" w:firstRowFirstColumn="0" w:firstRowLastColumn="0" w:lastRowFirstColumn="0" w:lastRowLastColumn="0"/>
          <w:trHeight w:val="1710"/>
        </w:trPr>
        <w:tc>
          <w:tcPr>
            <w:cnfStyle w:val="001000000000" w:firstRow="0" w:lastRow="0" w:firstColumn="1" w:lastColumn="0" w:oddVBand="0" w:evenVBand="0" w:oddHBand="0" w:evenHBand="0" w:firstRowFirstColumn="0" w:firstRowLastColumn="0" w:lastRowFirstColumn="0" w:lastRowLastColumn="0"/>
            <w:tcW w:w="861" w:type="pct"/>
            <w:tcBorders>
              <w:left w:val="none" w:sz="0" w:space="0" w:color="auto"/>
              <w:right w:val="none" w:sz="0" w:space="0" w:color="auto"/>
            </w:tcBorders>
            <w:hideMark/>
          </w:tcPr>
          <w:p w14:paraId="4C409A05"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Accurate Reports</w:t>
            </w:r>
          </w:p>
        </w:tc>
        <w:tc>
          <w:tcPr>
            <w:tcW w:w="2766" w:type="pct"/>
            <w:tcBorders>
              <w:left w:val="none" w:sz="0" w:space="0" w:color="auto"/>
              <w:right w:val="none" w:sz="0" w:space="0" w:color="auto"/>
            </w:tcBorders>
            <w:hideMark/>
          </w:tcPr>
          <w:p w14:paraId="65619A90" w14:textId="51634A0D" w:rsidR="009F7F9C" w:rsidRPr="009F7F9C" w:rsidRDefault="009F7F9C" w:rsidP="009F7F9C">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 xml:space="preserve">Depending on the quality of the report data that we are going to get, it may </w:t>
            </w:r>
            <w:r w:rsidRPr="009F7F9C">
              <w:rPr>
                <w:rFonts w:ascii="Helvetica Neue" w:eastAsia="Times New Roman" w:hAnsi="Helvetica Neue" w:cs="Times New Roman"/>
                <w:color w:val="000000"/>
                <w:sz w:val="18"/>
                <w:szCs w:val="18"/>
              </w:rPr>
              <w:br/>
              <w:t>N/A</w:t>
            </w:r>
            <w:r w:rsidRPr="009F7F9C">
              <w:rPr>
                <w:rFonts w:ascii="Helvetica Neue" w:eastAsia="Times New Roman" w:hAnsi="Helvetica Neue" w:cs="Times New Roman"/>
                <w:color w:val="000000"/>
                <w:sz w:val="18"/>
                <w:szCs w:val="18"/>
              </w:rPr>
              <w:br/>
              <w:t>Prior to generating these reports we can write stored procedure to filter the data prior to reporting it. But we have to brainstorm on the validation that needs to</w:t>
            </w:r>
            <w:r w:rsidR="00D5135F">
              <w:rPr>
                <w:rFonts w:ascii="Helvetica Neue" w:eastAsia="Times New Roman" w:hAnsi="Helvetica Neue" w:cs="Times New Roman"/>
                <w:color w:val="000000"/>
                <w:sz w:val="18"/>
                <w:szCs w:val="18"/>
              </w:rPr>
              <w:t xml:space="preserve"> be done prior to reporting it.</w:t>
            </w:r>
            <w:r w:rsidRPr="009F7F9C">
              <w:rPr>
                <w:rFonts w:ascii="Helvetica Neue" w:eastAsia="Times New Roman" w:hAnsi="Helvetica Neue" w:cs="Times New Roman"/>
                <w:color w:val="000000"/>
                <w:sz w:val="18"/>
                <w:szCs w:val="18"/>
              </w:rPr>
              <w:br/>
              <w:t>Validate numbers with the NSF internal database; Resolve data inconsistency across different documents</w:t>
            </w:r>
            <w:r w:rsidRPr="009F7F9C">
              <w:rPr>
                <w:rFonts w:ascii="Helvetica Neue" w:eastAsia="Times New Roman" w:hAnsi="Helvetica Neue" w:cs="Times New Roman"/>
                <w:color w:val="000000"/>
                <w:sz w:val="18"/>
                <w:szCs w:val="18"/>
              </w:rPr>
              <w:br/>
              <w:t>Provide traceable data</w:t>
            </w:r>
          </w:p>
        </w:tc>
        <w:tc>
          <w:tcPr>
            <w:tcW w:w="512" w:type="pct"/>
            <w:tcBorders>
              <w:left w:val="none" w:sz="0" w:space="0" w:color="auto"/>
              <w:right w:val="none" w:sz="0" w:space="0" w:color="auto"/>
            </w:tcBorders>
            <w:noWrap/>
            <w:hideMark/>
          </w:tcPr>
          <w:p w14:paraId="6C7383F7"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5.33</w:t>
            </w:r>
          </w:p>
        </w:tc>
        <w:tc>
          <w:tcPr>
            <w:tcW w:w="861" w:type="pct"/>
            <w:tcBorders>
              <w:left w:val="none" w:sz="0" w:space="0" w:color="auto"/>
              <w:right w:val="none" w:sz="0" w:space="0" w:color="auto"/>
            </w:tcBorders>
            <w:noWrap/>
            <w:hideMark/>
          </w:tcPr>
          <w:p w14:paraId="269A8C06" w14:textId="77777777" w:rsidR="009F7F9C" w:rsidRPr="009F7F9C" w:rsidRDefault="009F7F9C" w:rsidP="009F7F9C">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N/A</w:t>
            </w:r>
          </w:p>
        </w:tc>
      </w:tr>
      <w:tr w:rsidR="00AB2D9B" w:rsidRPr="009F7F9C" w14:paraId="53D7FAEC" w14:textId="77777777" w:rsidTr="00DD197B">
        <w:trPr>
          <w:trHeight w:val="891"/>
        </w:trPr>
        <w:tc>
          <w:tcPr>
            <w:cnfStyle w:val="001000000000" w:firstRow="0" w:lastRow="0" w:firstColumn="1" w:lastColumn="0" w:oddVBand="0" w:evenVBand="0" w:oddHBand="0" w:evenHBand="0" w:firstRowFirstColumn="0" w:firstRowLastColumn="0" w:lastRowFirstColumn="0" w:lastRowLastColumn="0"/>
            <w:tcW w:w="861" w:type="pct"/>
            <w:hideMark/>
          </w:tcPr>
          <w:p w14:paraId="542F5549"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Easy to Integrate Data</w:t>
            </w:r>
          </w:p>
        </w:tc>
        <w:tc>
          <w:tcPr>
            <w:tcW w:w="2766" w:type="pct"/>
            <w:hideMark/>
          </w:tcPr>
          <w:p w14:paraId="04B96740" w14:textId="77777777" w:rsidR="00D5135F" w:rsidRDefault="009F7F9C" w:rsidP="00D5135F">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May define a universal document interface and creating a mapping interface when importi</w:t>
            </w:r>
            <w:r w:rsidR="00D5135F">
              <w:rPr>
                <w:rFonts w:ascii="Helvetica Neue" w:eastAsia="Times New Roman" w:hAnsi="Helvetica Neue" w:cs="Times New Roman"/>
                <w:color w:val="000000"/>
                <w:sz w:val="18"/>
                <w:szCs w:val="18"/>
              </w:rPr>
              <w:t xml:space="preserve">ng files in different formats. </w:t>
            </w:r>
          </w:p>
          <w:p w14:paraId="36E7A1EB" w14:textId="24383E3A" w:rsidR="009F7F9C" w:rsidRPr="009F7F9C" w:rsidRDefault="009F7F9C" w:rsidP="00D5135F">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To make a unified database design it’ll take tremendous</w:t>
            </w:r>
            <w:r w:rsidR="00D5135F">
              <w:rPr>
                <w:rFonts w:ascii="Helvetica Neue" w:eastAsia="Times New Roman" w:hAnsi="Helvetica Neue" w:cs="Times New Roman"/>
                <w:color w:val="000000"/>
                <w:sz w:val="18"/>
                <w:szCs w:val="18"/>
              </w:rPr>
              <w:t xml:space="preserve"> amount of task to get it done.</w:t>
            </w:r>
            <w:r w:rsidRPr="009F7F9C">
              <w:rPr>
                <w:rFonts w:ascii="Helvetica Neue" w:eastAsia="Times New Roman" w:hAnsi="Helvetica Neue" w:cs="Times New Roman"/>
                <w:color w:val="000000"/>
                <w:sz w:val="18"/>
                <w:szCs w:val="18"/>
              </w:rPr>
              <w:br/>
              <w:t>Provide structured and uniform data format</w:t>
            </w:r>
          </w:p>
        </w:tc>
        <w:tc>
          <w:tcPr>
            <w:tcW w:w="512" w:type="pct"/>
            <w:noWrap/>
            <w:hideMark/>
          </w:tcPr>
          <w:p w14:paraId="6F3B8A63" w14:textId="77777777" w:rsidR="009F7F9C" w:rsidRPr="009F7F9C" w:rsidRDefault="009F7F9C" w:rsidP="009F7F9C">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5.50</w:t>
            </w:r>
          </w:p>
        </w:tc>
        <w:tc>
          <w:tcPr>
            <w:tcW w:w="861" w:type="pct"/>
            <w:noWrap/>
            <w:hideMark/>
          </w:tcPr>
          <w:p w14:paraId="5A38E5E2" w14:textId="77777777" w:rsidR="009F7F9C" w:rsidRPr="009F7F9C" w:rsidRDefault="009F7F9C" w:rsidP="009F7F9C">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3</w:t>
            </w:r>
          </w:p>
        </w:tc>
      </w:tr>
      <w:tr w:rsidR="00AB2D9B" w:rsidRPr="009F7F9C" w14:paraId="6FFC51A9" w14:textId="77777777" w:rsidTr="00DD197B">
        <w:trPr>
          <w:cnfStyle w:val="000000100000" w:firstRow="0" w:lastRow="0" w:firstColumn="0" w:lastColumn="0" w:oddVBand="0" w:evenVBand="0" w:oddHBand="1" w:evenHBand="0" w:firstRowFirstColumn="0" w:firstRowLastColumn="0" w:lastRowFirstColumn="0" w:lastRowLastColumn="0"/>
          <w:trHeight w:val="1359"/>
        </w:trPr>
        <w:tc>
          <w:tcPr>
            <w:cnfStyle w:val="001000000000" w:firstRow="0" w:lastRow="0" w:firstColumn="1" w:lastColumn="0" w:oddVBand="0" w:evenVBand="0" w:oddHBand="0" w:evenHBand="0" w:firstRowFirstColumn="0" w:firstRowLastColumn="0" w:lastRowFirstColumn="0" w:lastRowLastColumn="0"/>
            <w:tcW w:w="861" w:type="pct"/>
            <w:tcBorders>
              <w:left w:val="none" w:sz="0" w:space="0" w:color="auto"/>
              <w:right w:val="none" w:sz="0" w:space="0" w:color="auto"/>
            </w:tcBorders>
            <w:hideMark/>
          </w:tcPr>
          <w:p w14:paraId="1FC21830"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Historical Knowledge</w:t>
            </w:r>
          </w:p>
        </w:tc>
        <w:tc>
          <w:tcPr>
            <w:tcW w:w="2766" w:type="pct"/>
            <w:tcBorders>
              <w:left w:val="none" w:sz="0" w:space="0" w:color="auto"/>
              <w:right w:val="none" w:sz="0" w:space="0" w:color="auto"/>
            </w:tcBorders>
            <w:hideMark/>
          </w:tcPr>
          <w:p w14:paraId="7426A4DA" w14:textId="0F155236" w:rsidR="009F7F9C" w:rsidRPr="009F7F9C" w:rsidRDefault="009F7F9C" w:rsidP="00D5135F">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D5135F">
              <w:rPr>
                <w:rFonts w:ascii="Helvetica Neue" w:eastAsia="Times New Roman" w:hAnsi="Helvetica Neue" w:cs="Times New Roman"/>
                <w:b/>
                <w:color w:val="FF0000"/>
                <w:sz w:val="18"/>
                <w:szCs w:val="18"/>
              </w:rPr>
              <w:t xml:space="preserve">Not </w:t>
            </w:r>
            <w:r w:rsidR="00D5135F" w:rsidRPr="00D5135F">
              <w:rPr>
                <w:rFonts w:ascii="Helvetica Neue" w:eastAsia="Times New Roman" w:hAnsi="Helvetica Neue" w:cs="Times New Roman"/>
                <w:b/>
                <w:color w:val="FF0000"/>
                <w:sz w:val="18"/>
                <w:szCs w:val="18"/>
              </w:rPr>
              <w:t>sure what the challenge is here.</w:t>
            </w:r>
            <w:r w:rsidRPr="00D5135F">
              <w:rPr>
                <w:rFonts w:ascii="Helvetica Neue" w:eastAsia="Times New Roman" w:hAnsi="Helvetica Neue" w:cs="Times New Roman"/>
                <w:b/>
                <w:color w:val="FF0000"/>
                <w:sz w:val="18"/>
                <w:szCs w:val="18"/>
              </w:rPr>
              <w:t xml:space="preserve">  Is this data not freely available?</w:t>
            </w:r>
            <w:r w:rsidRPr="009F7F9C">
              <w:rPr>
                <w:rFonts w:ascii="Helvetica Neue" w:eastAsia="Times New Roman" w:hAnsi="Helvetica Neue" w:cs="Times New Roman"/>
                <w:color w:val="000000"/>
                <w:sz w:val="18"/>
                <w:szCs w:val="18"/>
              </w:rPr>
              <w:br/>
              <w:t>Display keyword/phrase/topic frequencies over time; text categorization/visualization tools can also be used here.</w:t>
            </w:r>
            <w:r w:rsidRPr="009F7F9C">
              <w:rPr>
                <w:rFonts w:ascii="Helvetica Neue" w:eastAsia="Times New Roman" w:hAnsi="Helvetica Neue" w:cs="Times New Roman"/>
                <w:color w:val="000000"/>
                <w:sz w:val="18"/>
                <w:szCs w:val="18"/>
              </w:rPr>
              <w:br/>
              <w:t xml:space="preserve">Display field related knowledge, Wikipedia type information </w:t>
            </w:r>
            <w:r w:rsidRPr="009F7F9C">
              <w:rPr>
                <w:rFonts w:ascii="Helvetica Neue" w:eastAsia="Times New Roman" w:hAnsi="Helvetica Neue" w:cs="Times New Roman"/>
                <w:color w:val="000000"/>
                <w:sz w:val="18"/>
                <w:szCs w:val="18"/>
              </w:rPr>
              <w:br/>
              <w:t>Have to come-up with range queries to extract historical da</w:t>
            </w:r>
            <w:r w:rsidR="00D5135F">
              <w:rPr>
                <w:rFonts w:ascii="Helvetica Neue" w:eastAsia="Times New Roman" w:hAnsi="Helvetica Neue" w:cs="Times New Roman"/>
                <w:color w:val="000000"/>
                <w:sz w:val="18"/>
                <w:szCs w:val="18"/>
              </w:rPr>
              <w:t xml:space="preserve">ta to feed the GUI components. </w:t>
            </w:r>
          </w:p>
        </w:tc>
        <w:tc>
          <w:tcPr>
            <w:tcW w:w="512" w:type="pct"/>
            <w:tcBorders>
              <w:left w:val="none" w:sz="0" w:space="0" w:color="auto"/>
              <w:right w:val="none" w:sz="0" w:space="0" w:color="auto"/>
            </w:tcBorders>
            <w:noWrap/>
            <w:hideMark/>
          </w:tcPr>
          <w:p w14:paraId="098F40FA"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5.25</w:t>
            </w:r>
          </w:p>
        </w:tc>
        <w:tc>
          <w:tcPr>
            <w:tcW w:w="861" w:type="pct"/>
            <w:tcBorders>
              <w:left w:val="none" w:sz="0" w:space="0" w:color="auto"/>
              <w:right w:val="none" w:sz="0" w:space="0" w:color="auto"/>
            </w:tcBorders>
            <w:noWrap/>
            <w:hideMark/>
          </w:tcPr>
          <w:p w14:paraId="57BC5B02"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2</w:t>
            </w:r>
          </w:p>
        </w:tc>
      </w:tr>
      <w:tr w:rsidR="00AB2D9B" w:rsidRPr="009F7F9C" w14:paraId="0BD65A5D" w14:textId="77777777" w:rsidTr="00DD197B">
        <w:trPr>
          <w:trHeight w:val="1530"/>
        </w:trPr>
        <w:tc>
          <w:tcPr>
            <w:cnfStyle w:val="001000000000" w:firstRow="0" w:lastRow="0" w:firstColumn="1" w:lastColumn="0" w:oddVBand="0" w:evenVBand="0" w:oddHBand="0" w:evenHBand="0" w:firstRowFirstColumn="0" w:firstRowLastColumn="0" w:lastRowFirstColumn="0" w:lastRowLastColumn="0"/>
            <w:tcW w:w="861" w:type="pct"/>
            <w:hideMark/>
          </w:tcPr>
          <w:p w14:paraId="3DD5BCDA"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Historical Portfolio Available</w:t>
            </w:r>
          </w:p>
        </w:tc>
        <w:tc>
          <w:tcPr>
            <w:tcW w:w="2766" w:type="pct"/>
            <w:hideMark/>
          </w:tcPr>
          <w:p w14:paraId="4BBAC5CB" w14:textId="60DF54AE" w:rsidR="009F7F9C" w:rsidRPr="009F7F9C" w:rsidRDefault="009F7F9C" w:rsidP="009F7F9C">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See above.</w:t>
            </w:r>
            <w:r w:rsidRPr="009F7F9C">
              <w:rPr>
                <w:rFonts w:ascii="Helvetica Neue" w:eastAsia="Times New Roman" w:hAnsi="Helvetica Neue" w:cs="Times New Roman"/>
                <w:color w:val="000000"/>
                <w:sz w:val="18"/>
                <w:szCs w:val="18"/>
              </w:rPr>
              <w:br/>
              <w:t>Funding portfolio statistics over programs, divisions, geographical locations, and time. It’s not technically challenging. Bu</w:t>
            </w:r>
            <w:r w:rsidR="00CD0D5C">
              <w:rPr>
                <w:rFonts w:ascii="Helvetica Neue" w:eastAsia="Times New Roman" w:hAnsi="Helvetica Neue" w:cs="Times New Roman"/>
                <w:color w:val="000000"/>
                <w:sz w:val="18"/>
                <w:szCs w:val="18"/>
              </w:rPr>
              <w:t xml:space="preserve">t the development takes time.  </w:t>
            </w:r>
            <w:r w:rsidRPr="009F7F9C">
              <w:rPr>
                <w:rFonts w:ascii="Helvetica Neue" w:eastAsia="Times New Roman" w:hAnsi="Helvetica Neue" w:cs="Times New Roman"/>
                <w:color w:val="000000"/>
                <w:sz w:val="18"/>
                <w:szCs w:val="18"/>
              </w:rPr>
              <w:br/>
              <w:t xml:space="preserve">Not clear with this </w:t>
            </w:r>
            <w:r w:rsidR="00CD0D5C">
              <w:rPr>
                <w:rFonts w:ascii="Helvetica Neue" w:eastAsia="Times New Roman" w:hAnsi="Helvetica Neue" w:cs="Times New Roman"/>
                <w:color w:val="000000"/>
                <w:sz w:val="18"/>
                <w:szCs w:val="18"/>
              </w:rPr>
              <w:t>functionality (Need to discuss)</w:t>
            </w:r>
            <w:r w:rsidRPr="009F7F9C">
              <w:rPr>
                <w:rFonts w:ascii="Helvetica Neue" w:eastAsia="Times New Roman" w:hAnsi="Helvetica Neue" w:cs="Times New Roman"/>
                <w:color w:val="000000"/>
                <w:sz w:val="18"/>
                <w:szCs w:val="18"/>
              </w:rPr>
              <w:br/>
              <w:t>Support archiving historical snapshots of data and data representation; Having a unique URL to link to a page even when the data on the page is no longer up-to-date and valid now</w:t>
            </w:r>
          </w:p>
        </w:tc>
        <w:tc>
          <w:tcPr>
            <w:tcW w:w="512" w:type="pct"/>
            <w:noWrap/>
            <w:hideMark/>
          </w:tcPr>
          <w:p w14:paraId="5742EB57" w14:textId="77777777" w:rsidR="009F7F9C" w:rsidRPr="009F7F9C" w:rsidRDefault="009F7F9C" w:rsidP="009F7F9C">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4.67</w:t>
            </w:r>
          </w:p>
        </w:tc>
        <w:tc>
          <w:tcPr>
            <w:tcW w:w="861" w:type="pct"/>
            <w:noWrap/>
            <w:hideMark/>
          </w:tcPr>
          <w:p w14:paraId="3D4B4657" w14:textId="77777777" w:rsidR="009F7F9C" w:rsidRPr="009F7F9C" w:rsidRDefault="009F7F9C" w:rsidP="009F7F9C">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2</w:t>
            </w:r>
          </w:p>
        </w:tc>
      </w:tr>
      <w:tr w:rsidR="00AB2D9B" w:rsidRPr="009F7F9C" w14:paraId="2B9A2D6A" w14:textId="77777777" w:rsidTr="00DD197B">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861" w:type="pct"/>
            <w:tcBorders>
              <w:left w:val="none" w:sz="0" w:space="0" w:color="auto"/>
              <w:right w:val="none" w:sz="0" w:space="0" w:color="auto"/>
            </w:tcBorders>
            <w:hideMark/>
          </w:tcPr>
          <w:p w14:paraId="395564B2"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PDF searchable</w:t>
            </w:r>
          </w:p>
        </w:tc>
        <w:tc>
          <w:tcPr>
            <w:tcW w:w="2766" w:type="pct"/>
            <w:tcBorders>
              <w:left w:val="none" w:sz="0" w:space="0" w:color="auto"/>
              <w:right w:val="none" w:sz="0" w:space="0" w:color="auto"/>
            </w:tcBorders>
            <w:hideMark/>
          </w:tcPr>
          <w:p w14:paraId="1C04E260" w14:textId="6C0E1EC0" w:rsidR="009F7F9C" w:rsidRPr="009F7F9C" w:rsidRDefault="009F7F9C" w:rsidP="009F7F9C">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May need to u</w:t>
            </w:r>
            <w:r w:rsidR="00CD0D5C">
              <w:rPr>
                <w:rFonts w:ascii="Helvetica Neue" w:eastAsia="Times New Roman" w:hAnsi="Helvetica Neue" w:cs="Times New Roman"/>
                <w:color w:val="000000"/>
                <w:sz w:val="18"/>
                <w:szCs w:val="18"/>
              </w:rPr>
              <w:t>se 3rd party solutions for this.  Again, we</w:t>
            </w:r>
            <w:r w:rsidRPr="009F7F9C">
              <w:rPr>
                <w:rFonts w:ascii="Helvetica Neue" w:eastAsia="Times New Roman" w:hAnsi="Helvetica Neue" w:cs="Times New Roman"/>
                <w:color w:val="000000"/>
                <w:sz w:val="18"/>
                <w:szCs w:val="18"/>
              </w:rPr>
              <w:t xml:space="preserve"> may have a solution to this.</w:t>
            </w:r>
            <w:r w:rsidRPr="009F7F9C">
              <w:rPr>
                <w:rFonts w:ascii="Helvetica Neue" w:eastAsia="Times New Roman" w:hAnsi="Helvetica Neue" w:cs="Times New Roman"/>
                <w:color w:val="000000"/>
                <w:sz w:val="18"/>
                <w:szCs w:val="18"/>
              </w:rPr>
              <w:br/>
              <w:t>This may belong to “easy to integrate data”. We may convert pdf files into text files first and import them into the system. The pdf conversion process may not be perfect. But the efficiency after conversi</w:t>
            </w:r>
            <w:r w:rsidR="00CD0D5C">
              <w:rPr>
                <w:rFonts w:ascii="Helvetica Neue" w:eastAsia="Times New Roman" w:hAnsi="Helvetica Neue" w:cs="Times New Roman"/>
                <w:color w:val="000000"/>
                <w:sz w:val="18"/>
                <w:szCs w:val="18"/>
              </w:rPr>
              <w:t xml:space="preserve">on would override the problem. </w:t>
            </w:r>
            <w:r w:rsidRPr="009F7F9C">
              <w:rPr>
                <w:rFonts w:ascii="Helvetica Neue" w:eastAsia="Times New Roman" w:hAnsi="Helvetica Neue" w:cs="Times New Roman"/>
                <w:color w:val="000000"/>
                <w:sz w:val="18"/>
                <w:szCs w:val="18"/>
              </w:rPr>
              <w:br/>
              <w:t xml:space="preserve">For Full-Text </w:t>
            </w:r>
            <w:r w:rsidR="00CD0D5C">
              <w:rPr>
                <w:rFonts w:ascii="Helvetica Neue" w:eastAsia="Times New Roman" w:hAnsi="Helvetica Neue" w:cs="Times New Roman"/>
                <w:color w:val="000000"/>
                <w:sz w:val="18"/>
                <w:szCs w:val="18"/>
              </w:rPr>
              <w:t>Search we can use Apache Lucene</w:t>
            </w:r>
            <w:r w:rsidRPr="009F7F9C">
              <w:rPr>
                <w:rFonts w:ascii="Helvetica Neue" w:eastAsia="Times New Roman" w:hAnsi="Helvetica Neue" w:cs="Times New Roman"/>
                <w:color w:val="000000"/>
                <w:sz w:val="18"/>
                <w:szCs w:val="18"/>
              </w:rPr>
              <w:br/>
              <w:t>Full text indexed using Lucene or related libraries; A refined parser and extractor for getting specific data field from full text</w:t>
            </w:r>
          </w:p>
        </w:tc>
        <w:tc>
          <w:tcPr>
            <w:tcW w:w="512" w:type="pct"/>
            <w:tcBorders>
              <w:left w:val="none" w:sz="0" w:space="0" w:color="auto"/>
              <w:right w:val="none" w:sz="0" w:space="0" w:color="auto"/>
            </w:tcBorders>
            <w:noWrap/>
            <w:hideMark/>
          </w:tcPr>
          <w:p w14:paraId="026D2AF6"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7.67</w:t>
            </w:r>
          </w:p>
        </w:tc>
        <w:tc>
          <w:tcPr>
            <w:tcW w:w="861" w:type="pct"/>
            <w:tcBorders>
              <w:left w:val="none" w:sz="0" w:space="0" w:color="auto"/>
              <w:right w:val="none" w:sz="0" w:space="0" w:color="auto"/>
            </w:tcBorders>
            <w:noWrap/>
            <w:hideMark/>
          </w:tcPr>
          <w:p w14:paraId="3115C7AE"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1</w:t>
            </w:r>
          </w:p>
        </w:tc>
      </w:tr>
      <w:tr w:rsidR="00AB2D9B" w:rsidRPr="009F7F9C" w14:paraId="2C4A8E9C" w14:textId="77777777" w:rsidTr="00DD197B">
        <w:trPr>
          <w:trHeight w:val="1512"/>
        </w:trPr>
        <w:tc>
          <w:tcPr>
            <w:cnfStyle w:val="001000000000" w:firstRow="0" w:lastRow="0" w:firstColumn="1" w:lastColumn="0" w:oddVBand="0" w:evenVBand="0" w:oddHBand="0" w:evenHBand="0" w:firstRowFirstColumn="0" w:firstRowLastColumn="0" w:lastRowFirstColumn="0" w:lastRowLastColumn="0"/>
            <w:tcW w:w="861" w:type="pct"/>
            <w:hideMark/>
          </w:tcPr>
          <w:p w14:paraId="54CD05C3"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Analysis chart (like EXCEL pivot table)</w:t>
            </w:r>
          </w:p>
        </w:tc>
        <w:tc>
          <w:tcPr>
            <w:tcW w:w="2766" w:type="pct"/>
            <w:hideMark/>
          </w:tcPr>
          <w:p w14:paraId="5862E3E7" w14:textId="574D0F8D" w:rsidR="009F7F9C" w:rsidRPr="009F7F9C" w:rsidRDefault="009F7F9C" w:rsidP="00CD0D5C">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Excel PivotTable is essentially an OLAP datacube interaction.  This would be an excellent way to interact with this data.  We have existing work on ScatterDice/GraphDice for</w:t>
            </w:r>
            <w:r w:rsidR="00CD0D5C">
              <w:rPr>
                <w:rFonts w:ascii="Helvetica Neue" w:eastAsia="Times New Roman" w:hAnsi="Helvetica Neue" w:cs="Times New Roman"/>
                <w:color w:val="000000"/>
                <w:sz w:val="18"/>
                <w:szCs w:val="18"/>
              </w:rPr>
              <w:t xml:space="preserve"> visualizing this type of data.</w:t>
            </w:r>
            <w:r w:rsidRPr="009F7F9C">
              <w:rPr>
                <w:rFonts w:ascii="Helvetica Neue" w:eastAsia="Times New Roman" w:hAnsi="Helvetica Neue" w:cs="Times New Roman"/>
                <w:color w:val="000000"/>
                <w:sz w:val="18"/>
                <w:szCs w:val="18"/>
              </w:rPr>
              <w:br/>
              <w:t>Add more visualizations related to analysis</w:t>
            </w:r>
            <w:r w:rsidRPr="009F7F9C">
              <w:rPr>
                <w:rFonts w:ascii="Helvetica Neue" w:eastAsia="Times New Roman" w:hAnsi="Helvetica Neue" w:cs="Times New Roman"/>
                <w:color w:val="000000"/>
                <w:sz w:val="18"/>
                <w:szCs w:val="18"/>
              </w:rPr>
              <w:br/>
              <w:t>We can write Specific Queries for it on-wards usi</w:t>
            </w:r>
            <w:r w:rsidR="00CD0D5C">
              <w:rPr>
                <w:rFonts w:ascii="Helvetica Neue" w:eastAsia="Times New Roman" w:hAnsi="Helvetica Neue" w:cs="Times New Roman"/>
                <w:color w:val="000000"/>
                <w:sz w:val="18"/>
                <w:szCs w:val="18"/>
              </w:rPr>
              <w:t>ng visualization API’s to make a</w:t>
            </w:r>
            <w:r w:rsidRPr="009F7F9C">
              <w:rPr>
                <w:rFonts w:ascii="Helvetica Neue" w:eastAsia="Times New Roman" w:hAnsi="Helvetica Neue" w:cs="Times New Roman"/>
                <w:color w:val="000000"/>
                <w:sz w:val="18"/>
                <w:szCs w:val="18"/>
              </w:rPr>
              <w:t>nalys</w:t>
            </w:r>
            <w:r w:rsidR="00CD0D5C">
              <w:rPr>
                <w:rFonts w:ascii="Helvetica Neue" w:eastAsia="Times New Roman" w:hAnsi="Helvetica Neue" w:cs="Times New Roman"/>
                <w:color w:val="000000"/>
                <w:sz w:val="18"/>
                <w:szCs w:val="18"/>
              </w:rPr>
              <w:t>is chart.</w:t>
            </w:r>
            <w:r w:rsidRPr="009F7F9C">
              <w:rPr>
                <w:rFonts w:ascii="Helvetica Neue" w:eastAsia="Times New Roman" w:hAnsi="Helvetica Neue" w:cs="Times New Roman"/>
                <w:color w:val="000000"/>
                <w:sz w:val="18"/>
                <w:szCs w:val="18"/>
              </w:rPr>
              <w:br/>
              <w:t>Create the pivot table in Excel; Create a similar visualization on the UI</w:t>
            </w:r>
          </w:p>
        </w:tc>
        <w:tc>
          <w:tcPr>
            <w:tcW w:w="512" w:type="pct"/>
            <w:noWrap/>
            <w:hideMark/>
          </w:tcPr>
          <w:p w14:paraId="64CDFB7E" w14:textId="77777777" w:rsidR="009F7F9C" w:rsidRPr="009F7F9C" w:rsidRDefault="009F7F9C" w:rsidP="009F7F9C">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4.33</w:t>
            </w:r>
          </w:p>
        </w:tc>
        <w:tc>
          <w:tcPr>
            <w:tcW w:w="861" w:type="pct"/>
            <w:noWrap/>
            <w:hideMark/>
          </w:tcPr>
          <w:p w14:paraId="4D36042A" w14:textId="1CCF8FC9" w:rsidR="009F7F9C" w:rsidRPr="009F7F9C" w:rsidRDefault="00CD0D5C" w:rsidP="009F7F9C">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Pr>
                <w:rFonts w:ascii="Helvetica Neue" w:eastAsia="Times New Roman" w:hAnsi="Helvetica Neue" w:cs="Times New Roman"/>
                <w:color w:val="000000"/>
                <w:sz w:val="18"/>
                <w:szCs w:val="18"/>
              </w:rPr>
              <w:t>Priority to be determined</w:t>
            </w:r>
          </w:p>
        </w:tc>
      </w:tr>
      <w:tr w:rsidR="00AB2D9B" w:rsidRPr="009F7F9C" w14:paraId="76EB763F" w14:textId="77777777" w:rsidTr="00DD197B">
        <w:trPr>
          <w:cnfStyle w:val="000000100000" w:firstRow="0" w:lastRow="0" w:firstColumn="0" w:lastColumn="0" w:oddVBand="0" w:evenVBand="0" w:oddHBand="1" w:evenHBand="0"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861" w:type="pct"/>
            <w:tcBorders>
              <w:left w:val="none" w:sz="0" w:space="0" w:color="auto"/>
              <w:right w:val="none" w:sz="0" w:space="0" w:color="auto"/>
            </w:tcBorders>
            <w:hideMark/>
          </w:tcPr>
          <w:p w14:paraId="434DB7DC"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Takes all separate factors (PI transfers, supplements) into account</w:t>
            </w:r>
          </w:p>
        </w:tc>
        <w:tc>
          <w:tcPr>
            <w:tcW w:w="2766" w:type="pct"/>
            <w:tcBorders>
              <w:left w:val="none" w:sz="0" w:space="0" w:color="auto"/>
              <w:right w:val="none" w:sz="0" w:space="0" w:color="auto"/>
            </w:tcBorders>
            <w:hideMark/>
          </w:tcPr>
          <w:p w14:paraId="17934DD0" w14:textId="5BDA3A42" w:rsidR="009F7F9C" w:rsidRPr="009F7F9C" w:rsidRDefault="009F7F9C" w:rsidP="009F7F9C">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Need access to the StarMetrics database for this.</w:t>
            </w:r>
            <w:r w:rsidRPr="009F7F9C">
              <w:rPr>
                <w:rFonts w:ascii="Helvetica Neue" w:eastAsia="Times New Roman" w:hAnsi="Helvetica Neue" w:cs="Times New Roman"/>
                <w:color w:val="000000"/>
                <w:sz w:val="18"/>
                <w:szCs w:val="18"/>
              </w:rPr>
              <w:br/>
              <w:t>It should not be technically challenging. But it may take time to fi</w:t>
            </w:r>
            <w:r w:rsidR="00DB54C7">
              <w:rPr>
                <w:rFonts w:ascii="Helvetica Neue" w:eastAsia="Times New Roman" w:hAnsi="Helvetica Neue" w:cs="Times New Roman"/>
                <w:color w:val="000000"/>
                <w:sz w:val="18"/>
                <w:szCs w:val="18"/>
              </w:rPr>
              <w:t>gure out all different factors.</w:t>
            </w:r>
            <w:r w:rsidRPr="009F7F9C">
              <w:rPr>
                <w:rFonts w:ascii="Helvetica Neue" w:eastAsia="Times New Roman" w:hAnsi="Helvetica Neue" w:cs="Times New Roman"/>
                <w:color w:val="000000"/>
                <w:sz w:val="18"/>
                <w:szCs w:val="18"/>
              </w:rPr>
              <w:br/>
              <w:t>Assuming that these are the factors we have to consider while querying up the data for reporting, this will lead us to create queries based on these parameters (Need more clarification for this func</w:t>
            </w:r>
            <w:r w:rsidR="00DB54C7">
              <w:rPr>
                <w:rFonts w:ascii="Helvetica Neue" w:eastAsia="Times New Roman" w:hAnsi="Helvetica Neue" w:cs="Times New Roman"/>
                <w:color w:val="000000"/>
                <w:sz w:val="18"/>
                <w:szCs w:val="18"/>
              </w:rPr>
              <w:t>tionality).</w:t>
            </w:r>
            <w:r w:rsidRPr="009F7F9C">
              <w:rPr>
                <w:rFonts w:ascii="Helvetica Neue" w:eastAsia="Times New Roman" w:hAnsi="Helvetica Neue" w:cs="Times New Roman"/>
                <w:color w:val="000000"/>
                <w:sz w:val="18"/>
                <w:szCs w:val="18"/>
              </w:rPr>
              <w:br/>
              <w:t>Add additional fields to save such info</w:t>
            </w:r>
          </w:p>
        </w:tc>
        <w:tc>
          <w:tcPr>
            <w:tcW w:w="512" w:type="pct"/>
            <w:tcBorders>
              <w:left w:val="none" w:sz="0" w:space="0" w:color="auto"/>
              <w:right w:val="none" w:sz="0" w:space="0" w:color="auto"/>
            </w:tcBorders>
            <w:noWrap/>
            <w:hideMark/>
          </w:tcPr>
          <w:p w14:paraId="091CE4B4"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5.75</w:t>
            </w:r>
          </w:p>
        </w:tc>
        <w:tc>
          <w:tcPr>
            <w:tcW w:w="861" w:type="pct"/>
            <w:tcBorders>
              <w:left w:val="none" w:sz="0" w:space="0" w:color="auto"/>
              <w:right w:val="none" w:sz="0" w:space="0" w:color="auto"/>
            </w:tcBorders>
            <w:noWrap/>
            <w:hideMark/>
          </w:tcPr>
          <w:p w14:paraId="347E9373"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1</w:t>
            </w:r>
          </w:p>
        </w:tc>
      </w:tr>
      <w:tr w:rsidR="00AB2D9B" w:rsidRPr="009F7F9C" w14:paraId="2F9E8B70" w14:textId="77777777" w:rsidTr="00DD197B">
        <w:trPr>
          <w:trHeight w:val="1530"/>
        </w:trPr>
        <w:tc>
          <w:tcPr>
            <w:cnfStyle w:val="001000000000" w:firstRow="0" w:lastRow="0" w:firstColumn="1" w:lastColumn="0" w:oddVBand="0" w:evenVBand="0" w:oddHBand="0" w:evenHBand="0" w:firstRowFirstColumn="0" w:firstRowLastColumn="0" w:lastRowFirstColumn="0" w:lastRowLastColumn="0"/>
            <w:tcW w:w="861" w:type="pct"/>
            <w:hideMark/>
          </w:tcPr>
          <w:p w14:paraId="42243610"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Intuitive buttons instead of weird strings of letters/numbers to define query</w:t>
            </w:r>
          </w:p>
        </w:tc>
        <w:tc>
          <w:tcPr>
            <w:tcW w:w="2766" w:type="pct"/>
            <w:hideMark/>
          </w:tcPr>
          <w:p w14:paraId="023AE24D" w14:textId="7B115411" w:rsidR="009F7F9C" w:rsidRPr="009F7F9C" w:rsidRDefault="009F7F9C" w:rsidP="009F7F9C">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Simple interaction design changes (we even have an interaction designer for this?).  Want a consistent and clean design.</w:t>
            </w:r>
            <w:r w:rsidRPr="009F7F9C">
              <w:rPr>
                <w:rFonts w:ascii="Helvetica Neue" w:eastAsia="Times New Roman" w:hAnsi="Helvetica Neue" w:cs="Times New Roman"/>
                <w:color w:val="000000"/>
                <w:sz w:val="18"/>
                <w:szCs w:val="18"/>
              </w:rPr>
              <w:br/>
              <w:t>Should be part of the expanded search function</w:t>
            </w:r>
            <w:r w:rsidRPr="009F7F9C">
              <w:rPr>
                <w:rFonts w:ascii="Helvetica Neue" w:eastAsia="Times New Roman" w:hAnsi="Helvetica Neue" w:cs="Times New Roman"/>
                <w:color w:val="000000"/>
                <w:sz w:val="18"/>
                <w:szCs w:val="18"/>
              </w:rPr>
              <w:br/>
              <w:t>Adding more button options on the web page</w:t>
            </w:r>
            <w:r w:rsidRPr="009F7F9C">
              <w:rPr>
                <w:rFonts w:ascii="Helvetica Neue" w:eastAsia="Times New Roman" w:hAnsi="Helvetica Neue" w:cs="Times New Roman"/>
                <w:color w:val="000000"/>
                <w:sz w:val="18"/>
                <w:szCs w:val="18"/>
              </w:rPr>
              <w:br/>
              <w:t>We can write listener under these UI components, whic</w:t>
            </w:r>
            <w:r w:rsidR="003D5AE0">
              <w:rPr>
                <w:rFonts w:ascii="Helvetica Neue" w:eastAsia="Times New Roman" w:hAnsi="Helvetica Neue" w:cs="Times New Roman"/>
                <w:color w:val="000000"/>
                <w:sz w:val="18"/>
                <w:szCs w:val="18"/>
              </w:rPr>
              <w:t>h will fire respective queries.</w:t>
            </w:r>
            <w:r w:rsidRPr="009F7F9C">
              <w:rPr>
                <w:rFonts w:ascii="Helvetica Neue" w:eastAsia="Times New Roman" w:hAnsi="Helvetica Neue" w:cs="Times New Roman"/>
                <w:color w:val="000000"/>
                <w:sz w:val="18"/>
                <w:szCs w:val="18"/>
              </w:rPr>
              <w:br/>
              <w:t>Use both icons and text for creating buttons; Need user feedback for usability</w:t>
            </w:r>
            <w:r w:rsidRPr="009F7F9C">
              <w:rPr>
                <w:rFonts w:ascii="Helvetica Neue" w:eastAsia="Times New Roman" w:hAnsi="Helvetica Neue" w:cs="Times New Roman"/>
                <w:color w:val="000000"/>
                <w:sz w:val="18"/>
                <w:szCs w:val="18"/>
              </w:rPr>
              <w:br/>
              <w:t>interaction design &amp; data visualization</w:t>
            </w:r>
          </w:p>
        </w:tc>
        <w:tc>
          <w:tcPr>
            <w:tcW w:w="512" w:type="pct"/>
            <w:noWrap/>
            <w:hideMark/>
          </w:tcPr>
          <w:p w14:paraId="28085953" w14:textId="77777777" w:rsidR="009F7F9C" w:rsidRPr="009F7F9C" w:rsidRDefault="009F7F9C" w:rsidP="009F7F9C">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2.80</w:t>
            </w:r>
          </w:p>
        </w:tc>
        <w:tc>
          <w:tcPr>
            <w:tcW w:w="861" w:type="pct"/>
            <w:noWrap/>
            <w:hideMark/>
          </w:tcPr>
          <w:p w14:paraId="63578537" w14:textId="57337EE2" w:rsidR="009F7F9C" w:rsidRPr="009F7F9C" w:rsidRDefault="003D5AE0" w:rsidP="009F7F9C">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Pr>
                <w:rFonts w:ascii="Helvetica Neue" w:eastAsia="Times New Roman" w:hAnsi="Helvetica Neue" w:cs="Times New Roman"/>
                <w:color w:val="000000"/>
                <w:sz w:val="18"/>
                <w:szCs w:val="18"/>
              </w:rPr>
              <w:t>Priority to be determined</w:t>
            </w:r>
          </w:p>
        </w:tc>
      </w:tr>
      <w:tr w:rsidR="00AB2D9B" w:rsidRPr="009F7F9C" w14:paraId="6F8F3FF4" w14:textId="77777777" w:rsidTr="00DD197B">
        <w:trPr>
          <w:cnfStyle w:val="000000100000" w:firstRow="0" w:lastRow="0" w:firstColumn="0" w:lastColumn="0" w:oddVBand="0" w:evenVBand="0" w:oddHBand="1" w:evenHBand="0"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861" w:type="pct"/>
            <w:tcBorders>
              <w:left w:val="none" w:sz="0" w:space="0" w:color="auto"/>
              <w:right w:val="none" w:sz="0" w:space="0" w:color="auto"/>
            </w:tcBorders>
            <w:hideMark/>
          </w:tcPr>
          <w:p w14:paraId="70581636"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Provide search recommendations to the keywords that have aliases</w:t>
            </w:r>
          </w:p>
        </w:tc>
        <w:tc>
          <w:tcPr>
            <w:tcW w:w="2766" w:type="pct"/>
            <w:tcBorders>
              <w:left w:val="none" w:sz="0" w:space="0" w:color="auto"/>
              <w:right w:val="none" w:sz="0" w:space="0" w:color="auto"/>
            </w:tcBorders>
            <w:hideMark/>
          </w:tcPr>
          <w:p w14:paraId="7E58FD3D" w14:textId="1457E10D" w:rsidR="009F7F9C" w:rsidRPr="009F7F9C" w:rsidRDefault="009F7F9C" w:rsidP="009F7F9C">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See above on a suggestions/recommendation search mechanism.  Can be extended to general search recommendations, not just for aliases.</w:t>
            </w:r>
            <w:r w:rsidRPr="009F7F9C">
              <w:rPr>
                <w:rFonts w:ascii="Helvetica Neue" w:eastAsia="Times New Roman" w:hAnsi="Helvetica Neue" w:cs="Times New Roman"/>
                <w:color w:val="000000"/>
                <w:sz w:val="18"/>
                <w:szCs w:val="18"/>
              </w:rPr>
              <w:br/>
              <w:t>Based on name disambi</w:t>
            </w:r>
            <w:r w:rsidR="00496ADF">
              <w:rPr>
                <w:rFonts w:ascii="Helvetica Neue" w:eastAsia="Times New Roman" w:hAnsi="Helvetica Neue" w:cs="Times New Roman"/>
                <w:color w:val="000000"/>
                <w:sz w:val="18"/>
                <w:szCs w:val="18"/>
              </w:rPr>
              <w:t>guation, this should be simple.</w:t>
            </w:r>
            <w:r w:rsidRPr="009F7F9C">
              <w:rPr>
                <w:rFonts w:ascii="Helvetica Neue" w:eastAsia="Times New Roman" w:hAnsi="Helvetica Neue" w:cs="Times New Roman"/>
                <w:color w:val="000000"/>
                <w:sz w:val="18"/>
                <w:szCs w:val="18"/>
              </w:rPr>
              <w:br/>
              <w:t>We have to dig our DB tables keeping in mind keyword disambi</w:t>
            </w:r>
            <w:r w:rsidR="00496ADF">
              <w:rPr>
                <w:rFonts w:ascii="Helvetica Neue" w:eastAsia="Times New Roman" w:hAnsi="Helvetica Neue" w:cs="Times New Roman"/>
                <w:color w:val="000000"/>
                <w:sz w:val="18"/>
                <w:szCs w:val="18"/>
              </w:rPr>
              <w:t>guation to get recommendations.</w:t>
            </w:r>
            <w:r w:rsidRPr="009F7F9C">
              <w:rPr>
                <w:rFonts w:ascii="Helvetica Neue" w:eastAsia="Times New Roman" w:hAnsi="Helvetica Neue" w:cs="Times New Roman"/>
                <w:color w:val="000000"/>
                <w:sz w:val="18"/>
                <w:szCs w:val="18"/>
              </w:rPr>
              <w:br/>
              <w:t>Use the user-defined keyphrase-binding system; UI autocomplete using jQuery.autocomplete</w:t>
            </w:r>
          </w:p>
        </w:tc>
        <w:tc>
          <w:tcPr>
            <w:tcW w:w="512" w:type="pct"/>
            <w:tcBorders>
              <w:left w:val="none" w:sz="0" w:space="0" w:color="auto"/>
              <w:right w:val="none" w:sz="0" w:space="0" w:color="auto"/>
            </w:tcBorders>
            <w:noWrap/>
            <w:hideMark/>
          </w:tcPr>
          <w:p w14:paraId="36F81575"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4.00</w:t>
            </w:r>
          </w:p>
        </w:tc>
        <w:tc>
          <w:tcPr>
            <w:tcW w:w="861" w:type="pct"/>
            <w:tcBorders>
              <w:left w:val="none" w:sz="0" w:space="0" w:color="auto"/>
              <w:right w:val="none" w:sz="0" w:space="0" w:color="auto"/>
            </w:tcBorders>
            <w:noWrap/>
            <w:hideMark/>
          </w:tcPr>
          <w:p w14:paraId="665BEC90"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3</w:t>
            </w:r>
          </w:p>
        </w:tc>
      </w:tr>
      <w:tr w:rsidR="00AB2D9B" w:rsidRPr="009F7F9C" w14:paraId="24E6FD17" w14:textId="77777777" w:rsidTr="00DD197B">
        <w:trPr>
          <w:trHeight w:val="1170"/>
        </w:trPr>
        <w:tc>
          <w:tcPr>
            <w:cnfStyle w:val="001000000000" w:firstRow="0" w:lastRow="0" w:firstColumn="1" w:lastColumn="0" w:oddVBand="0" w:evenVBand="0" w:oddHBand="0" w:evenHBand="0" w:firstRowFirstColumn="0" w:firstRowLastColumn="0" w:lastRowFirstColumn="0" w:lastRowLastColumn="0"/>
            <w:tcW w:w="861" w:type="pct"/>
            <w:hideMark/>
          </w:tcPr>
          <w:p w14:paraId="65956634"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Handle portfolio with broad goals and shifting categories</w:t>
            </w:r>
          </w:p>
        </w:tc>
        <w:tc>
          <w:tcPr>
            <w:tcW w:w="2766" w:type="pct"/>
            <w:hideMark/>
          </w:tcPr>
          <w:p w14:paraId="2F7ECEC1" w14:textId="10354ABD" w:rsidR="009F7F9C" w:rsidRPr="009F7F9C" w:rsidRDefault="009F7F9C" w:rsidP="003F79CA">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Need clarification</w:t>
            </w:r>
            <w:r w:rsidRPr="009F7F9C">
              <w:rPr>
                <w:rFonts w:ascii="Helvetica Neue" w:eastAsia="Times New Roman" w:hAnsi="Helvetica Neue" w:cs="Times New Roman"/>
                <w:color w:val="000000"/>
                <w:sz w:val="18"/>
                <w:szCs w:val="18"/>
              </w:rPr>
              <w:br/>
              <w:t>Visualization to sho</w:t>
            </w:r>
            <w:r w:rsidR="003F79CA">
              <w:rPr>
                <w:rFonts w:ascii="Helvetica Neue" w:eastAsia="Times New Roman" w:hAnsi="Helvetica Neue" w:cs="Times New Roman"/>
                <w:color w:val="000000"/>
                <w:sz w:val="18"/>
                <w:szCs w:val="18"/>
              </w:rPr>
              <w:t>w trend in changing categories</w:t>
            </w:r>
            <w:r w:rsidR="003F79CA">
              <w:rPr>
                <w:rFonts w:ascii="Helvetica Neue" w:eastAsia="Times New Roman" w:hAnsi="Helvetica Neue" w:cs="Times New Roman"/>
                <w:color w:val="000000"/>
                <w:sz w:val="18"/>
                <w:szCs w:val="18"/>
              </w:rPr>
              <w:br/>
            </w:r>
            <w:r w:rsidRPr="009F7F9C">
              <w:rPr>
                <w:rFonts w:ascii="Helvetica Neue" w:eastAsia="Times New Roman" w:hAnsi="Helvetica Neue" w:cs="Times New Roman"/>
                <w:color w:val="000000"/>
                <w:sz w:val="18"/>
                <w:szCs w:val="18"/>
              </w:rPr>
              <w:t>Creating a taxonomy/folksonomy based on past proposals and user input; Topic modeling algorithm; Associate one proposal with multiple labels</w:t>
            </w:r>
          </w:p>
        </w:tc>
        <w:tc>
          <w:tcPr>
            <w:tcW w:w="512" w:type="pct"/>
            <w:noWrap/>
            <w:hideMark/>
          </w:tcPr>
          <w:p w14:paraId="2ECE913D" w14:textId="77777777" w:rsidR="009F7F9C" w:rsidRPr="009F7F9C" w:rsidRDefault="009F7F9C" w:rsidP="009F7F9C">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5.50</w:t>
            </w:r>
          </w:p>
        </w:tc>
        <w:tc>
          <w:tcPr>
            <w:tcW w:w="861" w:type="pct"/>
            <w:noWrap/>
            <w:hideMark/>
          </w:tcPr>
          <w:p w14:paraId="45A6A3CE" w14:textId="77777777" w:rsidR="009F7F9C" w:rsidRPr="009F7F9C" w:rsidRDefault="009F7F9C" w:rsidP="009F7F9C">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1</w:t>
            </w:r>
          </w:p>
        </w:tc>
      </w:tr>
      <w:tr w:rsidR="00AB2D9B" w:rsidRPr="009F7F9C" w14:paraId="1341AC92" w14:textId="77777777" w:rsidTr="00DD197B">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861" w:type="pct"/>
            <w:tcBorders>
              <w:left w:val="none" w:sz="0" w:space="0" w:color="auto"/>
              <w:right w:val="none" w:sz="0" w:space="0" w:color="auto"/>
            </w:tcBorders>
            <w:hideMark/>
          </w:tcPr>
          <w:p w14:paraId="4C881A5F"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Use programs as nodes</w:t>
            </w:r>
          </w:p>
        </w:tc>
        <w:tc>
          <w:tcPr>
            <w:tcW w:w="2766" w:type="pct"/>
            <w:tcBorders>
              <w:left w:val="none" w:sz="0" w:space="0" w:color="auto"/>
              <w:right w:val="none" w:sz="0" w:space="0" w:color="auto"/>
            </w:tcBorders>
            <w:hideMark/>
          </w:tcPr>
          <w:p w14:paraId="1C687F23" w14:textId="741DB883" w:rsidR="009F7F9C" w:rsidRPr="009F7F9C" w:rsidRDefault="009F7F9C" w:rsidP="00535FD0">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Node-link visualization</w:t>
            </w:r>
            <w:r w:rsidRPr="009F7F9C">
              <w:rPr>
                <w:rFonts w:ascii="Helvetica Neue" w:eastAsia="Times New Roman" w:hAnsi="Helvetica Neue" w:cs="Times New Roman"/>
                <w:color w:val="000000"/>
                <w:sz w:val="18"/>
                <w:szCs w:val="18"/>
              </w:rPr>
              <w:br/>
              <w:t>Provide comprehensive data to identify overall impact of the proposal</w:t>
            </w:r>
          </w:p>
        </w:tc>
        <w:tc>
          <w:tcPr>
            <w:tcW w:w="512" w:type="pct"/>
            <w:tcBorders>
              <w:left w:val="none" w:sz="0" w:space="0" w:color="auto"/>
              <w:right w:val="none" w:sz="0" w:space="0" w:color="auto"/>
            </w:tcBorders>
            <w:noWrap/>
            <w:hideMark/>
          </w:tcPr>
          <w:p w14:paraId="6FE22646"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3.00</w:t>
            </w:r>
          </w:p>
        </w:tc>
        <w:tc>
          <w:tcPr>
            <w:tcW w:w="861" w:type="pct"/>
            <w:tcBorders>
              <w:left w:val="none" w:sz="0" w:space="0" w:color="auto"/>
              <w:right w:val="none" w:sz="0" w:space="0" w:color="auto"/>
            </w:tcBorders>
            <w:noWrap/>
            <w:hideMark/>
          </w:tcPr>
          <w:p w14:paraId="51E32CFC"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1</w:t>
            </w:r>
          </w:p>
        </w:tc>
      </w:tr>
      <w:tr w:rsidR="00AB2D9B" w:rsidRPr="009F7F9C" w14:paraId="284891B5" w14:textId="77777777" w:rsidTr="00DD197B">
        <w:trPr>
          <w:trHeight w:val="1602"/>
        </w:trPr>
        <w:tc>
          <w:tcPr>
            <w:cnfStyle w:val="001000000000" w:firstRow="0" w:lastRow="0" w:firstColumn="1" w:lastColumn="0" w:oddVBand="0" w:evenVBand="0" w:oddHBand="0" w:evenHBand="0" w:firstRowFirstColumn="0" w:firstRowLastColumn="0" w:lastRowFirstColumn="0" w:lastRowLastColumn="0"/>
            <w:tcW w:w="861" w:type="pct"/>
            <w:hideMark/>
          </w:tcPr>
          <w:p w14:paraId="59861B87"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Live updating tree of topics</w:t>
            </w:r>
          </w:p>
        </w:tc>
        <w:tc>
          <w:tcPr>
            <w:tcW w:w="2766" w:type="pct"/>
            <w:hideMark/>
          </w:tcPr>
          <w:p w14:paraId="08DAF69E" w14:textId="451278F8" w:rsidR="009F7F9C" w:rsidRPr="009F7F9C" w:rsidRDefault="009F7F9C" w:rsidP="00535FD0">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Extract a hierarchy of topics or ontology from the existing data, i.e. something of a folksonomy?  New resear</w:t>
            </w:r>
            <w:r w:rsidR="00535FD0">
              <w:rPr>
                <w:rFonts w:ascii="Helvetica Neue" w:eastAsia="Times New Roman" w:hAnsi="Helvetica Neue" w:cs="Times New Roman"/>
                <w:color w:val="000000"/>
                <w:sz w:val="18"/>
                <w:szCs w:val="18"/>
              </w:rPr>
              <w:t>ch needed here</w:t>
            </w:r>
            <w:r w:rsidRPr="009F7F9C">
              <w:rPr>
                <w:rFonts w:ascii="Helvetica Neue" w:eastAsia="Times New Roman" w:hAnsi="Helvetica Neue" w:cs="Times New Roman"/>
                <w:color w:val="000000"/>
                <w:sz w:val="18"/>
                <w:szCs w:val="18"/>
              </w:rPr>
              <w:t>.</w:t>
            </w:r>
            <w:r w:rsidRPr="009F7F9C">
              <w:rPr>
                <w:rFonts w:ascii="Helvetica Neue" w:eastAsia="Times New Roman" w:hAnsi="Helvetica Neue" w:cs="Times New Roman"/>
                <w:color w:val="000000"/>
                <w:sz w:val="18"/>
                <w:szCs w:val="18"/>
              </w:rPr>
              <w:br/>
            </w:r>
            <w:r w:rsidR="00535FD0">
              <w:rPr>
                <w:rFonts w:ascii="Helvetica Neue" w:eastAsia="Times New Roman" w:hAnsi="Helvetica Neue" w:cs="Times New Roman"/>
                <w:color w:val="000000"/>
                <w:sz w:val="18"/>
                <w:szCs w:val="18"/>
              </w:rPr>
              <w:t>It</w:t>
            </w:r>
            <w:r w:rsidRPr="009F7F9C">
              <w:rPr>
                <w:rFonts w:ascii="Helvetica Neue" w:eastAsia="Times New Roman" w:hAnsi="Helvetica Neue" w:cs="Times New Roman"/>
                <w:color w:val="000000"/>
                <w:sz w:val="18"/>
                <w:szCs w:val="18"/>
              </w:rPr>
              <w:t xml:space="preserve"> will take time to fully test the effectiveness and scalability of the algorithm</w:t>
            </w:r>
            <w:r w:rsidRPr="009F7F9C">
              <w:rPr>
                <w:rFonts w:ascii="Helvetica Neue" w:eastAsia="Times New Roman" w:hAnsi="Helvetica Neue" w:cs="Times New Roman"/>
                <w:color w:val="000000"/>
                <w:sz w:val="18"/>
                <w:szCs w:val="18"/>
              </w:rPr>
              <w:br/>
              <w:t>Real time database queries</w:t>
            </w:r>
            <w:r w:rsidRPr="009F7F9C">
              <w:rPr>
                <w:rFonts w:ascii="Helvetica Neue" w:eastAsia="Times New Roman" w:hAnsi="Helvetica Neue" w:cs="Times New Roman"/>
                <w:color w:val="000000"/>
                <w:sz w:val="18"/>
                <w:szCs w:val="18"/>
              </w:rPr>
              <w:br/>
              <w:t>This also seems to be related to GUI (I cannot comment on this area, need to d</w:t>
            </w:r>
            <w:r w:rsidR="00535FD0">
              <w:rPr>
                <w:rFonts w:ascii="Helvetica Neue" w:eastAsia="Times New Roman" w:hAnsi="Helvetica Neue" w:cs="Times New Roman"/>
                <w:color w:val="000000"/>
                <w:sz w:val="18"/>
                <w:szCs w:val="18"/>
              </w:rPr>
              <w:t>iscuss it)</w:t>
            </w:r>
            <w:r w:rsidRPr="009F7F9C">
              <w:rPr>
                <w:rFonts w:ascii="Helvetica Neue" w:eastAsia="Times New Roman" w:hAnsi="Helvetica Neue" w:cs="Times New Roman"/>
                <w:color w:val="000000"/>
                <w:sz w:val="18"/>
                <w:szCs w:val="18"/>
              </w:rPr>
              <w:br/>
              <w:t>Update the taxonomy/folksonomy based on incoming data and user input; Timestamp and archive historical taxonomy/folksonomy</w:t>
            </w:r>
          </w:p>
        </w:tc>
        <w:tc>
          <w:tcPr>
            <w:tcW w:w="512" w:type="pct"/>
            <w:noWrap/>
            <w:hideMark/>
          </w:tcPr>
          <w:p w14:paraId="5333C671" w14:textId="77777777" w:rsidR="009F7F9C" w:rsidRPr="009F7F9C" w:rsidRDefault="009F7F9C" w:rsidP="009F7F9C">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6.20</w:t>
            </w:r>
          </w:p>
        </w:tc>
        <w:tc>
          <w:tcPr>
            <w:tcW w:w="861" w:type="pct"/>
            <w:noWrap/>
            <w:hideMark/>
          </w:tcPr>
          <w:p w14:paraId="0450BBFD" w14:textId="77777777" w:rsidR="009F7F9C" w:rsidRPr="009F7F9C" w:rsidRDefault="009F7F9C" w:rsidP="009F7F9C">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1</w:t>
            </w:r>
          </w:p>
        </w:tc>
      </w:tr>
      <w:tr w:rsidR="00AB2D9B" w:rsidRPr="009F7F9C" w14:paraId="15B7A750" w14:textId="77777777" w:rsidTr="00DD197B">
        <w:trPr>
          <w:cnfStyle w:val="000000100000" w:firstRow="0" w:lastRow="0" w:firstColumn="0" w:lastColumn="0" w:oddVBand="0" w:evenVBand="0" w:oddHBand="1" w:evenHBand="0" w:firstRowFirstColumn="0" w:firstRowLastColumn="0" w:lastRowFirstColumn="0" w:lastRowLastColumn="0"/>
          <w:trHeight w:val="1980"/>
        </w:trPr>
        <w:tc>
          <w:tcPr>
            <w:cnfStyle w:val="001000000000" w:firstRow="0" w:lastRow="0" w:firstColumn="1" w:lastColumn="0" w:oddVBand="0" w:evenVBand="0" w:oddHBand="0" w:evenHBand="0" w:firstRowFirstColumn="0" w:firstRowLastColumn="0" w:lastRowFirstColumn="0" w:lastRowLastColumn="0"/>
            <w:tcW w:w="861" w:type="pct"/>
            <w:tcBorders>
              <w:left w:val="none" w:sz="0" w:space="0" w:color="auto"/>
              <w:right w:val="none" w:sz="0" w:space="0" w:color="auto"/>
            </w:tcBorders>
            <w:hideMark/>
          </w:tcPr>
          <w:p w14:paraId="030A9A75"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Don’t hide the transparency</w:t>
            </w:r>
          </w:p>
        </w:tc>
        <w:tc>
          <w:tcPr>
            <w:tcW w:w="2766" w:type="pct"/>
            <w:tcBorders>
              <w:left w:val="none" w:sz="0" w:space="0" w:color="auto"/>
              <w:right w:val="none" w:sz="0" w:space="0" w:color="auto"/>
            </w:tcBorders>
            <w:hideMark/>
          </w:tcPr>
          <w:p w14:paraId="48D43BD7" w14:textId="6C6E6391" w:rsidR="009F7F9C" w:rsidRPr="009F7F9C" w:rsidRDefault="009F7F9C" w:rsidP="009F7F9C">
            <w:pP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Improve the provenance of information for all databases.</w:t>
            </w:r>
            <w:r w:rsidRPr="009F7F9C">
              <w:rPr>
                <w:rFonts w:ascii="Helvetica Neue" w:eastAsia="Times New Roman" w:hAnsi="Helvetica Neue" w:cs="Times New Roman"/>
                <w:color w:val="000000"/>
                <w:sz w:val="18"/>
                <w:szCs w:val="18"/>
              </w:rPr>
              <w:br/>
              <w:t>Always provide information about source documents on which th</w:t>
            </w:r>
            <w:r w:rsidR="00535FD0">
              <w:rPr>
                <w:rFonts w:ascii="Helvetica Neue" w:eastAsia="Times New Roman" w:hAnsi="Helvetica Neue" w:cs="Times New Roman"/>
                <w:color w:val="000000"/>
                <w:sz w:val="18"/>
                <w:szCs w:val="18"/>
              </w:rPr>
              <w:t>e analysis results are based</w:t>
            </w:r>
            <w:r w:rsidRPr="009F7F9C">
              <w:rPr>
                <w:rFonts w:ascii="Helvetica Neue" w:eastAsia="Times New Roman" w:hAnsi="Helvetica Neue" w:cs="Times New Roman"/>
                <w:color w:val="000000"/>
                <w:sz w:val="18"/>
                <w:szCs w:val="18"/>
              </w:rPr>
              <w:br/>
              <w:t>Here probably we have to connect all the names together so that it’s clear that they have connection. It might require querying data from our database to know</w:t>
            </w:r>
            <w:r w:rsidR="00535FD0">
              <w:rPr>
                <w:rFonts w:ascii="Helvetica Neue" w:eastAsia="Times New Roman" w:hAnsi="Helvetica Neue" w:cs="Times New Roman"/>
                <w:color w:val="000000"/>
                <w:sz w:val="18"/>
                <w:szCs w:val="18"/>
              </w:rPr>
              <w:t xml:space="preserve"> what is the exact relationship.</w:t>
            </w:r>
            <w:r w:rsidRPr="009F7F9C">
              <w:rPr>
                <w:rFonts w:ascii="Helvetica Neue" w:eastAsia="Times New Roman" w:hAnsi="Helvetica Neue" w:cs="Times New Roman"/>
                <w:color w:val="000000"/>
                <w:sz w:val="18"/>
                <w:szCs w:val="18"/>
              </w:rPr>
              <w:br/>
              <w:t>Represent the underlying workflows for getting a specific data representation and data in a visual and interactive way; Allow users to adjust the workflow and conditions and get the new data</w:t>
            </w:r>
          </w:p>
        </w:tc>
        <w:tc>
          <w:tcPr>
            <w:tcW w:w="512" w:type="pct"/>
            <w:tcBorders>
              <w:left w:val="none" w:sz="0" w:space="0" w:color="auto"/>
              <w:right w:val="none" w:sz="0" w:space="0" w:color="auto"/>
            </w:tcBorders>
            <w:noWrap/>
            <w:hideMark/>
          </w:tcPr>
          <w:p w14:paraId="11088FF0"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5.00</w:t>
            </w:r>
          </w:p>
        </w:tc>
        <w:tc>
          <w:tcPr>
            <w:tcW w:w="861" w:type="pct"/>
            <w:tcBorders>
              <w:left w:val="none" w:sz="0" w:space="0" w:color="auto"/>
              <w:right w:val="none" w:sz="0" w:space="0" w:color="auto"/>
            </w:tcBorders>
            <w:noWrap/>
            <w:hideMark/>
          </w:tcPr>
          <w:p w14:paraId="108692BA" w14:textId="77777777" w:rsidR="009F7F9C" w:rsidRPr="009F7F9C" w:rsidRDefault="009F7F9C" w:rsidP="009F7F9C">
            <w:pPr>
              <w:jc w:val="right"/>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3</w:t>
            </w:r>
          </w:p>
        </w:tc>
      </w:tr>
      <w:tr w:rsidR="00AB2D9B" w:rsidRPr="009F7F9C" w14:paraId="588EF74C" w14:textId="77777777" w:rsidTr="00DD197B">
        <w:trPr>
          <w:trHeight w:val="1791"/>
        </w:trPr>
        <w:tc>
          <w:tcPr>
            <w:cnfStyle w:val="001000000000" w:firstRow="0" w:lastRow="0" w:firstColumn="1" w:lastColumn="0" w:oddVBand="0" w:evenVBand="0" w:oddHBand="0" w:evenHBand="0" w:firstRowFirstColumn="0" w:firstRowLastColumn="0" w:lastRowFirstColumn="0" w:lastRowLastColumn="0"/>
            <w:tcW w:w="861" w:type="pct"/>
            <w:hideMark/>
          </w:tcPr>
          <w:p w14:paraId="419A7550" w14:textId="77777777" w:rsidR="009F7F9C" w:rsidRPr="009F7F9C" w:rsidRDefault="009F7F9C" w:rsidP="009F7F9C">
            <w:pPr>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QuickBooks of portfolio – a clear high level portfolio analysis dashboard (like Google Analytics interface)</w:t>
            </w:r>
          </w:p>
        </w:tc>
        <w:tc>
          <w:tcPr>
            <w:tcW w:w="2766" w:type="pct"/>
            <w:hideMark/>
          </w:tcPr>
          <w:p w14:paraId="5D936251" w14:textId="53B31E7E" w:rsidR="009F7F9C" w:rsidRPr="009F7F9C" w:rsidRDefault="009F7F9C" w:rsidP="00851D27">
            <w:pP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 xml:space="preserve">Dashboard functionality, perhaps using the Visualization Mosaics approach proposed by </w:t>
            </w:r>
            <w:r w:rsidR="00851D27">
              <w:rPr>
                <w:rFonts w:ascii="Helvetica Neue" w:eastAsia="Times New Roman" w:hAnsi="Helvetica Neue" w:cs="Times New Roman"/>
                <w:color w:val="000000"/>
                <w:sz w:val="18"/>
                <w:szCs w:val="18"/>
              </w:rPr>
              <w:t xml:space="preserve">Stephen MacNeil) and Niklas Elmqvist </w:t>
            </w:r>
            <w:r w:rsidRPr="009F7F9C">
              <w:rPr>
                <w:rFonts w:ascii="Helvetica Neue" w:eastAsia="Times New Roman" w:hAnsi="Helvetica Neue" w:cs="Times New Roman"/>
                <w:color w:val="000000"/>
                <w:sz w:val="18"/>
                <w:szCs w:val="18"/>
              </w:rPr>
              <w:t>for EuroVis 2012.</w:t>
            </w:r>
            <w:r w:rsidRPr="009F7F9C">
              <w:rPr>
                <w:rFonts w:ascii="Helvetica Neue" w:eastAsia="Times New Roman" w:hAnsi="Helvetica Neue" w:cs="Times New Roman"/>
                <w:color w:val="000000"/>
                <w:sz w:val="18"/>
                <w:szCs w:val="18"/>
              </w:rPr>
              <w:br/>
              <w:t>Define role-based/personalized dashboard based on the user team’s persona studies.</w:t>
            </w:r>
            <w:r w:rsidRPr="009F7F9C">
              <w:rPr>
                <w:rFonts w:ascii="Helvetica Neue" w:eastAsia="Times New Roman" w:hAnsi="Helvetica Neue" w:cs="Times New Roman"/>
                <w:color w:val="000000"/>
                <w:sz w:val="18"/>
                <w:szCs w:val="18"/>
              </w:rPr>
              <w:br/>
              <w:t>Add many different visualizations</w:t>
            </w:r>
            <w:r w:rsidRPr="009F7F9C">
              <w:rPr>
                <w:rFonts w:ascii="Helvetica Neue" w:eastAsia="Times New Roman" w:hAnsi="Helvetica Neue" w:cs="Times New Roman"/>
                <w:color w:val="000000"/>
                <w:sz w:val="18"/>
                <w:szCs w:val="18"/>
              </w:rPr>
              <w:br/>
              <w:t>Again this is related to creating a GUI. Since this GUI is going to be highly interactive and could be the center/entry point for a user, this will</w:t>
            </w:r>
            <w:r w:rsidR="00ED1AF2">
              <w:rPr>
                <w:rFonts w:ascii="Helvetica Neue" w:eastAsia="Times New Roman" w:hAnsi="Helvetica Neue" w:cs="Times New Roman"/>
                <w:color w:val="000000"/>
                <w:sz w:val="18"/>
                <w:szCs w:val="18"/>
              </w:rPr>
              <w:t xml:space="preserve"> require good effort to create.</w:t>
            </w:r>
            <w:r w:rsidRPr="009F7F9C">
              <w:rPr>
                <w:rFonts w:ascii="Helvetica Neue" w:eastAsia="Times New Roman" w:hAnsi="Helvetica Neue" w:cs="Times New Roman"/>
                <w:color w:val="000000"/>
                <w:sz w:val="18"/>
                <w:szCs w:val="18"/>
              </w:rPr>
              <w:br/>
              <w:t>Create a landing page for each user based on their identities and allow to customize it by adding visual components that are useful to them</w:t>
            </w:r>
          </w:p>
        </w:tc>
        <w:tc>
          <w:tcPr>
            <w:tcW w:w="512" w:type="pct"/>
            <w:noWrap/>
            <w:hideMark/>
          </w:tcPr>
          <w:p w14:paraId="7A2F989C" w14:textId="77777777" w:rsidR="009F7F9C" w:rsidRPr="009F7F9C" w:rsidRDefault="009F7F9C" w:rsidP="009F7F9C">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7.00</w:t>
            </w:r>
          </w:p>
        </w:tc>
        <w:tc>
          <w:tcPr>
            <w:tcW w:w="861" w:type="pct"/>
            <w:noWrap/>
            <w:hideMark/>
          </w:tcPr>
          <w:p w14:paraId="0EFE9B0D" w14:textId="77777777" w:rsidR="009F7F9C" w:rsidRPr="009F7F9C" w:rsidRDefault="009F7F9C" w:rsidP="009F7F9C">
            <w:pPr>
              <w:jc w:val="right"/>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color w:val="000000"/>
                <w:sz w:val="18"/>
                <w:szCs w:val="18"/>
              </w:rPr>
            </w:pPr>
            <w:r w:rsidRPr="009F7F9C">
              <w:rPr>
                <w:rFonts w:ascii="Helvetica Neue" w:eastAsia="Times New Roman" w:hAnsi="Helvetica Neue" w:cs="Times New Roman"/>
                <w:color w:val="000000"/>
                <w:sz w:val="18"/>
                <w:szCs w:val="18"/>
              </w:rPr>
              <w:t>3</w:t>
            </w:r>
          </w:p>
        </w:tc>
      </w:tr>
    </w:tbl>
    <w:p w14:paraId="2887005C" w14:textId="17338EE6" w:rsidR="00D802BC" w:rsidRPr="00D802BC" w:rsidRDefault="00D802BC" w:rsidP="002077AB">
      <w:pPr>
        <w:rPr>
          <w:rFonts w:ascii="Helvetica Neue Bold Condensed" w:hAnsi="Helvetica Neue Bold Condensed"/>
        </w:rPr>
      </w:pPr>
    </w:p>
    <w:sectPr w:rsidR="00D802BC" w:rsidRPr="00D802BC" w:rsidSect="009F7F9C">
      <w:pgSz w:w="15840" w:h="12240" w:orient="landscape"/>
      <w:pgMar w:top="1440" w:right="1440" w:bottom="1440" w:left="1440" w:header="720" w:footer="720" w:gutter="0"/>
      <w:pgBorders>
        <w:bottom w:val="single" w:sz="4" w:space="1"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F3B4D8" w14:textId="77777777" w:rsidR="00ED5979" w:rsidRDefault="00ED5979" w:rsidP="00E36AEF">
      <w:r>
        <w:separator/>
      </w:r>
    </w:p>
  </w:endnote>
  <w:endnote w:type="continuationSeparator" w:id="0">
    <w:p w14:paraId="65E5047A" w14:textId="77777777" w:rsidR="00ED5979" w:rsidRDefault="00ED5979" w:rsidP="00E36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8000006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Bold Condensed">
    <w:panose1 w:val="02000806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E4C2C" w14:textId="77777777" w:rsidR="00ED5979" w:rsidRPr="00852EA0" w:rsidRDefault="00ED5979" w:rsidP="00852EA0">
    <w:pPr>
      <w:pStyle w:val="Footer"/>
      <w:framePr w:wrap="around" w:vAnchor="text" w:hAnchor="page" w:x="10621" w:y="-141"/>
      <w:rPr>
        <w:rStyle w:val="PageNumber"/>
        <w:rFonts w:ascii="Helvetica Neue Bold Condensed" w:hAnsi="Helvetica Neue Bold Condensed"/>
        <w:sz w:val="32"/>
        <w:szCs w:val="32"/>
      </w:rPr>
    </w:pPr>
    <w:r w:rsidRPr="00852EA0">
      <w:rPr>
        <w:rStyle w:val="PageNumber"/>
        <w:rFonts w:ascii="Helvetica Neue Bold Condensed" w:hAnsi="Helvetica Neue Bold Condensed"/>
        <w:sz w:val="32"/>
        <w:szCs w:val="32"/>
      </w:rPr>
      <w:fldChar w:fldCharType="begin"/>
    </w:r>
    <w:r w:rsidRPr="00852EA0">
      <w:rPr>
        <w:rStyle w:val="PageNumber"/>
        <w:rFonts w:ascii="Helvetica Neue Bold Condensed" w:hAnsi="Helvetica Neue Bold Condensed"/>
        <w:sz w:val="32"/>
        <w:szCs w:val="32"/>
      </w:rPr>
      <w:instrText xml:space="preserve">PAGE  </w:instrText>
    </w:r>
    <w:r w:rsidRPr="00852EA0">
      <w:rPr>
        <w:rStyle w:val="PageNumber"/>
        <w:rFonts w:ascii="Helvetica Neue Bold Condensed" w:hAnsi="Helvetica Neue Bold Condensed"/>
        <w:sz w:val="32"/>
        <w:szCs w:val="32"/>
      </w:rPr>
      <w:fldChar w:fldCharType="separate"/>
    </w:r>
    <w:r w:rsidR="00496545">
      <w:rPr>
        <w:rStyle w:val="PageNumber"/>
        <w:rFonts w:ascii="Helvetica Neue Bold Condensed" w:hAnsi="Helvetica Neue Bold Condensed"/>
        <w:noProof/>
        <w:sz w:val="32"/>
        <w:szCs w:val="32"/>
      </w:rPr>
      <w:t>6</w:t>
    </w:r>
    <w:r w:rsidRPr="00852EA0">
      <w:rPr>
        <w:rStyle w:val="PageNumber"/>
        <w:rFonts w:ascii="Helvetica Neue Bold Condensed" w:hAnsi="Helvetica Neue Bold Condensed"/>
        <w:sz w:val="32"/>
        <w:szCs w:val="32"/>
      </w:rPr>
      <w:fldChar w:fldCharType="end"/>
    </w:r>
  </w:p>
  <w:p w14:paraId="59B129FF" w14:textId="6BBF4605" w:rsidR="00ED5979" w:rsidRPr="00323127" w:rsidRDefault="00ED5979" w:rsidP="00852EA0">
    <w:pPr>
      <w:pStyle w:val="Footer"/>
      <w:ind w:right="360"/>
      <w:jc w:val="right"/>
      <w:rPr>
        <w:rFonts w:ascii="Helvetica Neue Bold Condensed" w:hAnsi="Helvetica Neue Bold Condensed"/>
        <w:sz w:val="18"/>
        <w:szCs w:val="18"/>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EB69D" w14:textId="77777777" w:rsidR="00ED5979" w:rsidRPr="00852EA0" w:rsidRDefault="00ED5979" w:rsidP="00852EA0">
    <w:pPr>
      <w:pStyle w:val="Footer"/>
      <w:framePr w:wrap="around" w:vAnchor="text" w:hAnchor="page" w:x="10621" w:y="-359"/>
      <w:rPr>
        <w:rStyle w:val="PageNumber"/>
        <w:rFonts w:ascii="Helvetica Neue Bold Condensed" w:hAnsi="Helvetica Neue Bold Condensed"/>
        <w:sz w:val="32"/>
        <w:szCs w:val="32"/>
      </w:rPr>
    </w:pPr>
    <w:r w:rsidRPr="00852EA0">
      <w:rPr>
        <w:rStyle w:val="PageNumber"/>
        <w:rFonts w:ascii="Helvetica Neue Bold Condensed" w:hAnsi="Helvetica Neue Bold Condensed"/>
        <w:sz w:val="32"/>
        <w:szCs w:val="32"/>
      </w:rPr>
      <w:fldChar w:fldCharType="begin"/>
    </w:r>
    <w:r w:rsidRPr="00852EA0">
      <w:rPr>
        <w:rStyle w:val="PageNumber"/>
        <w:rFonts w:ascii="Helvetica Neue Bold Condensed" w:hAnsi="Helvetica Neue Bold Condensed"/>
        <w:sz w:val="32"/>
        <w:szCs w:val="32"/>
      </w:rPr>
      <w:instrText xml:space="preserve">PAGE  </w:instrText>
    </w:r>
    <w:r w:rsidRPr="00852EA0">
      <w:rPr>
        <w:rStyle w:val="PageNumber"/>
        <w:rFonts w:ascii="Helvetica Neue Bold Condensed" w:hAnsi="Helvetica Neue Bold Condensed"/>
        <w:sz w:val="32"/>
        <w:szCs w:val="32"/>
      </w:rPr>
      <w:fldChar w:fldCharType="separate"/>
    </w:r>
    <w:r w:rsidR="00496545">
      <w:rPr>
        <w:rStyle w:val="PageNumber"/>
        <w:rFonts w:ascii="Helvetica Neue Bold Condensed" w:hAnsi="Helvetica Neue Bold Condensed"/>
        <w:noProof/>
        <w:sz w:val="32"/>
        <w:szCs w:val="32"/>
      </w:rPr>
      <w:t>7</w:t>
    </w:r>
    <w:r w:rsidRPr="00852EA0">
      <w:rPr>
        <w:rStyle w:val="PageNumber"/>
        <w:rFonts w:ascii="Helvetica Neue Bold Condensed" w:hAnsi="Helvetica Neue Bold Condensed"/>
        <w:sz w:val="32"/>
        <w:szCs w:val="32"/>
      </w:rPr>
      <w:fldChar w:fldCharType="end"/>
    </w:r>
  </w:p>
  <w:p w14:paraId="03E8D93D" w14:textId="23EE0B67" w:rsidR="00ED5979" w:rsidRPr="00C05636" w:rsidRDefault="00ED5979" w:rsidP="00852EA0">
    <w:pPr>
      <w:pStyle w:val="Footer"/>
      <w:framePr w:wrap="auto" w:vAnchor="text" w:hAnchor="page" w:x="10621" w:y="-359"/>
      <w:ind w:right="360"/>
      <w:jc w:val="right"/>
      <w:rPr>
        <w:rFonts w:ascii="Helvetica Neue Bold Condensed" w:hAnsi="Helvetica Neue Bold Condensed"/>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648BEE" w14:textId="77777777" w:rsidR="00ED5979" w:rsidRDefault="00ED5979" w:rsidP="00E36AEF">
      <w:r>
        <w:separator/>
      </w:r>
    </w:p>
  </w:footnote>
  <w:footnote w:type="continuationSeparator" w:id="0">
    <w:p w14:paraId="675F9AFE" w14:textId="77777777" w:rsidR="00ED5979" w:rsidRDefault="00ED5979" w:rsidP="00E36A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D588C" w14:textId="372518AF" w:rsidR="00ED5979" w:rsidRPr="004C25F3" w:rsidRDefault="00ED5979" w:rsidP="00323127">
    <w:pPr>
      <w:pStyle w:val="Header"/>
      <w:jc w:val="right"/>
      <w:rPr>
        <w:rFonts w:ascii="Helvetica Neue Bold Condensed" w:hAnsi="Helvetica Neue Bold Condensed"/>
        <w:sz w:val="22"/>
        <w:szCs w:val="22"/>
      </w:rPr>
    </w:pPr>
    <w:r w:rsidRPr="004C25F3">
      <w:rPr>
        <w:rFonts w:ascii="Helvetica Neue Bold Condensed" w:hAnsi="Helvetica Neue Bold Condensed"/>
        <w:noProof/>
        <w:sz w:val="22"/>
        <w:szCs w:val="22"/>
      </w:rPr>
      <w:drawing>
        <wp:anchor distT="0" distB="0" distL="114300" distR="114300" simplePos="0" relativeHeight="251661312" behindDoc="0" locked="0" layoutInCell="1" allowOverlap="1" wp14:anchorId="1FAD230A" wp14:editId="5025FD4A">
          <wp:simplePos x="0" y="0"/>
          <wp:positionH relativeFrom="column">
            <wp:posOffset>0</wp:posOffset>
          </wp:positionH>
          <wp:positionV relativeFrom="paragraph">
            <wp:posOffset>-114300</wp:posOffset>
          </wp:positionV>
          <wp:extent cx="528955" cy="528955"/>
          <wp:effectExtent l="0" t="0" r="4445" b="4445"/>
          <wp:wrapSquare wrapText="bothSides"/>
          <wp:docPr id="4" name="Picture 4" descr="Macintosh HD:Users:cm:Dropbox:DIA2:Logos:DIA2_final_tra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m:Dropbox:DIA2:Logos:DIA2_final_trans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8955" cy="5289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Helvetica Neue Bold Condensed" w:hAnsi="Helvetica Neue Bold Condensed"/>
        <w:sz w:val="22"/>
        <w:szCs w:val="22"/>
      </w:rPr>
      <w:t>DIA2</w:t>
    </w:r>
    <w:r w:rsidRPr="004C25F3">
      <w:rPr>
        <w:rFonts w:ascii="Helvetica Neue Bold Condensed" w:hAnsi="Helvetica Neue Bold Condensed"/>
        <w:sz w:val="22"/>
        <w:szCs w:val="22"/>
      </w:rPr>
      <w:t xml:space="preserve">: </w:t>
    </w:r>
    <w:r>
      <w:rPr>
        <w:rFonts w:ascii="Helvetica Neue Bold Condensed" w:hAnsi="Helvetica Neue Bold Condensed"/>
        <w:sz w:val="22"/>
        <w:szCs w:val="22"/>
      </w:rPr>
      <w:t>NSF System Build &amp; Alpha Deployment Process Document (Version 1)</w:t>
    </w:r>
  </w:p>
  <w:p w14:paraId="58CAE234" w14:textId="77777777" w:rsidR="00ED5979" w:rsidRPr="004C25F3" w:rsidRDefault="00ED5979" w:rsidP="00323127">
    <w:pPr>
      <w:pStyle w:val="Header"/>
      <w:jc w:val="right"/>
      <w:rPr>
        <w:rFonts w:ascii="Helvetica Neue Bold Condensed" w:hAnsi="Helvetica Neue Bold Condensed"/>
        <w:sz w:val="18"/>
        <w:szCs w:val="18"/>
      </w:rPr>
    </w:pPr>
    <w:r w:rsidRPr="004C25F3">
      <w:rPr>
        <w:rFonts w:ascii="Helvetica Neue Bold Condensed" w:hAnsi="Helvetica Neue Bold Condensed"/>
        <w:sz w:val="18"/>
        <w:szCs w:val="18"/>
      </w:rPr>
      <w:t>Supported by Awards: NSF TUES-1123108, TUES-1122609, TUES-1123340, TUES-1122650</w:t>
    </w:r>
  </w:p>
  <w:p w14:paraId="26CCF831" w14:textId="1734E20F" w:rsidR="00ED5979" w:rsidRPr="00323127" w:rsidRDefault="00ED5979" w:rsidP="00323127">
    <w:pPr>
      <w:pStyle w:val="Header"/>
      <w:jc w:val="right"/>
      <w:rPr>
        <w:rFonts w:ascii="Helvetica Neue Bold Condensed" w:hAnsi="Helvetica Neue Bold Condensed"/>
        <w:color w:val="BFBFBF" w:themeColor="background1" w:themeShade="BF"/>
        <w:sz w:val="18"/>
        <w:szCs w:val="18"/>
      </w:rPr>
    </w:pPr>
    <w:r>
      <w:rPr>
        <w:rFonts w:ascii="Helvetica Neue Bold Condensed" w:hAnsi="Helvetica Neue Bold Condensed"/>
        <w:noProof/>
        <w:color w:val="BFBFBF" w:themeColor="background1" w:themeShade="BF"/>
        <w:sz w:val="18"/>
        <w:szCs w:val="18"/>
      </w:rPr>
      <mc:AlternateContent>
        <mc:Choice Requires="wps">
          <w:drawing>
            <wp:anchor distT="0" distB="0" distL="114300" distR="114300" simplePos="0" relativeHeight="251662336" behindDoc="0" locked="0" layoutInCell="1" allowOverlap="1" wp14:anchorId="5C72E4BC" wp14:editId="3EBDECDE">
              <wp:simplePos x="0" y="0"/>
              <wp:positionH relativeFrom="column">
                <wp:posOffset>800100</wp:posOffset>
              </wp:positionH>
              <wp:positionV relativeFrom="paragraph">
                <wp:posOffset>35560</wp:posOffset>
              </wp:positionV>
              <wp:extent cx="5143500" cy="0"/>
              <wp:effectExtent l="0" t="0" r="12700" b="25400"/>
              <wp:wrapNone/>
              <wp:docPr id="7" name="Straight Connector 7"/>
              <wp:cNvGraphicFramePr/>
              <a:graphic xmlns:a="http://schemas.openxmlformats.org/drawingml/2006/main">
                <a:graphicData uri="http://schemas.microsoft.com/office/word/2010/wordprocessingShape">
                  <wps:wsp>
                    <wps:cNvCnPr/>
                    <wps:spPr>
                      <a:xfrm flipH="1">
                        <a:off x="0" y="0"/>
                        <a:ext cx="5143500" cy="0"/>
                      </a:xfrm>
                      <a:prstGeom prst="lin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63pt,2.8pt" to="468pt,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" strokecolor="black [3213]" strokeweight="1.5p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775B7" w14:textId="77777777" w:rsidR="00ED5979" w:rsidRPr="004C25F3" w:rsidRDefault="00ED5979" w:rsidP="00FF4B94">
    <w:pPr>
      <w:pStyle w:val="Header"/>
      <w:jc w:val="right"/>
      <w:rPr>
        <w:rFonts w:ascii="Helvetica Neue Bold Condensed" w:hAnsi="Helvetica Neue Bold Condensed"/>
        <w:sz w:val="22"/>
        <w:szCs w:val="22"/>
      </w:rPr>
    </w:pPr>
    <w:r w:rsidRPr="004C25F3">
      <w:rPr>
        <w:rFonts w:ascii="Helvetica Neue Bold Condensed" w:hAnsi="Helvetica Neue Bold Condensed"/>
        <w:noProof/>
        <w:sz w:val="22"/>
        <w:szCs w:val="22"/>
      </w:rPr>
      <w:drawing>
        <wp:anchor distT="0" distB="0" distL="114300" distR="114300" simplePos="0" relativeHeight="251658240" behindDoc="0" locked="0" layoutInCell="1" allowOverlap="1" wp14:anchorId="4D83BCB1" wp14:editId="51EAB38F">
          <wp:simplePos x="0" y="0"/>
          <wp:positionH relativeFrom="column">
            <wp:posOffset>0</wp:posOffset>
          </wp:positionH>
          <wp:positionV relativeFrom="paragraph">
            <wp:posOffset>-114300</wp:posOffset>
          </wp:positionV>
          <wp:extent cx="528955" cy="528955"/>
          <wp:effectExtent l="0" t="0" r="4445" b="4445"/>
          <wp:wrapSquare wrapText="bothSides"/>
          <wp:docPr id="5" name="Picture 5" descr="Macintosh HD:Users:cm:Dropbox:DIA2:Logos:DIA2_final_tra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m:Dropbox:DIA2:Logos:DIA2_final_trans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8955" cy="5289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4C25F3">
      <w:rPr>
        <w:rFonts w:ascii="Helvetica Neue Bold Condensed" w:hAnsi="Helvetica Neue Bold Condensed"/>
        <w:sz w:val="22"/>
        <w:szCs w:val="22"/>
      </w:rPr>
      <w:t>Deep Insights Anytime, Anywhere (DIA2): Strategic Plan</w:t>
    </w:r>
  </w:p>
  <w:p w14:paraId="755BBEED" w14:textId="77777777" w:rsidR="00ED5979" w:rsidRPr="004C25F3" w:rsidRDefault="00ED5979" w:rsidP="00FF4B94">
    <w:pPr>
      <w:pStyle w:val="Header"/>
      <w:jc w:val="right"/>
      <w:rPr>
        <w:rFonts w:ascii="Helvetica Neue Bold Condensed" w:hAnsi="Helvetica Neue Bold Condensed"/>
        <w:sz w:val="18"/>
        <w:szCs w:val="18"/>
      </w:rPr>
    </w:pPr>
    <w:r w:rsidRPr="004C25F3">
      <w:rPr>
        <w:rFonts w:ascii="Helvetica Neue Bold Condensed" w:hAnsi="Helvetica Neue Bold Condensed"/>
        <w:sz w:val="18"/>
        <w:szCs w:val="18"/>
      </w:rPr>
      <w:t>Supported by Awards: NSF TUES-1123108, TUES-1122609, TUES-1123340, TUES-1122650</w:t>
    </w:r>
  </w:p>
  <w:p w14:paraId="5BB874F2" w14:textId="77777777" w:rsidR="00ED5979" w:rsidRPr="00FF4B94" w:rsidRDefault="00ED5979" w:rsidP="00FF4B94">
    <w:pPr>
      <w:pStyle w:val="Header"/>
      <w:jc w:val="right"/>
      <w:rPr>
        <w:rFonts w:ascii="Helvetica Neue Bold Condensed" w:hAnsi="Helvetica Neue Bold Condensed"/>
        <w:color w:val="BFBFBF" w:themeColor="background1" w:themeShade="BF"/>
        <w:sz w:val="18"/>
        <w:szCs w:val="18"/>
      </w:rPr>
    </w:pPr>
    <w:r>
      <w:rPr>
        <w:rFonts w:ascii="Helvetica Neue Bold Condensed" w:hAnsi="Helvetica Neue Bold Condensed"/>
        <w:noProof/>
        <w:color w:val="BFBFBF" w:themeColor="background1" w:themeShade="BF"/>
        <w:sz w:val="18"/>
        <w:szCs w:val="18"/>
      </w:rPr>
      <mc:AlternateContent>
        <mc:Choice Requires="wps">
          <w:drawing>
            <wp:anchor distT="0" distB="0" distL="114300" distR="114300" simplePos="0" relativeHeight="251659264" behindDoc="0" locked="0" layoutInCell="1" allowOverlap="1" wp14:anchorId="33F745F3" wp14:editId="30433C51">
              <wp:simplePos x="0" y="0"/>
              <wp:positionH relativeFrom="column">
                <wp:posOffset>800100</wp:posOffset>
              </wp:positionH>
              <wp:positionV relativeFrom="paragraph">
                <wp:posOffset>35560</wp:posOffset>
              </wp:positionV>
              <wp:extent cx="5143500" cy="0"/>
              <wp:effectExtent l="0" t="0" r="12700" b="25400"/>
              <wp:wrapNone/>
              <wp:docPr id="2" name="Straight Connector 2"/>
              <wp:cNvGraphicFramePr/>
              <a:graphic xmlns:a="http://schemas.openxmlformats.org/drawingml/2006/main">
                <a:graphicData uri="http://schemas.microsoft.com/office/word/2010/wordprocessingShape">
                  <wps:wsp>
                    <wps:cNvCnPr/>
                    <wps:spPr>
                      <a:xfrm flipH="1">
                        <a:off x="0" y="0"/>
                        <a:ext cx="5143500" cy="0"/>
                      </a:xfrm>
                      <a:prstGeom prst="line">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63pt,2.8pt" to="468pt,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" strokecolor="black [3213]" strokeweight="1.5p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2B018" w14:textId="7111E74D" w:rsidR="00ED5979" w:rsidRDefault="00ED5979">
    <w:pPr>
      <w:pStyle w:val="Header"/>
    </w:pPr>
    <w:r w:rsidRPr="004C25F3">
      <w:rPr>
        <w:rFonts w:ascii="Helvetica Neue Bold Condensed" w:hAnsi="Helvetica Neue Bold Condensed"/>
        <w:noProof/>
        <w:sz w:val="22"/>
        <w:szCs w:val="22"/>
      </w:rPr>
      <w:drawing>
        <wp:anchor distT="0" distB="0" distL="114300" distR="114300" simplePos="0" relativeHeight="251664384" behindDoc="0" locked="0" layoutInCell="1" allowOverlap="1" wp14:anchorId="56E374B9" wp14:editId="6F01D1DE">
          <wp:simplePos x="0" y="0"/>
          <wp:positionH relativeFrom="column">
            <wp:posOffset>152400</wp:posOffset>
          </wp:positionH>
          <wp:positionV relativeFrom="paragraph">
            <wp:posOffset>38100</wp:posOffset>
          </wp:positionV>
          <wp:extent cx="528955" cy="528955"/>
          <wp:effectExtent l="0" t="0" r="4445" b="4445"/>
          <wp:wrapSquare wrapText="bothSides"/>
          <wp:docPr id="1" name="Picture 1" descr="Macintosh HD:Users:cm:Dropbox:DIA2:Logos:DIA2_final_tra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m:Dropbox:DIA2:Logos:DIA2_final_trans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8955" cy="5289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4"/>
      <w:numFmt w:val="lowerLetter"/>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5"/>
      <w:numFmt w:val="lowerLetter"/>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7"/>
      <w:numFmt w:val="lowerLetter"/>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1041BAE"/>
    <w:multiLevelType w:val="hybridMultilevel"/>
    <w:tmpl w:val="E2A0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0F329A"/>
    <w:multiLevelType w:val="hybridMultilevel"/>
    <w:tmpl w:val="E772B5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A1D38AF"/>
    <w:multiLevelType w:val="hybridMultilevel"/>
    <w:tmpl w:val="AC1673E8"/>
    <w:lvl w:ilvl="0" w:tplc="B4465EE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A230571"/>
    <w:multiLevelType w:val="hybridMultilevel"/>
    <w:tmpl w:val="56465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9F5CAE"/>
    <w:multiLevelType w:val="hybridMultilevel"/>
    <w:tmpl w:val="90F6C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0F529B"/>
    <w:multiLevelType w:val="hybridMultilevel"/>
    <w:tmpl w:val="863876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24773C2"/>
    <w:multiLevelType w:val="hybridMultilevel"/>
    <w:tmpl w:val="3580CA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669652B"/>
    <w:multiLevelType w:val="hybridMultilevel"/>
    <w:tmpl w:val="E08AD3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1D612E"/>
    <w:multiLevelType w:val="multilevel"/>
    <w:tmpl w:val="694274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181877F9"/>
    <w:multiLevelType w:val="hybridMultilevel"/>
    <w:tmpl w:val="AB6CC5E6"/>
    <w:lvl w:ilvl="0" w:tplc="B4465EE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E9D224D"/>
    <w:multiLevelType w:val="multilevel"/>
    <w:tmpl w:val="863876F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25CA78AB"/>
    <w:multiLevelType w:val="hybridMultilevel"/>
    <w:tmpl w:val="394A5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4F63D6"/>
    <w:multiLevelType w:val="hybridMultilevel"/>
    <w:tmpl w:val="23D4FA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EF1AFD"/>
    <w:multiLevelType w:val="multilevel"/>
    <w:tmpl w:val="694274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95E1D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E836097"/>
    <w:multiLevelType w:val="hybridMultilevel"/>
    <w:tmpl w:val="A67EA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903723"/>
    <w:multiLevelType w:val="multilevel"/>
    <w:tmpl w:val="4510D1E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46D1731D"/>
    <w:multiLevelType w:val="hybridMultilevel"/>
    <w:tmpl w:val="BCB865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AA6CF1"/>
    <w:multiLevelType w:val="hybridMultilevel"/>
    <w:tmpl w:val="037612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9C26A81"/>
    <w:multiLevelType w:val="hybridMultilevel"/>
    <w:tmpl w:val="DD661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91012A"/>
    <w:multiLevelType w:val="multilevel"/>
    <w:tmpl w:val="694274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69976DE"/>
    <w:multiLevelType w:val="multilevel"/>
    <w:tmpl w:val="79226EEE"/>
    <w:lvl w:ilvl="0">
      <w:start w:val="1"/>
      <w:numFmt w:val="decimal"/>
      <w:lvlText w:val="%1."/>
      <w:lvlJc w:val="left"/>
      <w:pPr>
        <w:ind w:left="360" w:hanging="360"/>
      </w:pPr>
    </w:lvl>
    <w:lvl w:ilvl="1">
      <w:start w:val="1"/>
      <w:numFmt w:val="decimal"/>
      <w:lvlText w:val="%1.%2."/>
      <w:lvlJc w:val="left"/>
      <w:pPr>
        <w:ind w:left="792" w:hanging="432"/>
      </w:pPr>
      <w:rPr>
        <w:rFonts w:ascii="Helvetica Neue" w:hAnsi="Helvetica Neue" w:hint="default"/>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8C6631E"/>
    <w:multiLevelType w:val="multilevel"/>
    <w:tmpl w:val="694274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5524540"/>
    <w:multiLevelType w:val="multilevel"/>
    <w:tmpl w:val="0E1206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nsid w:val="65890AAF"/>
    <w:multiLevelType w:val="multilevel"/>
    <w:tmpl w:val="3580CAB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nsid w:val="6CBB7F29"/>
    <w:multiLevelType w:val="hybridMultilevel"/>
    <w:tmpl w:val="5A944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C80BA6"/>
    <w:multiLevelType w:val="multilevel"/>
    <w:tmpl w:val="694274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71191415"/>
    <w:multiLevelType w:val="multilevel"/>
    <w:tmpl w:val="694274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2E46B7D"/>
    <w:multiLevelType w:val="hybridMultilevel"/>
    <w:tmpl w:val="BCB865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F05EA5"/>
    <w:multiLevelType w:val="hybridMultilevel"/>
    <w:tmpl w:val="38B047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B37CD7"/>
    <w:multiLevelType w:val="hybridMultilevel"/>
    <w:tmpl w:val="4510D1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80A7522"/>
    <w:multiLevelType w:val="hybridMultilevel"/>
    <w:tmpl w:val="E2A0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F5752A"/>
    <w:multiLevelType w:val="multilevel"/>
    <w:tmpl w:val="694274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0"/>
  </w:num>
  <w:num w:numId="2">
    <w:abstractNumId w:val="32"/>
  </w:num>
  <w:num w:numId="3">
    <w:abstractNumId w:val="39"/>
  </w:num>
  <w:num w:numId="4">
    <w:abstractNumId w:val="25"/>
  </w:num>
  <w:num w:numId="5">
    <w:abstractNumId w:val="14"/>
  </w:num>
  <w:num w:numId="6">
    <w:abstractNumId w:val="19"/>
  </w:num>
  <w:num w:numId="7">
    <w:abstractNumId w:val="31"/>
  </w:num>
  <w:num w:numId="8">
    <w:abstractNumId w:val="35"/>
  </w:num>
  <w:num w:numId="9">
    <w:abstractNumId w:val="17"/>
  </w:num>
  <w:num w:numId="10">
    <w:abstractNumId w:val="41"/>
  </w:num>
  <w:num w:numId="11">
    <w:abstractNumId w:val="36"/>
  </w:num>
  <w:num w:numId="12">
    <w:abstractNumId w:val="29"/>
  </w:num>
  <w:num w:numId="13">
    <w:abstractNumId w:val="22"/>
  </w:num>
  <w:num w:numId="14">
    <w:abstractNumId w:val="23"/>
  </w:num>
  <w:num w:numId="15">
    <w:abstractNumId w:val="28"/>
  </w:num>
  <w:num w:numId="16">
    <w:abstractNumId w:val="26"/>
  </w:num>
  <w:num w:numId="17">
    <w:abstractNumId w:val="27"/>
  </w:num>
  <w:num w:numId="18">
    <w:abstractNumId w:val="15"/>
  </w:num>
  <w:num w:numId="19">
    <w:abstractNumId w:val="33"/>
  </w:num>
  <w:num w:numId="20">
    <w:abstractNumId w:val="13"/>
  </w:num>
  <w:num w:numId="21">
    <w:abstractNumId w:val="40"/>
  </w:num>
  <w:num w:numId="22">
    <w:abstractNumId w:val="21"/>
  </w:num>
  <w:num w:numId="23">
    <w:abstractNumId w:val="38"/>
  </w:num>
  <w:num w:numId="24">
    <w:abstractNumId w:val="11"/>
  </w:num>
  <w:num w:numId="25">
    <w:abstractNumId w:val="18"/>
  </w:num>
  <w:num w:numId="26">
    <w:abstractNumId w:val="37"/>
  </w:num>
  <w:num w:numId="27">
    <w:abstractNumId w:val="9"/>
  </w:num>
  <w:num w:numId="28">
    <w:abstractNumId w:val="24"/>
  </w:num>
  <w:num w:numId="29">
    <w:abstractNumId w:val="16"/>
  </w:num>
  <w:num w:numId="30">
    <w:abstractNumId w:val="20"/>
  </w:num>
  <w:num w:numId="31">
    <w:abstractNumId w:val="12"/>
  </w:num>
  <w:num w:numId="32">
    <w:abstractNumId w:val="34"/>
  </w:num>
  <w:num w:numId="33">
    <w:abstractNumId w:val="10"/>
  </w:num>
  <w:num w:numId="34">
    <w:abstractNumId w:val="0"/>
  </w:num>
  <w:num w:numId="35">
    <w:abstractNumId w:val="1"/>
  </w:num>
  <w:num w:numId="36">
    <w:abstractNumId w:val="2"/>
  </w:num>
  <w:num w:numId="37">
    <w:abstractNumId w:val="3"/>
  </w:num>
  <w:num w:numId="38">
    <w:abstractNumId w:val="4"/>
  </w:num>
  <w:num w:numId="39">
    <w:abstractNumId w:val="5"/>
  </w:num>
  <w:num w:numId="40">
    <w:abstractNumId w:val="6"/>
  </w:num>
  <w:num w:numId="41">
    <w:abstractNumId w:val="7"/>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evenAndOddHeaders/>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AEF"/>
    <w:rsid w:val="000143B0"/>
    <w:rsid w:val="00020C4D"/>
    <w:rsid w:val="0002492D"/>
    <w:rsid w:val="0003263E"/>
    <w:rsid w:val="0004647C"/>
    <w:rsid w:val="00046B6A"/>
    <w:rsid w:val="00070DD1"/>
    <w:rsid w:val="00081E3C"/>
    <w:rsid w:val="00094EA9"/>
    <w:rsid w:val="0009577A"/>
    <w:rsid w:val="000B5451"/>
    <w:rsid w:val="000C07A0"/>
    <w:rsid w:val="000C46D1"/>
    <w:rsid w:val="000C6A5F"/>
    <w:rsid w:val="000D4665"/>
    <w:rsid w:val="000E0864"/>
    <w:rsid w:val="000E7D0A"/>
    <w:rsid w:val="000E7DAA"/>
    <w:rsid w:val="000F03B6"/>
    <w:rsid w:val="001014C3"/>
    <w:rsid w:val="0010359A"/>
    <w:rsid w:val="00120A7A"/>
    <w:rsid w:val="00121BEA"/>
    <w:rsid w:val="00131E9F"/>
    <w:rsid w:val="001431E5"/>
    <w:rsid w:val="00145CA4"/>
    <w:rsid w:val="0016464B"/>
    <w:rsid w:val="00166ACF"/>
    <w:rsid w:val="0017408B"/>
    <w:rsid w:val="001827A7"/>
    <w:rsid w:val="00185CE7"/>
    <w:rsid w:val="00186829"/>
    <w:rsid w:val="00191201"/>
    <w:rsid w:val="001A5277"/>
    <w:rsid w:val="001B42CE"/>
    <w:rsid w:val="001C0EF5"/>
    <w:rsid w:val="001C6C10"/>
    <w:rsid w:val="001E49B2"/>
    <w:rsid w:val="001E4E99"/>
    <w:rsid w:val="001F0820"/>
    <w:rsid w:val="0020287E"/>
    <w:rsid w:val="002077AB"/>
    <w:rsid w:val="00213BAD"/>
    <w:rsid w:val="00214105"/>
    <w:rsid w:val="002156AE"/>
    <w:rsid w:val="00222BB6"/>
    <w:rsid w:val="00236198"/>
    <w:rsid w:val="002405F2"/>
    <w:rsid w:val="00247570"/>
    <w:rsid w:val="0025626A"/>
    <w:rsid w:val="002650FA"/>
    <w:rsid w:val="00267D43"/>
    <w:rsid w:val="00271189"/>
    <w:rsid w:val="002754B6"/>
    <w:rsid w:val="002804FA"/>
    <w:rsid w:val="00286563"/>
    <w:rsid w:val="00290F4B"/>
    <w:rsid w:val="00296D30"/>
    <w:rsid w:val="002A0B8F"/>
    <w:rsid w:val="002B2940"/>
    <w:rsid w:val="002C0BB3"/>
    <w:rsid w:val="002D7456"/>
    <w:rsid w:val="002E45F6"/>
    <w:rsid w:val="002E65A1"/>
    <w:rsid w:val="002F0130"/>
    <w:rsid w:val="002F4DBC"/>
    <w:rsid w:val="00300A1B"/>
    <w:rsid w:val="00307FD1"/>
    <w:rsid w:val="00316334"/>
    <w:rsid w:val="00323127"/>
    <w:rsid w:val="00327C76"/>
    <w:rsid w:val="00336DD6"/>
    <w:rsid w:val="00341A88"/>
    <w:rsid w:val="0034721A"/>
    <w:rsid w:val="00350297"/>
    <w:rsid w:val="00360C54"/>
    <w:rsid w:val="00362D3B"/>
    <w:rsid w:val="003715F5"/>
    <w:rsid w:val="0037527D"/>
    <w:rsid w:val="003A663E"/>
    <w:rsid w:val="003B2EDD"/>
    <w:rsid w:val="003B7A3F"/>
    <w:rsid w:val="003C4C69"/>
    <w:rsid w:val="003C6960"/>
    <w:rsid w:val="003D5AE0"/>
    <w:rsid w:val="003E0AC9"/>
    <w:rsid w:val="003E0BCF"/>
    <w:rsid w:val="003F79CA"/>
    <w:rsid w:val="00437E75"/>
    <w:rsid w:val="0044077C"/>
    <w:rsid w:val="00451FBC"/>
    <w:rsid w:val="00465672"/>
    <w:rsid w:val="004668DC"/>
    <w:rsid w:val="004714E3"/>
    <w:rsid w:val="004749D5"/>
    <w:rsid w:val="004758D6"/>
    <w:rsid w:val="00476A67"/>
    <w:rsid w:val="00476B49"/>
    <w:rsid w:val="0047779F"/>
    <w:rsid w:val="00480474"/>
    <w:rsid w:val="00496545"/>
    <w:rsid w:val="00496ADF"/>
    <w:rsid w:val="004A2CFE"/>
    <w:rsid w:val="004A32CE"/>
    <w:rsid w:val="004A7C78"/>
    <w:rsid w:val="004B3E0A"/>
    <w:rsid w:val="004C0008"/>
    <w:rsid w:val="004C25F3"/>
    <w:rsid w:val="004F6FBA"/>
    <w:rsid w:val="00507869"/>
    <w:rsid w:val="00514CC0"/>
    <w:rsid w:val="00530AD1"/>
    <w:rsid w:val="00535FB5"/>
    <w:rsid w:val="00535FD0"/>
    <w:rsid w:val="005421E4"/>
    <w:rsid w:val="00567A7F"/>
    <w:rsid w:val="005726CC"/>
    <w:rsid w:val="00596D04"/>
    <w:rsid w:val="005A2403"/>
    <w:rsid w:val="005A6F9C"/>
    <w:rsid w:val="005B6100"/>
    <w:rsid w:val="005C5655"/>
    <w:rsid w:val="005D1651"/>
    <w:rsid w:val="005D6CEC"/>
    <w:rsid w:val="005E2446"/>
    <w:rsid w:val="005E2897"/>
    <w:rsid w:val="005F081B"/>
    <w:rsid w:val="005F2B6B"/>
    <w:rsid w:val="005F6147"/>
    <w:rsid w:val="005F7BDE"/>
    <w:rsid w:val="00605948"/>
    <w:rsid w:val="00610775"/>
    <w:rsid w:val="00611EC5"/>
    <w:rsid w:val="0062715A"/>
    <w:rsid w:val="00651C86"/>
    <w:rsid w:val="00664F69"/>
    <w:rsid w:val="006E7451"/>
    <w:rsid w:val="007003B8"/>
    <w:rsid w:val="0070137D"/>
    <w:rsid w:val="00713CE2"/>
    <w:rsid w:val="00741273"/>
    <w:rsid w:val="007415B8"/>
    <w:rsid w:val="00741A6A"/>
    <w:rsid w:val="0074415B"/>
    <w:rsid w:val="00745B9B"/>
    <w:rsid w:val="0074614D"/>
    <w:rsid w:val="0076135D"/>
    <w:rsid w:val="00762B26"/>
    <w:rsid w:val="007657D2"/>
    <w:rsid w:val="0076640A"/>
    <w:rsid w:val="00786A52"/>
    <w:rsid w:val="007A2198"/>
    <w:rsid w:val="007A7011"/>
    <w:rsid w:val="007B0D3A"/>
    <w:rsid w:val="007B7C51"/>
    <w:rsid w:val="007C75AA"/>
    <w:rsid w:val="007D3261"/>
    <w:rsid w:val="007D3CC8"/>
    <w:rsid w:val="007F2873"/>
    <w:rsid w:val="007F36BE"/>
    <w:rsid w:val="007F3B11"/>
    <w:rsid w:val="007F5B81"/>
    <w:rsid w:val="007F787B"/>
    <w:rsid w:val="008039A3"/>
    <w:rsid w:val="00807B9A"/>
    <w:rsid w:val="00814E6F"/>
    <w:rsid w:val="008178A9"/>
    <w:rsid w:val="0082519C"/>
    <w:rsid w:val="00833ADC"/>
    <w:rsid w:val="00835D34"/>
    <w:rsid w:val="00851D27"/>
    <w:rsid w:val="00852EA0"/>
    <w:rsid w:val="00865420"/>
    <w:rsid w:val="00871A06"/>
    <w:rsid w:val="00873AA2"/>
    <w:rsid w:val="0087499A"/>
    <w:rsid w:val="0088162B"/>
    <w:rsid w:val="0089037F"/>
    <w:rsid w:val="0089533E"/>
    <w:rsid w:val="008A3D70"/>
    <w:rsid w:val="008A62B4"/>
    <w:rsid w:val="008B3EDB"/>
    <w:rsid w:val="008B5D34"/>
    <w:rsid w:val="008B64BB"/>
    <w:rsid w:val="008C729B"/>
    <w:rsid w:val="00901730"/>
    <w:rsid w:val="00904B4D"/>
    <w:rsid w:val="00923F97"/>
    <w:rsid w:val="00943FB9"/>
    <w:rsid w:val="00950C81"/>
    <w:rsid w:val="00955C01"/>
    <w:rsid w:val="00957736"/>
    <w:rsid w:val="009657F2"/>
    <w:rsid w:val="00966521"/>
    <w:rsid w:val="0098333C"/>
    <w:rsid w:val="00990D01"/>
    <w:rsid w:val="009A05EB"/>
    <w:rsid w:val="009A179B"/>
    <w:rsid w:val="009A5AE3"/>
    <w:rsid w:val="009E18DD"/>
    <w:rsid w:val="009E4B50"/>
    <w:rsid w:val="009F7F9C"/>
    <w:rsid w:val="00A0236A"/>
    <w:rsid w:val="00A0636F"/>
    <w:rsid w:val="00A321F7"/>
    <w:rsid w:val="00A402C9"/>
    <w:rsid w:val="00A405BB"/>
    <w:rsid w:val="00A45A15"/>
    <w:rsid w:val="00A51279"/>
    <w:rsid w:val="00A53CE9"/>
    <w:rsid w:val="00A549F5"/>
    <w:rsid w:val="00A64CAB"/>
    <w:rsid w:val="00A71501"/>
    <w:rsid w:val="00A72F61"/>
    <w:rsid w:val="00A731E1"/>
    <w:rsid w:val="00A74770"/>
    <w:rsid w:val="00A939E6"/>
    <w:rsid w:val="00AA1BCD"/>
    <w:rsid w:val="00AA332D"/>
    <w:rsid w:val="00AB0D84"/>
    <w:rsid w:val="00AB2D9B"/>
    <w:rsid w:val="00AB38DC"/>
    <w:rsid w:val="00AB5B1A"/>
    <w:rsid w:val="00AE6546"/>
    <w:rsid w:val="00B17C3A"/>
    <w:rsid w:val="00B252F0"/>
    <w:rsid w:val="00B2669E"/>
    <w:rsid w:val="00B434D7"/>
    <w:rsid w:val="00B4544A"/>
    <w:rsid w:val="00B668E9"/>
    <w:rsid w:val="00B769DA"/>
    <w:rsid w:val="00B91711"/>
    <w:rsid w:val="00BA63AD"/>
    <w:rsid w:val="00BA68E8"/>
    <w:rsid w:val="00BB4327"/>
    <w:rsid w:val="00BC2E79"/>
    <w:rsid w:val="00BD76B9"/>
    <w:rsid w:val="00BD7B6B"/>
    <w:rsid w:val="00BE5FED"/>
    <w:rsid w:val="00BF1091"/>
    <w:rsid w:val="00BF54E5"/>
    <w:rsid w:val="00C02176"/>
    <w:rsid w:val="00C037FA"/>
    <w:rsid w:val="00C05636"/>
    <w:rsid w:val="00C06AC7"/>
    <w:rsid w:val="00C110C5"/>
    <w:rsid w:val="00C14AE1"/>
    <w:rsid w:val="00C22EFD"/>
    <w:rsid w:val="00C3703D"/>
    <w:rsid w:val="00C37332"/>
    <w:rsid w:val="00C37C45"/>
    <w:rsid w:val="00C441A5"/>
    <w:rsid w:val="00C61467"/>
    <w:rsid w:val="00C63C00"/>
    <w:rsid w:val="00C67BAB"/>
    <w:rsid w:val="00C70EDA"/>
    <w:rsid w:val="00C879F5"/>
    <w:rsid w:val="00CB418C"/>
    <w:rsid w:val="00CC16F7"/>
    <w:rsid w:val="00CC7B30"/>
    <w:rsid w:val="00CD0D5C"/>
    <w:rsid w:val="00CE74F4"/>
    <w:rsid w:val="00CF18CB"/>
    <w:rsid w:val="00CF7A07"/>
    <w:rsid w:val="00D21EA6"/>
    <w:rsid w:val="00D4238E"/>
    <w:rsid w:val="00D479E2"/>
    <w:rsid w:val="00D5135F"/>
    <w:rsid w:val="00D62FAD"/>
    <w:rsid w:val="00D64C26"/>
    <w:rsid w:val="00D802BC"/>
    <w:rsid w:val="00D821F7"/>
    <w:rsid w:val="00D879B2"/>
    <w:rsid w:val="00DB54C7"/>
    <w:rsid w:val="00DB680B"/>
    <w:rsid w:val="00DB719A"/>
    <w:rsid w:val="00DC3C3C"/>
    <w:rsid w:val="00DC43D6"/>
    <w:rsid w:val="00DC46BC"/>
    <w:rsid w:val="00DD05F3"/>
    <w:rsid w:val="00DD197B"/>
    <w:rsid w:val="00E1131C"/>
    <w:rsid w:val="00E25CCE"/>
    <w:rsid w:val="00E26C95"/>
    <w:rsid w:val="00E36AEF"/>
    <w:rsid w:val="00E41B0A"/>
    <w:rsid w:val="00E4446E"/>
    <w:rsid w:val="00E53C78"/>
    <w:rsid w:val="00E706A6"/>
    <w:rsid w:val="00E771D5"/>
    <w:rsid w:val="00E84FBD"/>
    <w:rsid w:val="00EA715F"/>
    <w:rsid w:val="00ED1AF2"/>
    <w:rsid w:val="00ED2F41"/>
    <w:rsid w:val="00ED34F9"/>
    <w:rsid w:val="00ED5979"/>
    <w:rsid w:val="00EF5B3A"/>
    <w:rsid w:val="00EF6E35"/>
    <w:rsid w:val="00EF78A1"/>
    <w:rsid w:val="00EF7D5E"/>
    <w:rsid w:val="00F02DC0"/>
    <w:rsid w:val="00F07969"/>
    <w:rsid w:val="00F2103C"/>
    <w:rsid w:val="00F21589"/>
    <w:rsid w:val="00F37C65"/>
    <w:rsid w:val="00F47388"/>
    <w:rsid w:val="00F64574"/>
    <w:rsid w:val="00F6626F"/>
    <w:rsid w:val="00F70C56"/>
    <w:rsid w:val="00F723E1"/>
    <w:rsid w:val="00F86282"/>
    <w:rsid w:val="00F93681"/>
    <w:rsid w:val="00F94435"/>
    <w:rsid w:val="00FB0AA2"/>
    <w:rsid w:val="00FB5BDC"/>
    <w:rsid w:val="00FD1984"/>
    <w:rsid w:val="00FF0EBA"/>
    <w:rsid w:val="00FF2BF1"/>
    <w:rsid w:val="00FF3371"/>
    <w:rsid w:val="00FF4B94"/>
    <w:rsid w:val="00FF4F10"/>
    <w:rsid w:val="00FF74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2E09D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AEF"/>
    <w:pPr>
      <w:tabs>
        <w:tab w:val="center" w:pos="4320"/>
        <w:tab w:val="right" w:pos="8640"/>
      </w:tabs>
    </w:pPr>
  </w:style>
  <w:style w:type="character" w:customStyle="1" w:styleId="HeaderChar">
    <w:name w:val="Header Char"/>
    <w:basedOn w:val="DefaultParagraphFont"/>
    <w:link w:val="Header"/>
    <w:uiPriority w:val="99"/>
    <w:rsid w:val="00E36AEF"/>
  </w:style>
  <w:style w:type="paragraph" w:styleId="Footer">
    <w:name w:val="footer"/>
    <w:basedOn w:val="Normal"/>
    <w:link w:val="FooterChar"/>
    <w:uiPriority w:val="99"/>
    <w:unhideWhenUsed/>
    <w:rsid w:val="00E36AEF"/>
    <w:pPr>
      <w:tabs>
        <w:tab w:val="center" w:pos="4320"/>
        <w:tab w:val="right" w:pos="8640"/>
      </w:tabs>
    </w:pPr>
  </w:style>
  <w:style w:type="character" w:customStyle="1" w:styleId="FooterChar">
    <w:name w:val="Footer Char"/>
    <w:basedOn w:val="DefaultParagraphFont"/>
    <w:link w:val="Footer"/>
    <w:uiPriority w:val="99"/>
    <w:rsid w:val="00E36AEF"/>
  </w:style>
  <w:style w:type="paragraph" w:styleId="BalloonText">
    <w:name w:val="Balloon Text"/>
    <w:basedOn w:val="Normal"/>
    <w:link w:val="BalloonTextChar"/>
    <w:uiPriority w:val="99"/>
    <w:semiHidden/>
    <w:unhideWhenUsed/>
    <w:rsid w:val="00E36A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6AEF"/>
    <w:rPr>
      <w:rFonts w:ascii="Lucida Grande" w:hAnsi="Lucida Grande" w:cs="Lucida Grande"/>
      <w:sz w:val="18"/>
      <w:szCs w:val="18"/>
    </w:rPr>
  </w:style>
  <w:style w:type="table" w:styleId="LightShading-Accent1">
    <w:name w:val="Light Shading Accent 1"/>
    <w:basedOn w:val="TableNormal"/>
    <w:uiPriority w:val="60"/>
    <w:rsid w:val="00FF4B94"/>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4C25F3"/>
  </w:style>
  <w:style w:type="paragraph" w:styleId="ListParagraph">
    <w:name w:val="List Paragraph"/>
    <w:basedOn w:val="Normal"/>
    <w:uiPriority w:val="34"/>
    <w:qFormat/>
    <w:rsid w:val="00BE5FED"/>
    <w:pPr>
      <w:ind w:left="720"/>
      <w:contextualSpacing/>
    </w:pPr>
  </w:style>
  <w:style w:type="paragraph" w:styleId="FootnoteText">
    <w:name w:val="footnote text"/>
    <w:basedOn w:val="Normal"/>
    <w:link w:val="FootnoteTextChar"/>
    <w:uiPriority w:val="99"/>
    <w:unhideWhenUsed/>
    <w:rsid w:val="00FF4F10"/>
  </w:style>
  <w:style w:type="character" w:customStyle="1" w:styleId="FootnoteTextChar">
    <w:name w:val="Footnote Text Char"/>
    <w:basedOn w:val="DefaultParagraphFont"/>
    <w:link w:val="FootnoteText"/>
    <w:uiPriority w:val="99"/>
    <w:rsid w:val="00FF4F10"/>
  </w:style>
  <w:style w:type="character" w:styleId="FootnoteReference">
    <w:name w:val="footnote reference"/>
    <w:basedOn w:val="DefaultParagraphFont"/>
    <w:uiPriority w:val="99"/>
    <w:unhideWhenUsed/>
    <w:rsid w:val="00FF4F10"/>
    <w:rPr>
      <w:vertAlign w:val="superscript"/>
    </w:rPr>
  </w:style>
  <w:style w:type="table" w:styleId="TableGrid">
    <w:name w:val="Table Grid"/>
    <w:basedOn w:val="TableNormal"/>
    <w:uiPriority w:val="59"/>
    <w:rsid w:val="000C6A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9F7F9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9F7F9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Hyperlink">
    <w:name w:val="Hyperlink"/>
    <w:basedOn w:val="DefaultParagraphFont"/>
    <w:uiPriority w:val="99"/>
    <w:unhideWhenUsed/>
    <w:rsid w:val="005A240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AEF"/>
    <w:pPr>
      <w:tabs>
        <w:tab w:val="center" w:pos="4320"/>
        <w:tab w:val="right" w:pos="8640"/>
      </w:tabs>
    </w:pPr>
  </w:style>
  <w:style w:type="character" w:customStyle="1" w:styleId="HeaderChar">
    <w:name w:val="Header Char"/>
    <w:basedOn w:val="DefaultParagraphFont"/>
    <w:link w:val="Header"/>
    <w:uiPriority w:val="99"/>
    <w:rsid w:val="00E36AEF"/>
  </w:style>
  <w:style w:type="paragraph" w:styleId="Footer">
    <w:name w:val="footer"/>
    <w:basedOn w:val="Normal"/>
    <w:link w:val="FooterChar"/>
    <w:uiPriority w:val="99"/>
    <w:unhideWhenUsed/>
    <w:rsid w:val="00E36AEF"/>
    <w:pPr>
      <w:tabs>
        <w:tab w:val="center" w:pos="4320"/>
        <w:tab w:val="right" w:pos="8640"/>
      </w:tabs>
    </w:pPr>
  </w:style>
  <w:style w:type="character" w:customStyle="1" w:styleId="FooterChar">
    <w:name w:val="Footer Char"/>
    <w:basedOn w:val="DefaultParagraphFont"/>
    <w:link w:val="Footer"/>
    <w:uiPriority w:val="99"/>
    <w:rsid w:val="00E36AEF"/>
  </w:style>
  <w:style w:type="paragraph" w:styleId="BalloonText">
    <w:name w:val="Balloon Text"/>
    <w:basedOn w:val="Normal"/>
    <w:link w:val="BalloonTextChar"/>
    <w:uiPriority w:val="99"/>
    <w:semiHidden/>
    <w:unhideWhenUsed/>
    <w:rsid w:val="00E36A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6AEF"/>
    <w:rPr>
      <w:rFonts w:ascii="Lucida Grande" w:hAnsi="Lucida Grande" w:cs="Lucida Grande"/>
      <w:sz w:val="18"/>
      <w:szCs w:val="18"/>
    </w:rPr>
  </w:style>
  <w:style w:type="table" w:styleId="LightShading-Accent1">
    <w:name w:val="Light Shading Accent 1"/>
    <w:basedOn w:val="TableNormal"/>
    <w:uiPriority w:val="60"/>
    <w:rsid w:val="00FF4B94"/>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4C25F3"/>
  </w:style>
  <w:style w:type="paragraph" w:styleId="ListParagraph">
    <w:name w:val="List Paragraph"/>
    <w:basedOn w:val="Normal"/>
    <w:uiPriority w:val="34"/>
    <w:qFormat/>
    <w:rsid w:val="00BE5FED"/>
    <w:pPr>
      <w:ind w:left="720"/>
      <w:contextualSpacing/>
    </w:pPr>
  </w:style>
  <w:style w:type="paragraph" w:styleId="FootnoteText">
    <w:name w:val="footnote text"/>
    <w:basedOn w:val="Normal"/>
    <w:link w:val="FootnoteTextChar"/>
    <w:uiPriority w:val="99"/>
    <w:unhideWhenUsed/>
    <w:rsid w:val="00FF4F10"/>
  </w:style>
  <w:style w:type="character" w:customStyle="1" w:styleId="FootnoteTextChar">
    <w:name w:val="Footnote Text Char"/>
    <w:basedOn w:val="DefaultParagraphFont"/>
    <w:link w:val="FootnoteText"/>
    <w:uiPriority w:val="99"/>
    <w:rsid w:val="00FF4F10"/>
  </w:style>
  <w:style w:type="character" w:styleId="FootnoteReference">
    <w:name w:val="footnote reference"/>
    <w:basedOn w:val="DefaultParagraphFont"/>
    <w:uiPriority w:val="99"/>
    <w:unhideWhenUsed/>
    <w:rsid w:val="00FF4F10"/>
    <w:rPr>
      <w:vertAlign w:val="superscript"/>
    </w:rPr>
  </w:style>
  <w:style w:type="table" w:styleId="TableGrid">
    <w:name w:val="Table Grid"/>
    <w:basedOn w:val="TableNormal"/>
    <w:uiPriority w:val="59"/>
    <w:rsid w:val="000C6A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9F7F9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9F7F9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Hyperlink">
    <w:name w:val="Hyperlink"/>
    <w:basedOn w:val="DefaultParagraphFont"/>
    <w:uiPriority w:val="99"/>
    <w:unhideWhenUsed/>
    <w:rsid w:val="005A24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3478">
      <w:bodyDiv w:val="1"/>
      <w:marLeft w:val="0"/>
      <w:marRight w:val="0"/>
      <w:marTop w:val="0"/>
      <w:marBottom w:val="0"/>
      <w:divBdr>
        <w:top w:val="none" w:sz="0" w:space="0" w:color="auto"/>
        <w:left w:val="none" w:sz="0" w:space="0" w:color="auto"/>
        <w:bottom w:val="none" w:sz="0" w:space="0" w:color="auto"/>
        <w:right w:val="none" w:sz="0" w:space="0" w:color="auto"/>
      </w:divBdr>
    </w:div>
    <w:div w:id="109323115">
      <w:bodyDiv w:val="1"/>
      <w:marLeft w:val="0"/>
      <w:marRight w:val="0"/>
      <w:marTop w:val="0"/>
      <w:marBottom w:val="0"/>
      <w:divBdr>
        <w:top w:val="none" w:sz="0" w:space="0" w:color="auto"/>
        <w:left w:val="none" w:sz="0" w:space="0" w:color="auto"/>
        <w:bottom w:val="none" w:sz="0" w:space="0" w:color="auto"/>
        <w:right w:val="none" w:sz="0" w:space="0" w:color="auto"/>
      </w:divBdr>
    </w:div>
    <w:div w:id="184445690">
      <w:bodyDiv w:val="1"/>
      <w:marLeft w:val="0"/>
      <w:marRight w:val="0"/>
      <w:marTop w:val="0"/>
      <w:marBottom w:val="0"/>
      <w:divBdr>
        <w:top w:val="none" w:sz="0" w:space="0" w:color="auto"/>
        <w:left w:val="none" w:sz="0" w:space="0" w:color="auto"/>
        <w:bottom w:val="none" w:sz="0" w:space="0" w:color="auto"/>
        <w:right w:val="none" w:sz="0" w:space="0" w:color="auto"/>
      </w:divBdr>
    </w:div>
    <w:div w:id="229537441">
      <w:bodyDiv w:val="1"/>
      <w:marLeft w:val="0"/>
      <w:marRight w:val="0"/>
      <w:marTop w:val="0"/>
      <w:marBottom w:val="0"/>
      <w:divBdr>
        <w:top w:val="none" w:sz="0" w:space="0" w:color="auto"/>
        <w:left w:val="none" w:sz="0" w:space="0" w:color="auto"/>
        <w:bottom w:val="none" w:sz="0" w:space="0" w:color="auto"/>
        <w:right w:val="none" w:sz="0" w:space="0" w:color="auto"/>
      </w:divBdr>
    </w:div>
    <w:div w:id="613631346">
      <w:bodyDiv w:val="1"/>
      <w:marLeft w:val="0"/>
      <w:marRight w:val="0"/>
      <w:marTop w:val="0"/>
      <w:marBottom w:val="0"/>
      <w:divBdr>
        <w:top w:val="none" w:sz="0" w:space="0" w:color="auto"/>
        <w:left w:val="none" w:sz="0" w:space="0" w:color="auto"/>
        <w:bottom w:val="none" w:sz="0" w:space="0" w:color="auto"/>
        <w:right w:val="none" w:sz="0" w:space="0" w:color="auto"/>
      </w:divBdr>
    </w:div>
    <w:div w:id="705448098">
      <w:bodyDiv w:val="1"/>
      <w:marLeft w:val="0"/>
      <w:marRight w:val="0"/>
      <w:marTop w:val="0"/>
      <w:marBottom w:val="0"/>
      <w:divBdr>
        <w:top w:val="none" w:sz="0" w:space="0" w:color="auto"/>
        <w:left w:val="none" w:sz="0" w:space="0" w:color="auto"/>
        <w:bottom w:val="none" w:sz="0" w:space="0" w:color="auto"/>
        <w:right w:val="none" w:sz="0" w:space="0" w:color="auto"/>
      </w:divBdr>
    </w:div>
    <w:div w:id="767432387">
      <w:bodyDiv w:val="1"/>
      <w:marLeft w:val="0"/>
      <w:marRight w:val="0"/>
      <w:marTop w:val="0"/>
      <w:marBottom w:val="0"/>
      <w:divBdr>
        <w:top w:val="none" w:sz="0" w:space="0" w:color="auto"/>
        <w:left w:val="none" w:sz="0" w:space="0" w:color="auto"/>
        <w:bottom w:val="none" w:sz="0" w:space="0" w:color="auto"/>
        <w:right w:val="none" w:sz="0" w:space="0" w:color="auto"/>
      </w:divBdr>
    </w:div>
    <w:div w:id="981229610">
      <w:bodyDiv w:val="1"/>
      <w:marLeft w:val="0"/>
      <w:marRight w:val="0"/>
      <w:marTop w:val="0"/>
      <w:marBottom w:val="0"/>
      <w:divBdr>
        <w:top w:val="none" w:sz="0" w:space="0" w:color="auto"/>
        <w:left w:val="none" w:sz="0" w:space="0" w:color="auto"/>
        <w:bottom w:val="none" w:sz="0" w:space="0" w:color="auto"/>
        <w:right w:val="none" w:sz="0" w:space="0" w:color="auto"/>
      </w:divBdr>
    </w:div>
    <w:div w:id="1197739427">
      <w:bodyDiv w:val="1"/>
      <w:marLeft w:val="0"/>
      <w:marRight w:val="0"/>
      <w:marTop w:val="0"/>
      <w:marBottom w:val="0"/>
      <w:divBdr>
        <w:top w:val="none" w:sz="0" w:space="0" w:color="auto"/>
        <w:left w:val="none" w:sz="0" w:space="0" w:color="auto"/>
        <w:bottom w:val="none" w:sz="0" w:space="0" w:color="auto"/>
        <w:right w:val="none" w:sz="0" w:space="0" w:color="auto"/>
      </w:divBdr>
    </w:div>
    <w:div w:id="1361201385">
      <w:bodyDiv w:val="1"/>
      <w:marLeft w:val="0"/>
      <w:marRight w:val="0"/>
      <w:marTop w:val="0"/>
      <w:marBottom w:val="0"/>
      <w:divBdr>
        <w:top w:val="none" w:sz="0" w:space="0" w:color="auto"/>
        <w:left w:val="none" w:sz="0" w:space="0" w:color="auto"/>
        <w:bottom w:val="none" w:sz="0" w:space="0" w:color="auto"/>
        <w:right w:val="none" w:sz="0" w:space="0" w:color="auto"/>
      </w:divBdr>
    </w:div>
    <w:div w:id="20338046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Database_normalization"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B9F20-5CBF-D142-B025-312C66497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11</Pages>
  <Words>3373</Words>
  <Characters>19230</Characters>
  <Application>Microsoft Macintosh Word</Application>
  <DocSecurity>0</DocSecurity>
  <Lines>160</Lines>
  <Paragraphs>45</Paragraphs>
  <ScaleCrop>false</ScaleCrop>
  <Company>Purdue University</Company>
  <LinksUpToDate>false</LinksUpToDate>
  <CharactersWithSpaces>22558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Madhavan</dc:creator>
  <cp:keywords/>
  <dc:description/>
  <cp:lastModifiedBy>Krishna Madhavan</cp:lastModifiedBy>
  <cp:revision>77</cp:revision>
  <cp:lastPrinted>2012-03-31T16:25:00Z</cp:lastPrinted>
  <dcterms:created xsi:type="dcterms:W3CDTF">2012-05-11T04:41:00Z</dcterms:created>
  <dcterms:modified xsi:type="dcterms:W3CDTF">2012-05-11T07:42:00Z</dcterms:modified>
</cp:coreProperties>
</file>