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C36A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🚀</w:t>
      </w:r>
      <w:r w:rsidRPr="00C639C8">
        <w:rPr>
          <w:b/>
          <w:bCs/>
        </w:rPr>
        <w:t xml:space="preserve"> Terraform Best Practices for Production-Ready Code</w:t>
      </w:r>
    </w:p>
    <w:p w14:paraId="759120D2" w14:textId="77777777" w:rsidR="00C639C8" w:rsidRPr="00C639C8" w:rsidRDefault="00C639C8" w:rsidP="00C639C8">
      <w:r w:rsidRPr="00C639C8">
        <w:pict w14:anchorId="69EE5472">
          <v:rect id="_x0000_i1169" style="width:0;height:1.5pt" o:hralign="center" o:hrstd="t" o:hr="t" fillcolor="#a0a0a0" stroked="f"/>
        </w:pict>
      </w:r>
    </w:p>
    <w:p w14:paraId="5BA515F1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☁️</w:t>
      </w:r>
      <w:r w:rsidRPr="00C639C8">
        <w:rPr>
          <w:b/>
          <w:bCs/>
        </w:rPr>
        <w:t xml:space="preserve"> Introduction</w:t>
      </w:r>
    </w:p>
    <w:p w14:paraId="6747AFEA" w14:textId="77777777" w:rsidR="00C639C8" w:rsidRPr="00C639C8" w:rsidRDefault="00C639C8" w:rsidP="00C639C8">
      <w:r w:rsidRPr="00C639C8">
        <w:t>Writing Terraform code for production is very different from writing demo scripts.</w:t>
      </w:r>
      <w:r w:rsidRPr="00C639C8">
        <w:br/>
        <w:t>In real-world environments (Azure, AWS), your code must be:</w:t>
      </w:r>
    </w:p>
    <w:p w14:paraId="44349D64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Scalable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Reusable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Secure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Maintainable</w:t>
      </w:r>
    </w:p>
    <w:p w14:paraId="3186E90F" w14:textId="77777777" w:rsidR="00C639C8" w:rsidRPr="00C639C8" w:rsidRDefault="00C639C8" w:rsidP="00C639C8">
      <w:r w:rsidRPr="00C639C8">
        <w:pict w14:anchorId="772A87EE">
          <v:rect id="_x0000_i1170" style="width:0;height:1.5pt" o:hralign="center" o:hrstd="t" o:hr="t" fillcolor="#a0a0a0" stroked="f"/>
        </w:pict>
      </w:r>
    </w:p>
    <w:p w14:paraId="1FA7B539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📁</w:t>
      </w:r>
      <w:r w:rsidRPr="00C639C8">
        <w:rPr>
          <w:b/>
          <w:bCs/>
        </w:rPr>
        <w:t xml:space="preserve"> 1. Standard Project Structure</w:t>
      </w:r>
    </w:p>
    <w:p w14:paraId="7FE01E33" w14:textId="77777777" w:rsidR="00C639C8" w:rsidRPr="00C639C8" w:rsidRDefault="00C639C8" w:rsidP="00C639C8">
      <w:r w:rsidRPr="00C639C8">
        <w:t>terraform-project/</w:t>
      </w:r>
      <w:r w:rsidRPr="00C639C8">
        <w:br/>
        <w:t>│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main.tf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variables.tf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outputs.tf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provider.tf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terraform.tfvars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backend.tf</w:t>
      </w:r>
      <w:r w:rsidRPr="00C639C8">
        <w:br/>
      </w:r>
      <w:r w:rsidRPr="00C639C8">
        <w:rPr>
          <w:rFonts w:ascii="Calibri" w:hAnsi="Calibri" w:cs="Calibri"/>
        </w:rPr>
        <w:t>│</w:t>
      </w:r>
      <w:r w:rsidRPr="00C639C8">
        <w:br/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modules/</w:t>
      </w:r>
      <w:r w:rsidRPr="00C639C8">
        <w:br/>
      </w:r>
      <w:r w:rsidRPr="00C639C8">
        <w:rPr>
          <w:rFonts w:ascii="Calibri" w:hAnsi="Calibri" w:cs="Calibri"/>
        </w:rPr>
        <w:t>│</w:t>
      </w:r>
      <w:r w:rsidRPr="00C639C8">
        <w:t xml:space="preserve">   </w:t>
      </w:r>
      <w:r w:rsidRPr="00C639C8">
        <w:rPr>
          <w:rFonts w:ascii="Calibri" w:hAnsi="Calibri" w:cs="Calibri"/>
        </w:rPr>
        <w:t>└──</w:t>
      </w:r>
      <w:r w:rsidRPr="00C639C8">
        <w:t xml:space="preserve"> resource_group/</w:t>
      </w:r>
      <w:r w:rsidRPr="00C639C8">
        <w:br/>
      </w:r>
      <w:r w:rsidRPr="00C639C8">
        <w:rPr>
          <w:rFonts w:ascii="Calibri" w:hAnsi="Calibri" w:cs="Calibri"/>
        </w:rPr>
        <w:t>│</w:t>
      </w:r>
      <w:r w:rsidRPr="00C639C8">
        <w:t xml:space="preserve">       </w:t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main.tf</w:t>
      </w:r>
      <w:r w:rsidRPr="00C639C8">
        <w:br/>
      </w:r>
      <w:r w:rsidRPr="00C639C8">
        <w:rPr>
          <w:rFonts w:ascii="Calibri" w:hAnsi="Calibri" w:cs="Calibri"/>
        </w:rPr>
        <w:t>│</w:t>
      </w:r>
      <w:r w:rsidRPr="00C639C8">
        <w:t xml:space="preserve">       </w:t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variables.tf</w:t>
      </w:r>
      <w:r w:rsidRPr="00C639C8">
        <w:br/>
      </w:r>
      <w:r w:rsidRPr="00C639C8">
        <w:rPr>
          <w:rFonts w:ascii="Calibri" w:hAnsi="Calibri" w:cs="Calibri"/>
        </w:rPr>
        <w:t>│</w:t>
      </w:r>
      <w:r w:rsidRPr="00C639C8">
        <w:t xml:space="preserve">       </w:t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outputs.tf</w:t>
      </w:r>
      <w:r w:rsidRPr="00C639C8">
        <w:br/>
      </w:r>
      <w:r w:rsidRPr="00C639C8">
        <w:rPr>
          <w:rFonts w:ascii="Calibri" w:hAnsi="Calibri" w:cs="Calibri"/>
        </w:rPr>
        <w:t>│</w:t>
      </w:r>
      <w:r w:rsidRPr="00C639C8">
        <w:br/>
      </w:r>
      <w:r w:rsidRPr="00C639C8">
        <w:rPr>
          <w:rFonts w:ascii="Calibri" w:hAnsi="Calibri" w:cs="Calibri"/>
        </w:rPr>
        <w:t>└──</w:t>
      </w:r>
      <w:r w:rsidRPr="00C639C8">
        <w:t xml:space="preserve"> environments/</w:t>
      </w:r>
      <w:r w:rsidRPr="00C639C8">
        <w:br/>
        <w:t xml:space="preserve">    </w:t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dev.tfvars</w:t>
      </w:r>
      <w:r w:rsidRPr="00C639C8">
        <w:br/>
        <w:t xml:space="preserve">    </w:t>
      </w:r>
      <w:r w:rsidRPr="00C639C8">
        <w:rPr>
          <w:rFonts w:ascii="MS Gothic" w:eastAsia="MS Gothic" w:hAnsi="MS Gothic" w:cs="MS Gothic" w:hint="eastAsia"/>
        </w:rPr>
        <w:t>├</w:t>
      </w:r>
      <w:r w:rsidRPr="00C639C8">
        <w:rPr>
          <w:rFonts w:ascii="Calibri" w:hAnsi="Calibri" w:cs="Calibri"/>
        </w:rPr>
        <w:t>──</w:t>
      </w:r>
      <w:r w:rsidRPr="00C639C8">
        <w:t xml:space="preserve"> prod.tfvars</w:t>
      </w:r>
    </w:p>
    <w:p w14:paraId="53F38A34" w14:textId="77777777" w:rsidR="00C639C8" w:rsidRPr="00C639C8" w:rsidRDefault="00C639C8" w:rsidP="00C639C8">
      <w:r w:rsidRPr="00C639C8">
        <w:pict w14:anchorId="35ADB298">
          <v:rect id="_x0000_i1171" style="width:0;height:1.5pt" o:hralign="center" o:hrstd="t" o:hr="t" fillcolor="#a0a0a0" stroked="f"/>
        </w:pict>
      </w:r>
    </w:p>
    <w:p w14:paraId="4109DA83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🧾</w:t>
      </w:r>
      <w:r w:rsidRPr="00C639C8">
        <w:rPr>
          <w:b/>
          <w:bCs/>
        </w:rPr>
        <w:t xml:space="preserve"> 2. File Responsibilities</w:t>
      </w:r>
    </w:p>
    <w:p w14:paraId="3210A377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main.tf</w:t>
      </w:r>
    </w:p>
    <w:p w14:paraId="435BD7D5" w14:textId="77777777" w:rsidR="00C639C8" w:rsidRPr="00C639C8" w:rsidRDefault="00C639C8" w:rsidP="00C639C8">
      <w:pPr>
        <w:numPr>
          <w:ilvl w:val="0"/>
          <w:numId w:val="1"/>
        </w:numPr>
      </w:pPr>
      <w:r w:rsidRPr="00C639C8">
        <w:t xml:space="preserve">Core resource definitions </w:t>
      </w:r>
    </w:p>
    <w:p w14:paraId="3573EAC9" w14:textId="77777777" w:rsidR="00C639C8" w:rsidRPr="00C639C8" w:rsidRDefault="00C639C8" w:rsidP="00C639C8">
      <w:pPr>
        <w:numPr>
          <w:ilvl w:val="0"/>
          <w:numId w:val="1"/>
        </w:numPr>
      </w:pPr>
      <w:r w:rsidRPr="00C639C8">
        <w:t xml:space="preserve">Calls modules </w:t>
      </w:r>
    </w:p>
    <w:p w14:paraId="3B02E3C8" w14:textId="77777777" w:rsidR="00C639C8" w:rsidRPr="00C639C8" w:rsidRDefault="00C639C8" w:rsidP="00C639C8">
      <w:r w:rsidRPr="00C639C8">
        <w:pict w14:anchorId="63A931E1">
          <v:rect id="_x0000_i1172" style="width:0;height:1.5pt" o:hralign="center" o:hrstd="t" o:hr="t" fillcolor="#a0a0a0" stroked="f"/>
        </w:pict>
      </w:r>
    </w:p>
    <w:p w14:paraId="78E9436C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variables.tf</w:t>
      </w:r>
    </w:p>
    <w:p w14:paraId="27CC8949" w14:textId="77777777" w:rsidR="00C639C8" w:rsidRPr="00C639C8" w:rsidRDefault="00C639C8" w:rsidP="00C639C8">
      <w:pPr>
        <w:numPr>
          <w:ilvl w:val="0"/>
          <w:numId w:val="2"/>
        </w:numPr>
      </w:pPr>
      <w:r w:rsidRPr="00C639C8">
        <w:t xml:space="preserve">Define all input variables </w:t>
      </w:r>
    </w:p>
    <w:p w14:paraId="6CBB8384" w14:textId="77777777" w:rsidR="00C639C8" w:rsidRPr="00C639C8" w:rsidRDefault="00C639C8" w:rsidP="00C639C8">
      <w:r w:rsidRPr="00C639C8">
        <w:lastRenderedPageBreak/>
        <w:t>variable "rg_name" {</w:t>
      </w:r>
      <w:r w:rsidRPr="00C639C8">
        <w:br/>
        <w:t xml:space="preserve">  description = "Resource Group Name"</w:t>
      </w:r>
      <w:r w:rsidRPr="00C639C8">
        <w:br/>
        <w:t xml:space="preserve">  type        = string</w:t>
      </w:r>
      <w:r w:rsidRPr="00C639C8">
        <w:br/>
        <w:t>}</w:t>
      </w:r>
    </w:p>
    <w:p w14:paraId="70B16286" w14:textId="77777777" w:rsidR="00C639C8" w:rsidRPr="00C639C8" w:rsidRDefault="00C639C8" w:rsidP="00C639C8">
      <w:r w:rsidRPr="00C639C8">
        <w:pict w14:anchorId="6CEB7B92">
          <v:rect id="_x0000_i1173" style="width:0;height:1.5pt" o:hralign="center" o:hrstd="t" o:hr="t" fillcolor="#a0a0a0" stroked="f"/>
        </w:pict>
      </w:r>
    </w:p>
    <w:p w14:paraId="601DAD62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terraform.tfvars</w:t>
      </w:r>
    </w:p>
    <w:p w14:paraId="6D91686F" w14:textId="77777777" w:rsidR="00C639C8" w:rsidRPr="00C639C8" w:rsidRDefault="00C639C8" w:rsidP="00C639C8">
      <w:pPr>
        <w:numPr>
          <w:ilvl w:val="0"/>
          <w:numId w:val="3"/>
        </w:numPr>
      </w:pPr>
      <w:r w:rsidRPr="00C639C8">
        <w:t xml:space="preserve">Actual values for variables </w:t>
      </w:r>
    </w:p>
    <w:p w14:paraId="7E605060" w14:textId="77777777" w:rsidR="00C639C8" w:rsidRPr="00C639C8" w:rsidRDefault="00C639C8" w:rsidP="00C639C8">
      <w:r w:rsidRPr="00C639C8">
        <w:t>rg_name = "prod-rg"</w:t>
      </w:r>
      <w:r w:rsidRPr="00C639C8">
        <w:br/>
        <w:t>location = "eastus"</w:t>
      </w:r>
    </w:p>
    <w:p w14:paraId="4FF85C00" w14:textId="77777777" w:rsidR="00C639C8" w:rsidRPr="00C639C8" w:rsidRDefault="00C639C8" w:rsidP="00C639C8">
      <w:r w:rsidRPr="00C639C8">
        <w:pict w14:anchorId="20F09364">
          <v:rect id="_x0000_i1174" style="width:0;height:1.5pt" o:hralign="center" o:hrstd="t" o:hr="t" fillcolor="#a0a0a0" stroked="f"/>
        </w:pict>
      </w:r>
    </w:p>
    <w:p w14:paraId="05EE3FD9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outputs.tf</w:t>
      </w:r>
    </w:p>
    <w:p w14:paraId="20142520" w14:textId="77777777" w:rsidR="00C639C8" w:rsidRPr="00C639C8" w:rsidRDefault="00C639C8" w:rsidP="00C639C8">
      <w:pPr>
        <w:numPr>
          <w:ilvl w:val="0"/>
          <w:numId w:val="4"/>
        </w:numPr>
      </w:pPr>
      <w:r w:rsidRPr="00C639C8">
        <w:t xml:space="preserve">Export values </w:t>
      </w:r>
    </w:p>
    <w:p w14:paraId="3FE1066E" w14:textId="77777777" w:rsidR="00C639C8" w:rsidRPr="00C639C8" w:rsidRDefault="00C639C8" w:rsidP="00C639C8">
      <w:r w:rsidRPr="00C639C8">
        <w:t>output "rg_name" {</w:t>
      </w:r>
      <w:r w:rsidRPr="00C639C8">
        <w:br/>
        <w:t xml:space="preserve">  value = azurerm_resource_group.rg.name</w:t>
      </w:r>
      <w:r w:rsidRPr="00C639C8">
        <w:br/>
        <w:t>}</w:t>
      </w:r>
    </w:p>
    <w:p w14:paraId="36C08094" w14:textId="77777777" w:rsidR="00C639C8" w:rsidRPr="00C639C8" w:rsidRDefault="00C639C8" w:rsidP="00C639C8">
      <w:r w:rsidRPr="00C639C8">
        <w:pict w14:anchorId="485326D7">
          <v:rect id="_x0000_i1175" style="width:0;height:1.5pt" o:hralign="center" o:hrstd="t" o:hr="t" fillcolor="#a0a0a0" stroked="f"/>
        </w:pict>
      </w:r>
    </w:p>
    <w:p w14:paraId="121186B5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provider.tf</w:t>
      </w:r>
    </w:p>
    <w:p w14:paraId="45699888" w14:textId="77777777" w:rsidR="00C639C8" w:rsidRPr="00C639C8" w:rsidRDefault="00C639C8" w:rsidP="00C639C8">
      <w:r w:rsidRPr="00C639C8">
        <w:t>provider "azurerm" {</w:t>
      </w:r>
      <w:r w:rsidRPr="00C639C8">
        <w:br/>
        <w:t xml:space="preserve">  features {}</w:t>
      </w:r>
      <w:r w:rsidRPr="00C639C8">
        <w:br/>
        <w:t>}</w:t>
      </w:r>
    </w:p>
    <w:p w14:paraId="7F0D7DE2" w14:textId="77777777" w:rsidR="00C639C8" w:rsidRPr="00C639C8" w:rsidRDefault="00C639C8" w:rsidP="00C639C8">
      <w:r w:rsidRPr="00C639C8">
        <w:pict w14:anchorId="3905D2D5">
          <v:rect id="_x0000_i1176" style="width:0;height:1.5pt" o:hralign="center" o:hrstd="t" o:hr="t" fillcolor="#a0a0a0" stroked="f"/>
        </w:pict>
      </w:r>
    </w:p>
    <w:p w14:paraId="43A33732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backend.tf</w:t>
      </w:r>
    </w:p>
    <w:p w14:paraId="678948D0" w14:textId="77777777" w:rsidR="00C639C8" w:rsidRPr="00C639C8" w:rsidRDefault="00C639C8" w:rsidP="00C639C8">
      <w:r w:rsidRPr="00C639C8">
        <w:t>terraform {</w:t>
      </w:r>
      <w:r w:rsidRPr="00C639C8">
        <w:br/>
        <w:t xml:space="preserve">  backend "azurerm" {</w:t>
      </w:r>
      <w:r w:rsidRPr="00C639C8">
        <w:br/>
        <w:t xml:space="preserve">    resource_group_name  = "tf-rg"</w:t>
      </w:r>
      <w:r w:rsidRPr="00C639C8">
        <w:br/>
        <w:t xml:space="preserve">    storage_account_name = "tfstate12345"</w:t>
      </w:r>
      <w:r w:rsidRPr="00C639C8">
        <w:br/>
        <w:t xml:space="preserve">    container_name       = "tfstate"</w:t>
      </w:r>
      <w:r w:rsidRPr="00C639C8">
        <w:br/>
        <w:t xml:space="preserve">    key                  = "prod.terraform.tfstate"</w:t>
      </w:r>
      <w:r w:rsidRPr="00C639C8">
        <w:br/>
        <w:t xml:space="preserve">  }</w:t>
      </w:r>
      <w:r w:rsidRPr="00C639C8">
        <w:br/>
        <w:t>}</w:t>
      </w:r>
    </w:p>
    <w:p w14:paraId="18BB30A0" w14:textId="77777777" w:rsidR="00C639C8" w:rsidRPr="00C639C8" w:rsidRDefault="00C639C8" w:rsidP="00C639C8">
      <w:r w:rsidRPr="00C639C8">
        <w:pict w14:anchorId="2F760F38">
          <v:rect id="_x0000_i1177" style="width:0;height:1.5pt" o:hralign="center" o:hrstd="t" o:hr="t" fillcolor="#a0a0a0" stroked="f"/>
        </w:pict>
      </w:r>
    </w:p>
    <w:p w14:paraId="60453487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🏷️</w:t>
      </w:r>
      <w:r w:rsidRPr="00C639C8">
        <w:rPr>
          <w:b/>
          <w:bCs/>
        </w:rPr>
        <w:t xml:space="preserve"> 3. Naming Conventions (Very Important)</w:t>
      </w:r>
    </w:p>
    <w:p w14:paraId="59FD070B" w14:textId="77777777" w:rsidR="00C639C8" w:rsidRPr="00C639C8" w:rsidRDefault="00C639C8" w:rsidP="00C639C8">
      <w:r w:rsidRPr="00C639C8">
        <w:t>Follow consistent naming:</w:t>
      </w:r>
    </w:p>
    <w:p w14:paraId="5B040F54" w14:textId="77777777" w:rsidR="00C639C8" w:rsidRPr="00C639C8" w:rsidRDefault="00C639C8" w:rsidP="00C639C8">
      <w:r w:rsidRPr="00C639C8">
        <w:t>resource "azurerm_resource_group" "rg_dev_app1" {</w:t>
      </w:r>
      <w:r w:rsidRPr="00C639C8">
        <w:br/>
        <w:t xml:space="preserve">  name = "rg-dev-app1"</w:t>
      </w:r>
      <w:r w:rsidRPr="00C639C8">
        <w:br/>
        <w:t>}</w:t>
      </w:r>
    </w:p>
    <w:p w14:paraId="45CCFDA8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✅</w:t>
      </w:r>
      <w:r w:rsidRPr="00C639C8">
        <w:rPr>
          <w:b/>
          <w:bCs/>
        </w:rPr>
        <w:t xml:space="preserve"> Pattern:</w:t>
      </w:r>
    </w:p>
    <w:p w14:paraId="642BDE56" w14:textId="77777777" w:rsidR="00C639C8" w:rsidRPr="00C639C8" w:rsidRDefault="00C639C8" w:rsidP="00C639C8">
      <w:r w:rsidRPr="00C639C8">
        <w:t>&lt;resource-type&gt;-&lt;environment&gt;-&lt;app&gt;</w:t>
      </w:r>
    </w:p>
    <w:p w14:paraId="01FD6DF3" w14:textId="77777777" w:rsidR="00C639C8" w:rsidRPr="00C639C8" w:rsidRDefault="00C639C8" w:rsidP="00C639C8">
      <w:r w:rsidRPr="00C639C8">
        <w:rPr>
          <w:rFonts w:ascii="Segoe UI Emoji" w:hAnsi="Segoe UI Emoji" w:cs="Segoe UI Emoji"/>
        </w:rPr>
        <w:t>👉</w:t>
      </w:r>
      <w:r w:rsidRPr="00C639C8">
        <w:t xml:space="preserve"> Example:</w:t>
      </w:r>
    </w:p>
    <w:p w14:paraId="726FBB8C" w14:textId="77777777" w:rsidR="00C639C8" w:rsidRPr="00C639C8" w:rsidRDefault="00C639C8" w:rsidP="00C639C8">
      <w:pPr>
        <w:numPr>
          <w:ilvl w:val="0"/>
          <w:numId w:val="5"/>
        </w:numPr>
      </w:pPr>
      <w:r w:rsidRPr="00C639C8">
        <w:t xml:space="preserve">rg-dev-app </w:t>
      </w:r>
    </w:p>
    <w:p w14:paraId="437AD383" w14:textId="77777777" w:rsidR="00C639C8" w:rsidRPr="00C639C8" w:rsidRDefault="00C639C8" w:rsidP="00C639C8">
      <w:pPr>
        <w:numPr>
          <w:ilvl w:val="0"/>
          <w:numId w:val="5"/>
        </w:numPr>
      </w:pPr>
      <w:r w:rsidRPr="00C639C8">
        <w:t xml:space="preserve">vnet-prod-core </w:t>
      </w:r>
    </w:p>
    <w:p w14:paraId="5A11177D" w14:textId="77777777" w:rsidR="00C639C8" w:rsidRPr="00C639C8" w:rsidRDefault="00C639C8" w:rsidP="00C639C8">
      <w:r w:rsidRPr="00C639C8">
        <w:pict w14:anchorId="5F32A904">
          <v:rect id="_x0000_i1178" style="width:0;height:1.5pt" o:hralign="center" o:hrstd="t" o:hr="t" fillcolor="#a0a0a0" stroked="f"/>
        </w:pict>
      </w:r>
    </w:p>
    <w:p w14:paraId="5CBEFA83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🔄</w:t>
      </w:r>
      <w:r w:rsidRPr="00C639C8">
        <w:rPr>
          <w:b/>
          <w:bCs/>
        </w:rPr>
        <w:t xml:space="preserve"> 4. Use Variables (Avoid Hardcoding)</w:t>
      </w:r>
    </w:p>
    <w:p w14:paraId="259D6735" w14:textId="77777777" w:rsidR="00C639C8" w:rsidRPr="00C639C8" w:rsidRDefault="00C639C8" w:rsidP="00C639C8">
      <w:r w:rsidRPr="00C639C8">
        <w:rPr>
          <w:rFonts w:ascii="Segoe UI Emoji" w:hAnsi="Segoe UI Emoji" w:cs="Segoe UI Emoji"/>
        </w:rPr>
        <w:t>❌</w:t>
      </w:r>
      <w:r w:rsidRPr="00C639C8">
        <w:t xml:space="preserve"> Bad:</w:t>
      </w:r>
    </w:p>
    <w:p w14:paraId="228D1A26" w14:textId="77777777" w:rsidR="00C639C8" w:rsidRPr="00C639C8" w:rsidRDefault="00C639C8" w:rsidP="00C639C8">
      <w:r w:rsidRPr="00C639C8">
        <w:t>location = "eastus"</w:t>
      </w:r>
    </w:p>
    <w:p w14:paraId="1A30D8A2" w14:textId="77777777" w:rsidR="00C639C8" w:rsidRPr="00C639C8" w:rsidRDefault="00C639C8" w:rsidP="00C639C8">
      <w:r w:rsidRPr="00C639C8">
        <w:rPr>
          <w:rFonts w:ascii="Segoe UI Emoji" w:hAnsi="Segoe UI Emoji" w:cs="Segoe UI Emoji"/>
        </w:rPr>
        <w:t>✅</w:t>
      </w:r>
      <w:r w:rsidRPr="00C639C8">
        <w:t xml:space="preserve"> Good:</w:t>
      </w:r>
    </w:p>
    <w:p w14:paraId="5EF37480" w14:textId="77777777" w:rsidR="00C639C8" w:rsidRPr="00C639C8" w:rsidRDefault="00C639C8" w:rsidP="00C639C8">
      <w:r w:rsidRPr="00C639C8">
        <w:t>location = var.location</w:t>
      </w:r>
    </w:p>
    <w:p w14:paraId="3CC92E70" w14:textId="77777777" w:rsidR="00C639C8" w:rsidRPr="00C639C8" w:rsidRDefault="00C639C8" w:rsidP="00C639C8">
      <w:r w:rsidRPr="00C639C8">
        <w:pict w14:anchorId="358AD7D8">
          <v:rect id="_x0000_i1179" style="width:0;height:1.5pt" o:hralign="center" o:hrstd="t" o:hr="t" fillcolor="#a0a0a0" stroked="f"/>
        </w:pict>
      </w:r>
    </w:p>
    <w:p w14:paraId="0D0753A9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🔁</w:t>
      </w:r>
      <w:r w:rsidRPr="00C639C8">
        <w:rPr>
          <w:b/>
          <w:bCs/>
        </w:rPr>
        <w:t xml:space="preserve"> 5. Use Modules for Reusability</w:t>
      </w:r>
    </w:p>
    <w:p w14:paraId="6D212D1E" w14:textId="77777777" w:rsidR="00C639C8" w:rsidRPr="00C639C8" w:rsidRDefault="00C639C8" w:rsidP="00C639C8">
      <w:r w:rsidRPr="00C639C8">
        <w:t>module "rg" {</w:t>
      </w:r>
      <w:r w:rsidRPr="00C639C8">
        <w:br/>
        <w:t xml:space="preserve">  source   = "./modules/resource_group"</w:t>
      </w:r>
      <w:r w:rsidRPr="00C639C8">
        <w:br/>
        <w:t xml:space="preserve">  rg_name  = var.rg_name</w:t>
      </w:r>
      <w:r w:rsidRPr="00C639C8">
        <w:br/>
        <w:t xml:space="preserve">  location = var.location</w:t>
      </w:r>
      <w:r w:rsidRPr="00C639C8">
        <w:br/>
        <w:t>}</w:t>
      </w:r>
    </w:p>
    <w:p w14:paraId="2CCCD6FA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Reusable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Cleaner code</w:t>
      </w:r>
    </w:p>
    <w:p w14:paraId="4960110F" w14:textId="77777777" w:rsidR="00C639C8" w:rsidRPr="00C639C8" w:rsidRDefault="00C639C8" w:rsidP="00C639C8">
      <w:r w:rsidRPr="00C639C8">
        <w:pict w14:anchorId="2A8747B2">
          <v:rect id="_x0000_i1180" style="width:0;height:1.5pt" o:hralign="center" o:hrstd="t" o:hr="t" fillcolor="#a0a0a0" stroked="f"/>
        </w:pict>
      </w:r>
    </w:p>
    <w:p w14:paraId="057B36EF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🔢</w:t>
      </w:r>
      <w:r w:rsidRPr="00C639C8">
        <w:rPr>
          <w:b/>
          <w:bCs/>
        </w:rPr>
        <w:t xml:space="preserve"> 6. Use count / for_each</w:t>
      </w:r>
    </w:p>
    <w:p w14:paraId="62F71111" w14:textId="77777777" w:rsidR="00C639C8" w:rsidRPr="00C639C8" w:rsidRDefault="00C639C8" w:rsidP="00C639C8">
      <w:r w:rsidRPr="00C639C8">
        <w:t>resource "azurerm_resource_group" "rg" {</w:t>
      </w:r>
      <w:r w:rsidRPr="00C639C8">
        <w:br/>
        <w:t xml:space="preserve">  for_each = toset(["dev", "test", "prod"])</w:t>
      </w:r>
      <w:r w:rsidRPr="00C639C8">
        <w:br/>
      </w:r>
      <w:r w:rsidRPr="00C639C8">
        <w:br/>
        <w:t xml:space="preserve">  name     = "rg-${each.key}"</w:t>
      </w:r>
      <w:r w:rsidRPr="00C639C8">
        <w:br/>
        <w:t xml:space="preserve">  location = var.location</w:t>
      </w:r>
      <w:r w:rsidRPr="00C639C8">
        <w:br/>
        <w:t>}</w:t>
      </w:r>
    </w:p>
    <w:p w14:paraId="3B569364" w14:textId="77777777" w:rsidR="00C639C8" w:rsidRPr="00C639C8" w:rsidRDefault="00C639C8" w:rsidP="00C639C8">
      <w:r w:rsidRPr="00C639C8">
        <w:pict w14:anchorId="22D6436B">
          <v:rect id="_x0000_i1181" style="width:0;height:1.5pt" o:hralign="center" o:hrstd="t" o:hr="t" fillcolor="#a0a0a0" stroked="f"/>
        </w:pict>
      </w:r>
    </w:p>
    <w:p w14:paraId="0361317B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🔐</w:t>
      </w:r>
      <w:r w:rsidRPr="00C639C8">
        <w:rPr>
          <w:b/>
          <w:bCs/>
        </w:rPr>
        <w:t xml:space="preserve"> 7. Secure Your Code</w:t>
      </w:r>
    </w:p>
    <w:p w14:paraId="42B40078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Never store secrets in code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Use:</w:t>
      </w:r>
    </w:p>
    <w:p w14:paraId="0E82CBB2" w14:textId="77777777" w:rsidR="00C639C8" w:rsidRPr="00C639C8" w:rsidRDefault="00C639C8" w:rsidP="00C639C8">
      <w:pPr>
        <w:numPr>
          <w:ilvl w:val="0"/>
          <w:numId w:val="6"/>
        </w:numPr>
      </w:pPr>
      <w:r w:rsidRPr="00C639C8">
        <w:t xml:space="preserve">Environment variables </w:t>
      </w:r>
    </w:p>
    <w:p w14:paraId="4ACD25CF" w14:textId="77777777" w:rsidR="00C639C8" w:rsidRPr="00C639C8" w:rsidRDefault="00C639C8" w:rsidP="00C639C8">
      <w:pPr>
        <w:numPr>
          <w:ilvl w:val="0"/>
          <w:numId w:val="6"/>
        </w:numPr>
      </w:pPr>
      <w:r w:rsidRPr="00C639C8">
        <w:t xml:space="preserve">Key Vault </w:t>
      </w:r>
    </w:p>
    <w:p w14:paraId="3B304E3E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Enable:</w:t>
      </w:r>
    </w:p>
    <w:p w14:paraId="47366469" w14:textId="77777777" w:rsidR="00C639C8" w:rsidRPr="00C639C8" w:rsidRDefault="00C639C8" w:rsidP="00C639C8">
      <w:pPr>
        <w:numPr>
          <w:ilvl w:val="0"/>
          <w:numId w:val="7"/>
        </w:numPr>
      </w:pPr>
      <w:r w:rsidRPr="00C639C8">
        <w:t xml:space="preserve">Remote backend encryption </w:t>
      </w:r>
    </w:p>
    <w:p w14:paraId="0CB6D95A" w14:textId="77777777" w:rsidR="00C639C8" w:rsidRPr="00C639C8" w:rsidRDefault="00C639C8" w:rsidP="00C639C8">
      <w:r w:rsidRPr="00C639C8">
        <w:pict w14:anchorId="10E52BDA">
          <v:rect id="_x0000_i1182" style="width:0;height:1.5pt" o:hralign="center" o:hrstd="t" o:hr="t" fillcolor="#a0a0a0" stroked="f"/>
        </w:pict>
      </w:r>
    </w:p>
    <w:p w14:paraId="5DBD16ED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🔒</w:t>
      </w:r>
      <w:r w:rsidRPr="00C639C8">
        <w:rPr>
          <w:b/>
          <w:bCs/>
        </w:rPr>
        <w:t xml:space="preserve"> 8. State Management Best Practices</w:t>
      </w:r>
    </w:p>
    <w:p w14:paraId="3A257C02" w14:textId="77777777" w:rsidR="00C639C8" w:rsidRPr="00C639C8" w:rsidRDefault="00C639C8" w:rsidP="00C639C8">
      <w:pPr>
        <w:numPr>
          <w:ilvl w:val="0"/>
          <w:numId w:val="8"/>
        </w:numPr>
      </w:pPr>
      <w:r w:rsidRPr="00C639C8">
        <w:t xml:space="preserve">Always use </w:t>
      </w:r>
      <w:r w:rsidRPr="00C639C8">
        <w:rPr>
          <w:b/>
          <w:bCs/>
        </w:rPr>
        <w:t>remote backend</w:t>
      </w:r>
      <w:r w:rsidRPr="00C639C8">
        <w:t xml:space="preserve"> </w:t>
      </w:r>
    </w:p>
    <w:p w14:paraId="4B132082" w14:textId="77777777" w:rsidR="00C639C8" w:rsidRPr="00C639C8" w:rsidRDefault="00C639C8" w:rsidP="00C639C8">
      <w:pPr>
        <w:numPr>
          <w:ilvl w:val="0"/>
          <w:numId w:val="8"/>
        </w:numPr>
      </w:pPr>
      <w:r w:rsidRPr="00C639C8">
        <w:t xml:space="preserve">Enable </w:t>
      </w:r>
      <w:r w:rsidRPr="00C639C8">
        <w:rPr>
          <w:b/>
          <w:bCs/>
        </w:rPr>
        <w:t>state locking</w:t>
      </w:r>
      <w:r w:rsidRPr="00C639C8">
        <w:t xml:space="preserve"> </w:t>
      </w:r>
    </w:p>
    <w:p w14:paraId="37D2F584" w14:textId="77777777" w:rsidR="00C639C8" w:rsidRPr="00C639C8" w:rsidRDefault="00C639C8" w:rsidP="00C639C8">
      <w:pPr>
        <w:numPr>
          <w:ilvl w:val="0"/>
          <w:numId w:val="8"/>
        </w:numPr>
      </w:pPr>
      <w:r w:rsidRPr="00C639C8">
        <w:t xml:space="preserve">Use separate state files per environment </w:t>
      </w:r>
    </w:p>
    <w:p w14:paraId="33219E13" w14:textId="77777777" w:rsidR="00C639C8" w:rsidRPr="00C639C8" w:rsidRDefault="00C639C8" w:rsidP="00C639C8">
      <w:r w:rsidRPr="00C639C8">
        <w:pict w14:anchorId="42D004B7">
          <v:rect id="_x0000_i1183" style="width:0;height:1.5pt" o:hralign="center" o:hrstd="t" o:hr="t" fillcolor="#a0a0a0" stroked="f"/>
        </w:pict>
      </w:r>
    </w:p>
    <w:p w14:paraId="2BB9FF91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🧪</w:t>
      </w:r>
      <w:r w:rsidRPr="00C639C8">
        <w:rPr>
          <w:b/>
          <w:bCs/>
        </w:rPr>
        <w:t xml:space="preserve"> 9. Use terraform validate &amp; fmt</w:t>
      </w:r>
    </w:p>
    <w:p w14:paraId="198E2E27" w14:textId="77777777" w:rsidR="00C639C8" w:rsidRPr="00C639C8" w:rsidRDefault="00C639C8" w:rsidP="00C639C8">
      <w:r w:rsidRPr="00C639C8">
        <w:t>terraform fmt</w:t>
      </w:r>
      <w:r w:rsidRPr="00C639C8">
        <w:br/>
        <w:t>terraform validate</w:t>
      </w:r>
    </w:p>
    <w:p w14:paraId="7E8D44CA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Clean code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Error-free</w:t>
      </w:r>
    </w:p>
    <w:p w14:paraId="0C94E32F" w14:textId="77777777" w:rsidR="00C639C8" w:rsidRPr="00C639C8" w:rsidRDefault="00C639C8" w:rsidP="00C639C8">
      <w:r w:rsidRPr="00C639C8">
        <w:pict w14:anchorId="4151B500">
          <v:rect id="_x0000_i1184" style="width:0;height:1.5pt" o:hralign="center" o:hrstd="t" o:hr="t" fillcolor="#a0a0a0" stroked="f"/>
        </w:pict>
      </w:r>
    </w:p>
    <w:p w14:paraId="46DC47D5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🔍</w:t>
      </w:r>
      <w:r w:rsidRPr="00C639C8">
        <w:rPr>
          <w:b/>
          <w:bCs/>
        </w:rPr>
        <w:t xml:space="preserve"> 10. Always Use terraform plan</w:t>
      </w:r>
    </w:p>
    <w:p w14:paraId="0BBC9458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Review changes before apply</w:t>
      </w:r>
    </w:p>
    <w:p w14:paraId="5C939EE7" w14:textId="77777777" w:rsidR="00C639C8" w:rsidRPr="00C639C8" w:rsidRDefault="00C639C8" w:rsidP="00C639C8">
      <w:r w:rsidRPr="00C639C8">
        <w:pict w14:anchorId="769996A4">
          <v:rect id="_x0000_i1185" style="width:0;height:1.5pt" o:hralign="center" o:hrstd="t" o:hr="t" fillcolor="#a0a0a0" stroked="f"/>
        </w:pict>
      </w:r>
    </w:p>
    <w:p w14:paraId="2643E0D5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🏗️</w:t>
      </w:r>
      <w:r w:rsidRPr="00C639C8">
        <w:rPr>
          <w:b/>
          <w:bCs/>
        </w:rPr>
        <w:t xml:space="preserve"> 11. Environment Separation</w:t>
      </w:r>
    </w:p>
    <w:p w14:paraId="151507D9" w14:textId="77777777" w:rsidR="00C639C8" w:rsidRPr="00C639C8" w:rsidRDefault="00C639C8" w:rsidP="00C639C8">
      <w:r w:rsidRPr="00C639C8">
        <w:t>Use separate .tfvars:</w:t>
      </w:r>
    </w:p>
    <w:p w14:paraId="62DAD9B6" w14:textId="77777777" w:rsidR="00C639C8" w:rsidRPr="00C639C8" w:rsidRDefault="00C639C8" w:rsidP="00C639C8">
      <w:r w:rsidRPr="00C639C8">
        <w:t>terraform apply -var-file="dev.tfvars"</w:t>
      </w:r>
      <w:r w:rsidRPr="00C639C8">
        <w:br/>
        <w:t>terraform apply -var-file="prod.tfvars"</w:t>
      </w:r>
    </w:p>
    <w:p w14:paraId="00DEF8B5" w14:textId="77777777" w:rsidR="00C639C8" w:rsidRPr="00C639C8" w:rsidRDefault="00C639C8" w:rsidP="00C639C8">
      <w:r w:rsidRPr="00C639C8">
        <w:pict w14:anchorId="7D350304">
          <v:rect id="_x0000_i1186" style="width:0;height:1.5pt" o:hralign="center" o:hrstd="t" o:hr="t" fillcolor="#a0a0a0" stroked="f"/>
        </w:pict>
      </w:r>
    </w:p>
    <w:p w14:paraId="04F7E637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🧠</w:t>
      </w:r>
      <w:r w:rsidRPr="00C639C8">
        <w:rPr>
          <w:b/>
          <w:bCs/>
        </w:rPr>
        <w:t xml:space="preserve"> 12. Tagging Strategy</w:t>
      </w:r>
    </w:p>
    <w:p w14:paraId="354770C6" w14:textId="77777777" w:rsidR="00C639C8" w:rsidRPr="00C639C8" w:rsidRDefault="00C639C8" w:rsidP="00C639C8">
      <w:r w:rsidRPr="00C639C8">
        <w:t>tags = {</w:t>
      </w:r>
      <w:r w:rsidRPr="00C639C8">
        <w:br/>
        <w:t xml:space="preserve">  environment = "prod"</w:t>
      </w:r>
      <w:r w:rsidRPr="00C639C8">
        <w:br/>
        <w:t xml:space="preserve">  project     = "app1"</w:t>
      </w:r>
      <w:r w:rsidRPr="00C639C8">
        <w:br/>
        <w:t xml:space="preserve">  owner       = "devops-team"</w:t>
      </w:r>
      <w:r w:rsidRPr="00C639C8">
        <w:br/>
        <w:t>}</w:t>
      </w:r>
    </w:p>
    <w:p w14:paraId="10BE2206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Helps in cost tracking</w:t>
      </w:r>
    </w:p>
    <w:p w14:paraId="692BFC4F" w14:textId="77777777" w:rsidR="00C639C8" w:rsidRPr="00C639C8" w:rsidRDefault="00C639C8" w:rsidP="00C639C8">
      <w:r w:rsidRPr="00C639C8">
        <w:pict w14:anchorId="75C1B0F4">
          <v:rect id="_x0000_i1187" style="width:0;height:1.5pt" o:hralign="center" o:hrstd="t" o:hr="t" fillcolor="#a0a0a0" stroked="f"/>
        </w:pict>
      </w:r>
    </w:p>
    <w:p w14:paraId="577B46C4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⚠️</w:t>
      </w:r>
      <w:r w:rsidRPr="00C639C8">
        <w:rPr>
          <w:b/>
          <w:bCs/>
        </w:rPr>
        <w:t xml:space="preserve"> 13. Avoid Common Mistakes</w:t>
      </w:r>
    </w:p>
    <w:p w14:paraId="2F56AA1E" w14:textId="77777777" w:rsidR="00C639C8" w:rsidRPr="00C639C8" w:rsidRDefault="00C639C8" w:rsidP="00C639C8">
      <w:r w:rsidRPr="00C639C8">
        <w:rPr>
          <w:rFonts w:ascii="Segoe UI Emoji" w:hAnsi="Segoe UI Emoji" w:cs="Segoe UI Emoji"/>
        </w:rPr>
        <w:t>❌</w:t>
      </w:r>
      <w:r w:rsidRPr="00C639C8">
        <w:t xml:space="preserve"> Hardcoding values</w:t>
      </w:r>
      <w:r w:rsidRPr="00C639C8">
        <w:br/>
      </w:r>
      <w:r w:rsidRPr="00C639C8">
        <w:rPr>
          <w:rFonts w:ascii="Segoe UI Emoji" w:hAnsi="Segoe UI Emoji" w:cs="Segoe UI Emoji"/>
        </w:rPr>
        <w:t>❌</w:t>
      </w:r>
      <w:r w:rsidRPr="00C639C8">
        <w:t xml:space="preserve"> Using local state in production</w:t>
      </w:r>
      <w:r w:rsidRPr="00C639C8">
        <w:br/>
      </w:r>
      <w:r w:rsidRPr="00C639C8">
        <w:rPr>
          <w:rFonts w:ascii="Segoe UI Emoji" w:hAnsi="Segoe UI Emoji" w:cs="Segoe UI Emoji"/>
        </w:rPr>
        <w:t>❌</w:t>
      </w:r>
      <w:r w:rsidRPr="00C639C8">
        <w:t xml:space="preserve"> No naming convention</w:t>
      </w:r>
      <w:r w:rsidRPr="00C639C8">
        <w:br/>
      </w:r>
      <w:r w:rsidRPr="00C639C8">
        <w:rPr>
          <w:rFonts w:ascii="Segoe UI Emoji" w:hAnsi="Segoe UI Emoji" w:cs="Segoe UI Emoji"/>
        </w:rPr>
        <w:t>❌</w:t>
      </w:r>
      <w:r w:rsidRPr="00C639C8">
        <w:t xml:space="preserve"> No modules</w:t>
      </w:r>
    </w:p>
    <w:p w14:paraId="2AC8FD5E" w14:textId="77777777" w:rsidR="00C639C8" w:rsidRPr="00C639C8" w:rsidRDefault="00C639C8" w:rsidP="00C639C8">
      <w:r w:rsidRPr="00C639C8">
        <w:pict w14:anchorId="22AE6E43">
          <v:rect id="_x0000_i1188" style="width:0;height:1.5pt" o:hralign="center" o:hrstd="t" o:hr="t" fillcolor="#a0a0a0" stroked="f"/>
        </w:pict>
      </w:r>
    </w:p>
    <w:p w14:paraId="7BACC906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🧪</w:t>
      </w:r>
      <w:r w:rsidRPr="00C639C8">
        <w:rPr>
          <w:b/>
          <w:bCs/>
        </w:rPr>
        <w:t xml:space="preserve"> 14. Sample Production Code (Azure RG)</w:t>
      </w:r>
    </w:p>
    <w:p w14:paraId="2EA8EF21" w14:textId="77777777" w:rsidR="00C639C8" w:rsidRPr="00C639C8" w:rsidRDefault="00C639C8" w:rsidP="00C639C8">
      <w:r w:rsidRPr="00C639C8">
        <w:t>resource "azurerm_resource_group" "rg" {</w:t>
      </w:r>
      <w:r w:rsidRPr="00C639C8">
        <w:br/>
        <w:t xml:space="preserve">  name     = var.rg_name</w:t>
      </w:r>
      <w:r w:rsidRPr="00C639C8">
        <w:br/>
        <w:t xml:space="preserve">  location = var.location</w:t>
      </w:r>
      <w:r w:rsidRPr="00C639C8">
        <w:br/>
      </w:r>
      <w:r w:rsidRPr="00C639C8">
        <w:br/>
        <w:t xml:space="preserve">  tags = {</w:t>
      </w:r>
      <w:r w:rsidRPr="00C639C8">
        <w:br/>
        <w:t xml:space="preserve">    environment = var.environment</w:t>
      </w:r>
      <w:r w:rsidRPr="00C639C8">
        <w:br/>
        <w:t xml:space="preserve">  }</w:t>
      </w:r>
      <w:r w:rsidRPr="00C639C8">
        <w:br/>
        <w:t>}</w:t>
      </w:r>
    </w:p>
    <w:p w14:paraId="21EA99E2" w14:textId="77777777" w:rsidR="00C639C8" w:rsidRPr="00C639C8" w:rsidRDefault="00C639C8" w:rsidP="00C639C8">
      <w:r w:rsidRPr="00C639C8">
        <w:pict w14:anchorId="18C8D04B">
          <v:rect id="_x0000_i1189" style="width:0;height:1.5pt" o:hralign="center" o:hrstd="t" o:hr="t" fillcolor="#a0a0a0" stroked="f"/>
        </w:pict>
      </w:r>
    </w:p>
    <w:p w14:paraId="401E4539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🎯</w:t>
      </w:r>
      <w:r w:rsidRPr="00C639C8">
        <w:rPr>
          <w:b/>
          <w:bCs/>
        </w:rPr>
        <w:t xml:space="preserve"> 15. Production Workflow</w:t>
      </w:r>
    </w:p>
    <w:p w14:paraId="6452788B" w14:textId="77777777" w:rsidR="00C639C8" w:rsidRPr="00C639C8" w:rsidRDefault="00C639C8" w:rsidP="00C639C8">
      <w:pPr>
        <w:numPr>
          <w:ilvl w:val="0"/>
          <w:numId w:val="9"/>
        </w:numPr>
      </w:pPr>
      <w:r w:rsidRPr="00C639C8">
        <w:t xml:space="preserve">Write code </w:t>
      </w:r>
    </w:p>
    <w:p w14:paraId="4AE7485C" w14:textId="77777777" w:rsidR="00C639C8" w:rsidRPr="00C639C8" w:rsidRDefault="00C639C8" w:rsidP="00C639C8">
      <w:pPr>
        <w:numPr>
          <w:ilvl w:val="0"/>
          <w:numId w:val="9"/>
        </w:numPr>
      </w:pPr>
      <w:r w:rsidRPr="00C639C8">
        <w:t xml:space="preserve">terraform fmt </w:t>
      </w:r>
    </w:p>
    <w:p w14:paraId="25CFBF6D" w14:textId="77777777" w:rsidR="00C639C8" w:rsidRPr="00C639C8" w:rsidRDefault="00C639C8" w:rsidP="00C639C8">
      <w:pPr>
        <w:numPr>
          <w:ilvl w:val="0"/>
          <w:numId w:val="9"/>
        </w:numPr>
      </w:pPr>
      <w:r w:rsidRPr="00C639C8">
        <w:t xml:space="preserve">terraform validate </w:t>
      </w:r>
    </w:p>
    <w:p w14:paraId="2DEF6F72" w14:textId="77777777" w:rsidR="00C639C8" w:rsidRPr="00C639C8" w:rsidRDefault="00C639C8" w:rsidP="00C639C8">
      <w:pPr>
        <w:numPr>
          <w:ilvl w:val="0"/>
          <w:numId w:val="9"/>
        </w:numPr>
      </w:pPr>
      <w:r w:rsidRPr="00C639C8">
        <w:t xml:space="preserve">terraform plan </w:t>
      </w:r>
    </w:p>
    <w:p w14:paraId="559340C1" w14:textId="77777777" w:rsidR="00C639C8" w:rsidRPr="00C639C8" w:rsidRDefault="00C639C8" w:rsidP="00C639C8">
      <w:pPr>
        <w:numPr>
          <w:ilvl w:val="0"/>
          <w:numId w:val="9"/>
        </w:numPr>
      </w:pPr>
      <w:r w:rsidRPr="00C639C8">
        <w:t xml:space="preserve">terraform apply </w:t>
      </w:r>
    </w:p>
    <w:p w14:paraId="0D280BE0" w14:textId="77777777" w:rsidR="00C639C8" w:rsidRPr="00C639C8" w:rsidRDefault="00C639C8" w:rsidP="00C639C8">
      <w:r w:rsidRPr="00C639C8">
        <w:pict w14:anchorId="6AEB7974">
          <v:rect id="_x0000_i1190" style="width:0;height:1.5pt" o:hralign="center" o:hrstd="t" o:hr="t" fillcolor="#a0a0a0" stroked="f"/>
        </w:pict>
      </w:r>
    </w:p>
    <w:p w14:paraId="545C4918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🚀</w:t>
      </w:r>
      <w:r w:rsidRPr="00C639C8">
        <w:rPr>
          <w:b/>
          <w:bCs/>
        </w:rPr>
        <w:t xml:space="preserve"> Key Takeaways</w:t>
      </w:r>
    </w:p>
    <w:p w14:paraId="736D0AD0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Use proper structure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Use modules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Secure state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Follow naming standards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Avoid hardcoding</w:t>
      </w:r>
    </w:p>
    <w:p w14:paraId="3944B963" w14:textId="77777777" w:rsidR="00C639C8" w:rsidRPr="00C639C8" w:rsidRDefault="00C639C8" w:rsidP="00C639C8">
      <w:r w:rsidRPr="00C639C8">
        <w:pict w14:anchorId="669F376C">
          <v:rect id="_x0000_i1191" style="width:0;height:1.5pt" o:hralign="center" o:hrstd="t" o:hr="t" fillcolor="#a0a0a0" stroked="f"/>
        </w:pict>
      </w:r>
    </w:p>
    <w:p w14:paraId="1C88CD21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🎓</w:t>
      </w:r>
      <w:r w:rsidRPr="00C639C8">
        <w:rPr>
          <w:b/>
          <w:bCs/>
        </w:rPr>
        <w:t xml:space="preserve"> Learn with Eduarn</w:t>
      </w:r>
    </w:p>
    <w:p w14:paraId="47322D60" w14:textId="77777777" w:rsidR="00C639C8" w:rsidRPr="00C639C8" w:rsidRDefault="00C639C8" w:rsidP="00C639C8">
      <w:r w:rsidRPr="00C639C8">
        <w:t xml:space="preserve">At </w:t>
      </w:r>
      <w:r w:rsidRPr="00C639C8">
        <w:rPr>
          <w:b/>
          <w:bCs/>
        </w:rPr>
        <w:t>Eduarn.com</w:t>
      </w:r>
      <w:r w:rsidRPr="00C639C8">
        <w:t xml:space="preserve">, we help you write </w:t>
      </w:r>
      <w:r w:rsidRPr="00C639C8">
        <w:rPr>
          <w:b/>
          <w:bCs/>
        </w:rPr>
        <w:t>production-grade Terraform code</w:t>
      </w:r>
      <w:r w:rsidRPr="00C639C8">
        <w:t xml:space="preserve"> with:</w:t>
      </w:r>
    </w:p>
    <w:p w14:paraId="6B03932A" w14:textId="77777777" w:rsidR="00C639C8" w:rsidRPr="00C639C8" w:rsidRDefault="00C639C8" w:rsidP="00C639C8">
      <w:r w:rsidRPr="00C639C8">
        <w:rPr>
          <w:rFonts w:ascii="Segoe UI Symbol" w:hAnsi="Segoe UI Symbol" w:cs="Segoe UI Symbol"/>
        </w:rPr>
        <w:t>✔</w:t>
      </w:r>
      <w:r w:rsidRPr="00C639C8">
        <w:t xml:space="preserve"> Real-time projects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Azure + DevOps labs</w:t>
      </w:r>
      <w:r w:rsidRPr="00C639C8">
        <w:br/>
      </w:r>
      <w:r w:rsidRPr="00C639C8">
        <w:rPr>
          <w:rFonts w:ascii="Segoe UI Symbol" w:hAnsi="Segoe UI Symbol" w:cs="Segoe UI Symbol"/>
        </w:rPr>
        <w:t>✔</w:t>
      </w:r>
      <w:r w:rsidRPr="00C639C8">
        <w:t xml:space="preserve"> Corporate &amp; retail training</w:t>
      </w:r>
    </w:p>
    <w:p w14:paraId="0331A38E" w14:textId="77777777" w:rsidR="00C639C8" w:rsidRPr="00C639C8" w:rsidRDefault="00C639C8" w:rsidP="00C639C8">
      <w:r w:rsidRPr="00C639C8">
        <w:pict w14:anchorId="051E13D0">
          <v:rect id="_x0000_i1192" style="width:0;height:1.5pt" o:hralign="center" o:hrstd="t" o:hr="t" fillcolor="#a0a0a0" stroked="f"/>
        </w:pict>
      </w:r>
    </w:p>
    <w:p w14:paraId="225C2447" w14:textId="77777777" w:rsidR="00C639C8" w:rsidRPr="00C639C8" w:rsidRDefault="00C639C8" w:rsidP="00C639C8">
      <w:pPr>
        <w:rPr>
          <w:b/>
          <w:bCs/>
        </w:rPr>
      </w:pPr>
      <w:r w:rsidRPr="00C639C8">
        <w:rPr>
          <w:rFonts w:ascii="Segoe UI Emoji" w:hAnsi="Segoe UI Emoji" w:cs="Segoe UI Emoji"/>
          <w:b/>
          <w:bCs/>
        </w:rPr>
        <w:t>🔥</w:t>
      </w:r>
      <w:r w:rsidRPr="00C639C8">
        <w:rPr>
          <w:b/>
          <w:bCs/>
        </w:rPr>
        <w:t xml:space="preserve"> Conclusion</w:t>
      </w:r>
    </w:p>
    <w:p w14:paraId="43E87948" w14:textId="77777777" w:rsidR="00C639C8" w:rsidRPr="00C639C8" w:rsidRDefault="00C639C8" w:rsidP="00C639C8">
      <w:r w:rsidRPr="00C639C8">
        <w:t>Terraform is powerful…</w:t>
      </w:r>
      <w:r w:rsidRPr="00C639C8">
        <w:br/>
      </w:r>
      <w:r w:rsidRPr="00C639C8">
        <w:rPr>
          <w:rFonts w:ascii="Segoe UI Emoji" w:hAnsi="Segoe UI Emoji" w:cs="Segoe UI Emoji"/>
        </w:rPr>
        <w:t>👉</w:t>
      </w:r>
      <w:r w:rsidRPr="00C639C8">
        <w:t xml:space="preserve"> But only when written with </w:t>
      </w:r>
      <w:r w:rsidRPr="00C639C8">
        <w:rPr>
          <w:b/>
          <w:bCs/>
        </w:rPr>
        <w:t>production standards</w:t>
      </w:r>
    </w:p>
    <w:p w14:paraId="0B83AD2D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060"/>
    <w:multiLevelType w:val="multilevel"/>
    <w:tmpl w:val="BC34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322B5"/>
    <w:multiLevelType w:val="multilevel"/>
    <w:tmpl w:val="56E8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D2D2B"/>
    <w:multiLevelType w:val="multilevel"/>
    <w:tmpl w:val="2500C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8B0252"/>
    <w:multiLevelType w:val="multilevel"/>
    <w:tmpl w:val="426C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414A3B"/>
    <w:multiLevelType w:val="multilevel"/>
    <w:tmpl w:val="F6B2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55C9D"/>
    <w:multiLevelType w:val="multilevel"/>
    <w:tmpl w:val="8DAC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91560"/>
    <w:multiLevelType w:val="multilevel"/>
    <w:tmpl w:val="7FBC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343F4"/>
    <w:multiLevelType w:val="multilevel"/>
    <w:tmpl w:val="4338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A5628"/>
    <w:multiLevelType w:val="multilevel"/>
    <w:tmpl w:val="1788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931092">
    <w:abstractNumId w:val="7"/>
  </w:num>
  <w:num w:numId="2" w16cid:durableId="1430352997">
    <w:abstractNumId w:val="6"/>
  </w:num>
  <w:num w:numId="3" w16cid:durableId="1510364565">
    <w:abstractNumId w:val="3"/>
  </w:num>
  <w:num w:numId="4" w16cid:durableId="192498556">
    <w:abstractNumId w:val="0"/>
  </w:num>
  <w:num w:numId="5" w16cid:durableId="426461588">
    <w:abstractNumId w:val="4"/>
  </w:num>
  <w:num w:numId="6" w16cid:durableId="964700017">
    <w:abstractNumId w:val="8"/>
  </w:num>
  <w:num w:numId="7" w16cid:durableId="866942857">
    <w:abstractNumId w:val="5"/>
  </w:num>
  <w:num w:numId="8" w16cid:durableId="1556163033">
    <w:abstractNumId w:val="1"/>
  </w:num>
  <w:num w:numId="9" w16cid:durableId="1992908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7EA"/>
    <w:rsid w:val="00643769"/>
    <w:rsid w:val="00825A16"/>
    <w:rsid w:val="009627EA"/>
    <w:rsid w:val="00A72DAF"/>
    <w:rsid w:val="00C639C8"/>
    <w:rsid w:val="00E5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7B25B"/>
  <w15:chartTrackingRefBased/>
  <w15:docId w15:val="{D0F1BE09-B6D7-4D66-8579-CA520C97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7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7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7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7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7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7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7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7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7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7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7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7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7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7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7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7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7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7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7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7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7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7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7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7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7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7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3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9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6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40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76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8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28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8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938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7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90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1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7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371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10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66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83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2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9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6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9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9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8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82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3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5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44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2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366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9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3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14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4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20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6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39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9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548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352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2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9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4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5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23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75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02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20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27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0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51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7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3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4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78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332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54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73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93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12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17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9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7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315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2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70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24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6423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2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8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69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2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1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978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09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48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87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7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4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53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07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9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00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7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5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81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367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8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97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0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9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38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166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3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9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34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235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5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28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6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7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177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72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8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34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844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932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4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83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6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30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203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0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95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2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38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0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260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443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4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60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8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7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8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731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84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30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91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6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8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6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5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50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47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51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372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35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8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80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27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275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5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2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33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46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74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14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06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77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0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1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36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3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64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5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5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155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8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2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2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56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516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7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1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11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6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76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9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83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5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1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79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49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73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416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8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206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883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7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1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76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88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08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1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676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1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66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0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55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3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9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0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6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14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0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1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0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94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42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8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8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05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46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5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5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20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40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0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31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8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1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92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96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96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5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230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18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2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75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7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92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5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637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73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2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81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33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7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9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33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242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93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96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224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3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6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12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292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8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37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62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9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833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9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7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138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2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38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31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2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68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33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28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68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3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5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03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3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1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08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1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20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5</cp:revision>
  <dcterms:created xsi:type="dcterms:W3CDTF">2026-04-06T12:31:00Z</dcterms:created>
  <dcterms:modified xsi:type="dcterms:W3CDTF">2026-04-06T12:31:00Z</dcterms:modified>
</cp:coreProperties>
</file>