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E031E0" w14:paraId="69D5D1B8" w14:textId="77777777" w:rsidTr="00E031E0">
        <w:tc>
          <w:tcPr>
            <w:tcW w:w="985" w:type="dxa"/>
          </w:tcPr>
          <w:p w14:paraId="6045ECD5" w14:textId="77777777" w:rsidR="00E031E0" w:rsidRDefault="00E031E0"/>
        </w:tc>
        <w:tc>
          <w:tcPr>
            <w:tcW w:w="8365" w:type="dxa"/>
          </w:tcPr>
          <w:p w14:paraId="759B81F7" w14:textId="77777777" w:rsidR="00E031E0" w:rsidRDefault="00E031E0"/>
        </w:tc>
      </w:tr>
      <w:tr w:rsidR="00E031E0" w14:paraId="7A8EBF1A" w14:textId="77777777" w:rsidTr="00E031E0">
        <w:tc>
          <w:tcPr>
            <w:tcW w:w="985" w:type="dxa"/>
          </w:tcPr>
          <w:p w14:paraId="4ADB7CC0" w14:textId="77777777" w:rsidR="00E031E0" w:rsidRDefault="00E031E0"/>
        </w:tc>
        <w:tc>
          <w:tcPr>
            <w:tcW w:w="8365" w:type="dxa"/>
          </w:tcPr>
          <w:p w14:paraId="614DA3B8" w14:textId="50A6E8DF" w:rsidR="00E031E0" w:rsidRDefault="00E031E0">
            <w:r>
              <w:t xml:space="preserve">Register Hotkey </w:t>
            </w:r>
          </w:p>
        </w:tc>
      </w:tr>
      <w:tr w:rsidR="00E031E0" w14:paraId="449B365D" w14:textId="77777777" w:rsidTr="00E031E0">
        <w:tc>
          <w:tcPr>
            <w:tcW w:w="985" w:type="dxa"/>
          </w:tcPr>
          <w:p w14:paraId="09563F83" w14:textId="77777777" w:rsidR="00E031E0" w:rsidRDefault="00E031E0"/>
        </w:tc>
        <w:tc>
          <w:tcPr>
            <w:tcW w:w="8365" w:type="dxa"/>
          </w:tcPr>
          <w:p w14:paraId="4CCF37C4" w14:textId="4905D0AE" w:rsidR="00E031E0" w:rsidRDefault="00E031E0">
            <w:r>
              <w:t xml:space="preserve">Windows sends window WM_HOTKEY message </w:t>
            </w:r>
          </w:p>
        </w:tc>
      </w:tr>
      <w:tr w:rsidR="00E031E0" w14:paraId="4A1F514A" w14:textId="77777777" w:rsidTr="00E031E0">
        <w:tc>
          <w:tcPr>
            <w:tcW w:w="985" w:type="dxa"/>
          </w:tcPr>
          <w:p w14:paraId="3D2C8E1A" w14:textId="77777777" w:rsidR="00E031E0" w:rsidRDefault="00E031E0"/>
        </w:tc>
        <w:tc>
          <w:tcPr>
            <w:tcW w:w="8365" w:type="dxa"/>
          </w:tcPr>
          <w:p w14:paraId="71544D1D" w14:textId="651F95E9" w:rsidR="00E031E0" w:rsidRDefault="00E031E0">
            <w:r>
              <w:t xml:space="preserve">Win32 subclass hook receives it </w:t>
            </w:r>
          </w:p>
        </w:tc>
      </w:tr>
      <w:tr w:rsidR="00E031E0" w14:paraId="5C12B2E8" w14:textId="77777777" w:rsidTr="00E031E0">
        <w:tc>
          <w:tcPr>
            <w:tcW w:w="985" w:type="dxa"/>
          </w:tcPr>
          <w:p w14:paraId="55E904F7" w14:textId="77777777" w:rsidR="00E031E0" w:rsidRDefault="00E031E0"/>
        </w:tc>
        <w:tc>
          <w:tcPr>
            <w:tcW w:w="8365" w:type="dxa"/>
          </w:tcPr>
          <w:p w14:paraId="677058FC" w14:textId="7D7D7D4F" w:rsidR="00E031E0" w:rsidRDefault="00E031E0">
            <w:r>
              <w:t xml:space="preserve">Application runs </w:t>
            </w:r>
            <w:proofErr w:type="spellStart"/>
            <w:proofErr w:type="gramStart"/>
            <w:r>
              <w:t>ToggleOverlay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E031E0" w14:paraId="59F7AE9C" w14:textId="77777777" w:rsidTr="00E031E0">
        <w:tc>
          <w:tcPr>
            <w:tcW w:w="985" w:type="dxa"/>
          </w:tcPr>
          <w:p w14:paraId="7F4BEE6C" w14:textId="77777777" w:rsidR="00E031E0" w:rsidRDefault="00E031E0"/>
        </w:tc>
        <w:tc>
          <w:tcPr>
            <w:tcW w:w="8365" w:type="dxa"/>
          </w:tcPr>
          <w:p w14:paraId="1F06910F" w14:textId="4CC21F5F" w:rsidR="00E031E0" w:rsidRDefault="00E031E0">
            <w:r>
              <w:t xml:space="preserve">Overplay appears to user </w:t>
            </w:r>
          </w:p>
        </w:tc>
      </w:tr>
      <w:tr w:rsidR="00E031E0" w14:paraId="4F6E4927" w14:textId="77777777" w:rsidTr="00E031E0">
        <w:tc>
          <w:tcPr>
            <w:tcW w:w="985" w:type="dxa"/>
          </w:tcPr>
          <w:p w14:paraId="7FB8EAF8" w14:textId="77777777" w:rsidR="00E031E0" w:rsidRDefault="00E031E0"/>
        </w:tc>
        <w:tc>
          <w:tcPr>
            <w:tcW w:w="8365" w:type="dxa"/>
          </w:tcPr>
          <w:p w14:paraId="741B1E82" w14:textId="77777777" w:rsidR="00E031E0" w:rsidRDefault="00E031E0"/>
        </w:tc>
      </w:tr>
      <w:tr w:rsidR="00E031E0" w14:paraId="0213F966" w14:textId="77777777" w:rsidTr="00E031E0">
        <w:tc>
          <w:tcPr>
            <w:tcW w:w="985" w:type="dxa"/>
          </w:tcPr>
          <w:p w14:paraId="56CDFAF1" w14:textId="77777777" w:rsidR="00E031E0" w:rsidRDefault="00E031E0"/>
        </w:tc>
        <w:tc>
          <w:tcPr>
            <w:tcW w:w="8365" w:type="dxa"/>
          </w:tcPr>
          <w:p w14:paraId="3720D83A" w14:textId="77777777" w:rsidR="00E031E0" w:rsidRDefault="00E031E0"/>
        </w:tc>
      </w:tr>
    </w:tbl>
    <w:p w14:paraId="44BCC705" w14:textId="77777777" w:rsidR="00D559C5" w:rsidRDefault="00D559C5"/>
    <w:sectPr w:rsidR="00D55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E0"/>
    <w:rsid w:val="00334C43"/>
    <w:rsid w:val="005260F5"/>
    <w:rsid w:val="007D0CC4"/>
    <w:rsid w:val="00D559C5"/>
    <w:rsid w:val="00E0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0DAB"/>
  <w15:chartTrackingRefBased/>
  <w15:docId w15:val="{92CBCCC8-C513-4290-B0B5-AC07E9E0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1</cp:revision>
  <dcterms:created xsi:type="dcterms:W3CDTF">2025-12-20T16:30:00Z</dcterms:created>
  <dcterms:modified xsi:type="dcterms:W3CDTF">2025-12-20T16:33:00Z</dcterms:modified>
</cp:coreProperties>
</file>