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E95E6" w14:textId="77777777" w:rsidR="005861A4" w:rsidRPr="00D415C3" w:rsidRDefault="00D415C3" w:rsidP="00576FA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D415C3">
        <w:rPr>
          <w:rFonts w:ascii="Arial" w:hAnsi="Arial" w:cs="Arial"/>
          <w:b/>
          <w:sz w:val="22"/>
          <w:szCs w:val="22"/>
          <w:u w:val="single"/>
        </w:rPr>
        <w:t>Senior Personnel</w:t>
      </w:r>
    </w:p>
    <w:p w14:paraId="17A93FBF" w14:textId="543F88AB" w:rsidR="00D415C3" w:rsidRDefault="00D415C3" w:rsidP="00576F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CoPI MacManes is responsible for the </w:t>
      </w:r>
      <w:r w:rsidR="00230208">
        <w:rPr>
          <w:rFonts w:ascii="Arial" w:hAnsi="Arial" w:cs="Arial"/>
          <w:sz w:val="22"/>
          <w:szCs w:val="22"/>
        </w:rPr>
        <w:t>genetic</w:t>
      </w:r>
      <w:r>
        <w:rPr>
          <w:rFonts w:ascii="Arial" w:hAnsi="Arial" w:cs="Arial"/>
          <w:sz w:val="22"/>
          <w:szCs w:val="22"/>
        </w:rPr>
        <w:t xml:space="preserve"> and bioinformatic components of this proposal. Specifically, he will oversee the design and execution of</w:t>
      </w:r>
      <w:r w:rsidR="00A9349B">
        <w:rPr>
          <w:rFonts w:ascii="Arial" w:hAnsi="Arial" w:cs="Arial"/>
          <w:sz w:val="22"/>
          <w:szCs w:val="22"/>
        </w:rPr>
        <w:t xml:space="preserve"> the</w:t>
      </w:r>
      <w:r>
        <w:rPr>
          <w:rFonts w:ascii="Arial" w:hAnsi="Arial" w:cs="Arial"/>
          <w:sz w:val="22"/>
          <w:szCs w:val="22"/>
        </w:rPr>
        <w:t xml:space="preserve"> </w:t>
      </w:r>
      <w:r w:rsidR="00A9349B">
        <w:rPr>
          <w:rFonts w:ascii="Arial" w:hAnsi="Arial" w:cs="Arial"/>
          <w:sz w:val="22"/>
          <w:szCs w:val="22"/>
        </w:rPr>
        <w:t xml:space="preserve">genetic component </w:t>
      </w:r>
      <w:r>
        <w:rPr>
          <w:rFonts w:ascii="Arial" w:hAnsi="Arial" w:cs="Arial"/>
          <w:sz w:val="22"/>
          <w:szCs w:val="22"/>
        </w:rPr>
        <w:t>AIM1</w:t>
      </w:r>
      <w:r w:rsidR="00A9349B">
        <w:rPr>
          <w:rFonts w:ascii="Arial" w:hAnsi="Arial" w:cs="Arial"/>
          <w:sz w:val="22"/>
          <w:szCs w:val="22"/>
        </w:rPr>
        <w:t xml:space="preserve"> and</w:t>
      </w:r>
      <w:r w:rsidR="00230208">
        <w:rPr>
          <w:rFonts w:ascii="Arial" w:hAnsi="Arial" w:cs="Arial"/>
          <w:sz w:val="22"/>
          <w:szCs w:val="22"/>
        </w:rPr>
        <w:t xml:space="preserve"> AIM2</w:t>
      </w:r>
      <w:r>
        <w:rPr>
          <w:rFonts w:ascii="Arial" w:hAnsi="Arial" w:cs="Arial"/>
          <w:sz w:val="22"/>
          <w:szCs w:val="22"/>
        </w:rPr>
        <w:t>, which involves extraction of RNA from tissue samples, generation of</w:t>
      </w:r>
      <w:r w:rsidR="00211BD8">
        <w:rPr>
          <w:rFonts w:ascii="Arial" w:hAnsi="Arial" w:cs="Arial"/>
          <w:sz w:val="22"/>
          <w:szCs w:val="22"/>
        </w:rPr>
        <w:t xml:space="preserve"> mRNA</w:t>
      </w:r>
      <w:r>
        <w:rPr>
          <w:rFonts w:ascii="Arial" w:hAnsi="Arial" w:cs="Arial"/>
          <w:sz w:val="22"/>
          <w:szCs w:val="22"/>
        </w:rPr>
        <w:t xml:space="preserve"> sequencing libraries, sequencing on the Illumina HiSeq 2500 platform, and all bioinformatic a</w:t>
      </w:r>
      <w:r w:rsidR="00230208">
        <w:rPr>
          <w:rFonts w:ascii="Arial" w:hAnsi="Arial" w:cs="Arial"/>
          <w:sz w:val="22"/>
          <w:szCs w:val="22"/>
        </w:rPr>
        <w:t>nalysis. MacManes will train</w:t>
      </w:r>
      <w:r>
        <w:rPr>
          <w:rFonts w:ascii="Arial" w:hAnsi="Arial" w:cs="Arial"/>
          <w:sz w:val="22"/>
          <w:szCs w:val="22"/>
        </w:rPr>
        <w:t xml:space="preserve"> </w:t>
      </w:r>
      <w:r w:rsidR="00342B2D">
        <w:rPr>
          <w:rFonts w:ascii="Arial" w:hAnsi="Arial" w:cs="Arial"/>
          <w:sz w:val="22"/>
          <w:szCs w:val="22"/>
        </w:rPr>
        <w:t>graduate student</w:t>
      </w:r>
      <w:r w:rsidR="00230208">
        <w:rPr>
          <w:rFonts w:ascii="Arial" w:hAnsi="Arial" w:cs="Arial"/>
          <w:sz w:val="22"/>
          <w:szCs w:val="22"/>
        </w:rPr>
        <w:t>s</w:t>
      </w:r>
      <w:r w:rsidR="00342B2D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will interact with other project participants (undergraduate studen</w:t>
      </w:r>
      <w:r w:rsidR="00230208">
        <w:rPr>
          <w:rFonts w:ascii="Arial" w:hAnsi="Arial" w:cs="Arial"/>
          <w:sz w:val="22"/>
          <w:szCs w:val="22"/>
        </w:rPr>
        <w:t>ts)</w:t>
      </w:r>
      <w:r>
        <w:rPr>
          <w:rFonts w:ascii="Arial" w:hAnsi="Arial" w:cs="Arial"/>
          <w:sz w:val="22"/>
          <w:szCs w:val="22"/>
        </w:rPr>
        <w:t xml:space="preserve">. </w:t>
      </w:r>
      <w:r w:rsidR="00230208">
        <w:rPr>
          <w:rFonts w:ascii="Arial" w:hAnsi="Arial" w:cs="Arial"/>
          <w:sz w:val="22"/>
          <w:szCs w:val="22"/>
        </w:rPr>
        <w:t>Two</w:t>
      </w:r>
      <w:r>
        <w:rPr>
          <w:rFonts w:ascii="Arial" w:hAnsi="Arial" w:cs="Arial"/>
          <w:sz w:val="22"/>
          <w:szCs w:val="22"/>
        </w:rPr>
        <w:t xml:space="preserve"> </w:t>
      </w:r>
      <w:r w:rsidR="00576FA0">
        <w:rPr>
          <w:rFonts w:ascii="Arial" w:hAnsi="Arial" w:cs="Arial"/>
          <w:sz w:val="22"/>
          <w:szCs w:val="22"/>
        </w:rPr>
        <w:t>months</w:t>
      </w:r>
      <w:r>
        <w:rPr>
          <w:rFonts w:ascii="Arial" w:hAnsi="Arial" w:cs="Arial"/>
          <w:sz w:val="22"/>
          <w:szCs w:val="22"/>
        </w:rPr>
        <w:t xml:space="preserve"> </w:t>
      </w:r>
      <w:r w:rsidR="00211BD8">
        <w:rPr>
          <w:rFonts w:ascii="Arial" w:hAnsi="Arial" w:cs="Arial"/>
          <w:sz w:val="22"/>
          <w:szCs w:val="22"/>
        </w:rPr>
        <w:t xml:space="preserve">of </w:t>
      </w:r>
      <w:r>
        <w:rPr>
          <w:rFonts w:ascii="Arial" w:hAnsi="Arial" w:cs="Arial"/>
          <w:sz w:val="22"/>
          <w:szCs w:val="22"/>
        </w:rPr>
        <w:t>summer salary</w:t>
      </w:r>
      <w:r w:rsidR="00211BD8">
        <w:rPr>
          <w:rFonts w:ascii="Arial" w:hAnsi="Arial" w:cs="Arial"/>
          <w:sz w:val="22"/>
          <w:szCs w:val="22"/>
        </w:rPr>
        <w:t xml:space="preserve"> per year</w:t>
      </w:r>
      <w:r>
        <w:rPr>
          <w:rFonts w:ascii="Arial" w:hAnsi="Arial" w:cs="Arial"/>
          <w:sz w:val="22"/>
          <w:szCs w:val="22"/>
        </w:rPr>
        <w:t xml:space="preserve"> is requested for all three years of the project. </w:t>
      </w:r>
      <w:r w:rsidR="00696FEC">
        <w:rPr>
          <w:rFonts w:ascii="Arial" w:hAnsi="Arial" w:cs="Arial"/>
          <w:sz w:val="22"/>
          <w:szCs w:val="22"/>
        </w:rPr>
        <w:t xml:space="preserve">Salary is increased annually by 3% to account for inflation. </w:t>
      </w:r>
      <w:r>
        <w:rPr>
          <w:rFonts w:ascii="Arial" w:hAnsi="Arial" w:cs="Arial"/>
          <w:sz w:val="22"/>
          <w:szCs w:val="22"/>
        </w:rPr>
        <w:t xml:space="preserve">   </w:t>
      </w:r>
    </w:p>
    <w:p w14:paraId="52FF35C9" w14:textId="77777777" w:rsidR="00D415C3" w:rsidRDefault="00D415C3" w:rsidP="00576FA0">
      <w:pPr>
        <w:jc w:val="both"/>
        <w:rPr>
          <w:rFonts w:ascii="Arial" w:hAnsi="Arial" w:cs="Arial"/>
          <w:sz w:val="22"/>
          <w:szCs w:val="22"/>
        </w:rPr>
      </w:pPr>
    </w:p>
    <w:p w14:paraId="23BF5117" w14:textId="77777777" w:rsidR="00D415C3" w:rsidRDefault="00D415C3" w:rsidP="00576FA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Other</w:t>
      </w:r>
      <w:r w:rsidRPr="00D415C3">
        <w:rPr>
          <w:rFonts w:ascii="Arial" w:hAnsi="Arial" w:cs="Arial"/>
          <w:b/>
          <w:sz w:val="22"/>
          <w:szCs w:val="22"/>
          <w:u w:val="single"/>
        </w:rPr>
        <w:t xml:space="preserve"> Personnel</w:t>
      </w:r>
    </w:p>
    <w:p w14:paraId="7D969680" w14:textId="74A04C0B" w:rsidR="00D415C3" w:rsidRDefault="00342B2D" w:rsidP="00576F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 years of summer salary</w:t>
      </w:r>
      <w:r w:rsidR="00D415C3">
        <w:rPr>
          <w:rFonts w:ascii="Arial" w:hAnsi="Arial" w:cs="Arial"/>
          <w:sz w:val="22"/>
          <w:szCs w:val="22"/>
        </w:rPr>
        <w:t xml:space="preserve"> </w:t>
      </w:r>
      <w:r w:rsidR="00230208">
        <w:rPr>
          <w:rFonts w:ascii="Arial" w:hAnsi="Arial" w:cs="Arial"/>
          <w:sz w:val="22"/>
          <w:szCs w:val="22"/>
        </w:rPr>
        <w:t xml:space="preserve">($7000, increased by 3% annually) </w:t>
      </w:r>
      <w:r w:rsidR="00D415C3">
        <w:rPr>
          <w:rFonts w:ascii="Arial" w:hAnsi="Arial" w:cs="Arial"/>
          <w:sz w:val="22"/>
          <w:szCs w:val="22"/>
        </w:rPr>
        <w:t xml:space="preserve">are requested for a </w:t>
      </w:r>
      <w:r w:rsidR="00576FA0">
        <w:rPr>
          <w:rFonts w:ascii="Arial" w:hAnsi="Arial" w:cs="Arial"/>
          <w:sz w:val="22"/>
          <w:szCs w:val="22"/>
        </w:rPr>
        <w:t>graduate student</w:t>
      </w:r>
      <w:r w:rsidR="00D415C3">
        <w:rPr>
          <w:rFonts w:ascii="Arial" w:hAnsi="Arial" w:cs="Arial"/>
          <w:sz w:val="22"/>
          <w:szCs w:val="22"/>
        </w:rPr>
        <w:t xml:space="preserve">, during which genetic analyses will be conducted. </w:t>
      </w:r>
      <w:r w:rsidR="00230208">
        <w:rPr>
          <w:rFonts w:ascii="Arial" w:hAnsi="Arial" w:cs="Arial"/>
          <w:sz w:val="22"/>
          <w:szCs w:val="22"/>
        </w:rPr>
        <w:t>T</w:t>
      </w:r>
      <w:r w:rsidR="00576FA0">
        <w:rPr>
          <w:rFonts w:ascii="Arial" w:hAnsi="Arial" w:cs="Arial"/>
          <w:sz w:val="22"/>
          <w:szCs w:val="22"/>
        </w:rPr>
        <w:t>he graduate student</w:t>
      </w:r>
      <w:r w:rsidR="00D415C3">
        <w:rPr>
          <w:rFonts w:ascii="Arial" w:hAnsi="Arial" w:cs="Arial"/>
          <w:sz w:val="22"/>
          <w:szCs w:val="22"/>
        </w:rPr>
        <w:t xml:space="preserve"> will make sequencing libraries and perform bioinforma</w:t>
      </w:r>
      <w:r w:rsidR="00576FA0">
        <w:rPr>
          <w:rFonts w:ascii="Arial" w:hAnsi="Arial" w:cs="Arial"/>
          <w:sz w:val="22"/>
          <w:szCs w:val="22"/>
        </w:rPr>
        <w:t>tic analyses. The graduate student</w:t>
      </w:r>
      <w:r w:rsidR="00D415C3">
        <w:rPr>
          <w:rFonts w:ascii="Arial" w:hAnsi="Arial" w:cs="Arial"/>
          <w:sz w:val="22"/>
          <w:szCs w:val="22"/>
        </w:rPr>
        <w:t xml:space="preserve"> will be encoura</w:t>
      </w:r>
      <w:r w:rsidR="00230208">
        <w:rPr>
          <w:rFonts w:ascii="Arial" w:hAnsi="Arial" w:cs="Arial"/>
          <w:sz w:val="22"/>
          <w:szCs w:val="22"/>
        </w:rPr>
        <w:t>ged to travel to</w:t>
      </w:r>
      <w:r w:rsidR="00D415C3">
        <w:rPr>
          <w:rFonts w:ascii="Arial" w:hAnsi="Arial" w:cs="Arial"/>
          <w:sz w:val="22"/>
          <w:szCs w:val="22"/>
        </w:rPr>
        <w:t xml:space="preserve"> summertime </w:t>
      </w:r>
      <w:r w:rsidR="00576FA0">
        <w:rPr>
          <w:rFonts w:ascii="Arial" w:hAnsi="Arial" w:cs="Arial"/>
          <w:sz w:val="22"/>
          <w:szCs w:val="22"/>
        </w:rPr>
        <w:t xml:space="preserve">scientific </w:t>
      </w:r>
      <w:r w:rsidR="00D415C3">
        <w:rPr>
          <w:rFonts w:ascii="Arial" w:hAnsi="Arial" w:cs="Arial"/>
          <w:sz w:val="22"/>
          <w:szCs w:val="22"/>
        </w:rPr>
        <w:t xml:space="preserve">meetings, and will participate in </w:t>
      </w:r>
      <w:r w:rsidR="00230208">
        <w:rPr>
          <w:rFonts w:ascii="Arial" w:hAnsi="Arial" w:cs="Arial"/>
          <w:sz w:val="22"/>
          <w:szCs w:val="22"/>
        </w:rPr>
        <w:t>other activities</w:t>
      </w:r>
      <w:r w:rsidR="00D415C3">
        <w:rPr>
          <w:rFonts w:ascii="Arial" w:hAnsi="Arial" w:cs="Arial"/>
          <w:sz w:val="22"/>
          <w:szCs w:val="22"/>
        </w:rPr>
        <w:t xml:space="preserve"> which include </w:t>
      </w:r>
      <w:r w:rsidR="00EF7E60">
        <w:rPr>
          <w:rFonts w:ascii="Arial" w:hAnsi="Arial" w:cs="Arial"/>
          <w:sz w:val="22"/>
          <w:szCs w:val="22"/>
        </w:rPr>
        <w:t xml:space="preserve">interacting with the public and </w:t>
      </w:r>
      <w:r w:rsidR="00D415C3">
        <w:rPr>
          <w:rFonts w:ascii="Arial" w:hAnsi="Arial" w:cs="Arial"/>
          <w:sz w:val="22"/>
          <w:szCs w:val="22"/>
        </w:rPr>
        <w:t xml:space="preserve">the mentoring of underrepresented groups. </w:t>
      </w:r>
      <w:r w:rsidR="00211BD8">
        <w:rPr>
          <w:rFonts w:ascii="Arial" w:hAnsi="Arial" w:cs="Arial"/>
          <w:sz w:val="22"/>
          <w:szCs w:val="22"/>
        </w:rPr>
        <w:t xml:space="preserve">Manuscripts related to the genetic component will be </w:t>
      </w:r>
      <w:r w:rsidR="009917EB">
        <w:rPr>
          <w:rFonts w:ascii="Arial" w:hAnsi="Arial" w:cs="Arial"/>
          <w:sz w:val="22"/>
          <w:szCs w:val="22"/>
        </w:rPr>
        <w:t>co-</w:t>
      </w:r>
      <w:r w:rsidR="00211BD8">
        <w:rPr>
          <w:rFonts w:ascii="Arial" w:hAnsi="Arial" w:cs="Arial"/>
          <w:sz w:val="22"/>
          <w:szCs w:val="22"/>
        </w:rPr>
        <w:t xml:space="preserve">authored by the </w:t>
      </w:r>
      <w:r w:rsidR="00576FA0">
        <w:rPr>
          <w:rFonts w:ascii="Arial" w:hAnsi="Arial" w:cs="Arial"/>
          <w:sz w:val="22"/>
          <w:szCs w:val="22"/>
        </w:rPr>
        <w:t>graduate student</w:t>
      </w:r>
      <w:r w:rsidR="00211BD8">
        <w:rPr>
          <w:rFonts w:ascii="Arial" w:hAnsi="Arial" w:cs="Arial"/>
          <w:sz w:val="22"/>
          <w:szCs w:val="22"/>
        </w:rPr>
        <w:t>.</w:t>
      </w:r>
    </w:p>
    <w:p w14:paraId="67071577" w14:textId="77777777" w:rsidR="00BE4ECC" w:rsidRDefault="00BE4ECC" w:rsidP="00576FA0">
      <w:pPr>
        <w:jc w:val="both"/>
        <w:rPr>
          <w:rFonts w:ascii="Arial" w:hAnsi="Arial" w:cs="Arial"/>
          <w:sz w:val="22"/>
          <w:szCs w:val="22"/>
        </w:rPr>
      </w:pPr>
    </w:p>
    <w:p w14:paraId="0351CA43" w14:textId="40F24FD4" w:rsidR="00CE0291" w:rsidRDefault="00CE0291" w:rsidP="00CE0291">
      <w:pPr>
        <w:jc w:val="both"/>
        <w:rPr>
          <w:rFonts w:ascii="Arial" w:hAnsi="Arial" w:cs="Arial"/>
          <w:sz w:val="22"/>
          <w:szCs w:val="22"/>
        </w:rPr>
      </w:pPr>
      <w:r w:rsidRPr="007305F6">
        <w:rPr>
          <w:rFonts w:ascii="Arial" w:hAnsi="Arial" w:cs="Arial"/>
          <w:sz w:val="22"/>
          <w:szCs w:val="22"/>
        </w:rPr>
        <w:t xml:space="preserve">Funding is also </w:t>
      </w:r>
      <w:r w:rsidR="00311D91">
        <w:rPr>
          <w:rFonts w:ascii="Arial" w:hAnsi="Arial" w:cs="Arial"/>
          <w:sz w:val="22"/>
          <w:szCs w:val="22"/>
        </w:rPr>
        <w:t xml:space="preserve">requested for </w:t>
      </w:r>
      <w:r w:rsidR="004C113F">
        <w:rPr>
          <w:rFonts w:ascii="Arial" w:hAnsi="Arial" w:cs="Arial"/>
          <w:sz w:val="22"/>
          <w:szCs w:val="22"/>
        </w:rPr>
        <w:t>one</w:t>
      </w:r>
      <w:r w:rsidR="004F15A9">
        <w:rPr>
          <w:rFonts w:ascii="Arial" w:hAnsi="Arial" w:cs="Arial"/>
          <w:sz w:val="22"/>
          <w:szCs w:val="22"/>
        </w:rPr>
        <w:t xml:space="preserve"> undergraduate student</w:t>
      </w:r>
      <w:r w:rsidRPr="007305F6">
        <w:rPr>
          <w:rFonts w:ascii="Arial" w:hAnsi="Arial" w:cs="Arial"/>
          <w:sz w:val="22"/>
          <w:szCs w:val="22"/>
        </w:rPr>
        <w:t xml:space="preserve"> per year. </w:t>
      </w:r>
      <w:r w:rsidR="004C113F">
        <w:rPr>
          <w:rFonts w:ascii="Arial" w:hAnsi="Arial" w:cs="Arial"/>
          <w:sz w:val="22"/>
          <w:szCs w:val="22"/>
        </w:rPr>
        <w:t>This</w:t>
      </w:r>
      <w:r>
        <w:rPr>
          <w:rFonts w:ascii="Arial" w:hAnsi="Arial" w:cs="Arial"/>
          <w:sz w:val="22"/>
          <w:szCs w:val="22"/>
        </w:rPr>
        <w:t xml:space="preserve"> student</w:t>
      </w:r>
      <w:r w:rsidRPr="007305F6">
        <w:rPr>
          <w:rFonts w:ascii="Arial" w:hAnsi="Arial" w:cs="Arial"/>
          <w:sz w:val="22"/>
          <w:szCs w:val="22"/>
        </w:rPr>
        <w:t xml:space="preserve"> will be paid </w:t>
      </w:r>
      <w:r w:rsidR="00230208">
        <w:rPr>
          <w:rFonts w:ascii="Arial" w:hAnsi="Arial" w:cs="Arial"/>
          <w:sz w:val="22"/>
          <w:szCs w:val="22"/>
        </w:rPr>
        <w:t>$4000 for full-time summer wor</w:t>
      </w:r>
      <w:r w:rsidR="00A045D2">
        <w:rPr>
          <w:rFonts w:ascii="Arial" w:hAnsi="Arial" w:cs="Arial"/>
          <w:sz w:val="22"/>
          <w:szCs w:val="22"/>
        </w:rPr>
        <w:t>k</w:t>
      </w:r>
      <w:bookmarkStart w:id="0" w:name="_GoBack"/>
      <w:bookmarkEnd w:id="0"/>
      <w:r w:rsidR="00311D91">
        <w:rPr>
          <w:rFonts w:ascii="Arial" w:hAnsi="Arial" w:cs="Arial"/>
          <w:sz w:val="22"/>
          <w:szCs w:val="22"/>
        </w:rPr>
        <w:t>.</w:t>
      </w:r>
    </w:p>
    <w:p w14:paraId="12D45064" w14:textId="77777777" w:rsidR="00A33118" w:rsidRDefault="00A33118" w:rsidP="00A33118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6EB7AD7" w14:textId="7E107A67" w:rsidR="00A33118" w:rsidRDefault="00A33118" w:rsidP="00A33118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Tuition</w:t>
      </w:r>
    </w:p>
    <w:p w14:paraId="2E4B6000" w14:textId="71803188" w:rsidR="00576FA0" w:rsidRDefault="00576FA0" w:rsidP="00576F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Tuition costs for the graduate student are calculated based on the standard rate for a pre-candidacy graduate student (year 1), while tuition for year 2 of funding is calculated at the post-candidacy rate. </w:t>
      </w:r>
    </w:p>
    <w:p w14:paraId="1518A0B7" w14:textId="77777777" w:rsidR="00D415C3" w:rsidRDefault="00D415C3" w:rsidP="00576FA0">
      <w:pPr>
        <w:jc w:val="both"/>
        <w:rPr>
          <w:rFonts w:ascii="Arial" w:hAnsi="Arial" w:cs="Arial"/>
          <w:sz w:val="22"/>
          <w:szCs w:val="22"/>
        </w:rPr>
      </w:pPr>
    </w:p>
    <w:p w14:paraId="6CDA5BD4" w14:textId="77777777" w:rsidR="00D415C3" w:rsidRDefault="00D415C3" w:rsidP="00576FA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Fringe Benefits</w:t>
      </w:r>
    </w:p>
    <w:p w14:paraId="2D8584B7" w14:textId="5934B1F6" w:rsidR="00D415C3" w:rsidRDefault="00D415C3" w:rsidP="00576F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Fringe benefits </w:t>
      </w:r>
      <w:r w:rsidR="00067B2D">
        <w:rPr>
          <w:rFonts w:ascii="Arial" w:hAnsi="Arial" w:cs="Arial"/>
          <w:sz w:val="22"/>
          <w:szCs w:val="22"/>
        </w:rPr>
        <w:t xml:space="preserve">for summer salaries </w:t>
      </w:r>
      <w:r>
        <w:rPr>
          <w:rFonts w:ascii="Arial" w:hAnsi="Arial" w:cs="Arial"/>
          <w:sz w:val="22"/>
          <w:szCs w:val="22"/>
        </w:rPr>
        <w:t xml:space="preserve">are </w:t>
      </w:r>
      <w:r w:rsidR="00AF5971">
        <w:rPr>
          <w:rFonts w:ascii="Arial" w:hAnsi="Arial" w:cs="Arial"/>
          <w:sz w:val="22"/>
          <w:szCs w:val="22"/>
        </w:rPr>
        <w:t>calculated</w:t>
      </w:r>
      <w:r w:rsidR="00067B2D">
        <w:rPr>
          <w:rFonts w:ascii="Arial" w:hAnsi="Arial" w:cs="Arial"/>
          <w:sz w:val="22"/>
          <w:szCs w:val="22"/>
        </w:rPr>
        <w:t xml:space="preserve"> at</w:t>
      </w:r>
      <w:r>
        <w:rPr>
          <w:rFonts w:ascii="Arial" w:hAnsi="Arial" w:cs="Arial"/>
          <w:sz w:val="22"/>
          <w:szCs w:val="22"/>
        </w:rPr>
        <w:t xml:space="preserve"> </w:t>
      </w:r>
      <w:r w:rsidR="00067B2D">
        <w:rPr>
          <w:rFonts w:ascii="Arial" w:hAnsi="Arial" w:cs="Arial"/>
          <w:sz w:val="22"/>
          <w:szCs w:val="22"/>
        </w:rPr>
        <w:t xml:space="preserve">7.7% per UNH’s federally </w:t>
      </w:r>
      <w:r>
        <w:rPr>
          <w:rFonts w:ascii="Arial" w:hAnsi="Arial" w:cs="Arial"/>
          <w:sz w:val="22"/>
          <w:szCs w:val="22"/>
        </w:rPr>
        <w:t xml:space="preserve">negotiated </w:t>
      </w:r>
      <w:r w:rsidR="00067B2D">
        <w:rPr>
          <w:rFonts w:ascii="Arial" w:hAnsi="Arial" w:cs="Arial"/>
          <w:sz w:val="22"/>
          <w:szCs w:val="22"/>
        </w:rPr>
        <w:t xml:space="preserve">rates. </w:t>
      </w:r>
    </w:p>
    <w:p w14:paraId="781E50DE" w14:textId="77777777" w:rsidR="00067B2D" w:rsidRDefault="00067B2D" w:rsidP="00576FA0">
      <w:pPr>
        <w:jc w:val="both"/>
        <w:rPr>
          <w:rFonts w:ascii="Arial" w:hAnsi="Arial" w:cs="Arial"/>
          <w:sz w:val="22"/>
          <w:szCs w:val="22"/>
        </w:rPr>
      </w:pPr>
    </w:p>
    <w:p w14:paraId="76412E8E" w14:textId="77777777" w:rsidR="00D415C3" w:rsidRPr="00D415C3" w:rsidRDefault="00D415C3" w:rsidP="00576FA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Travel</w:t>
      </w:r>
    </w:p>
    <w:p w14:paraId="3DA3E1C4" w14:textId="14A1B5CE" w:rsidR="00D415C3" w:rsidRDefault="00C002D5" w:rsidP="00576F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$3</w:t>
      </w:r>
      <w:r w:rsidR="00D415C3">
        <w:rPr>
          <w:rFonts w:ascii="Arial" w:hAnsi="Arial" w:cs="Arial"/>
          <w:sz w:val="22"/>
          <w:szCs w:val="22"/>
        </w:rPr>
        <w:t>000 per year is requested to support travel of project participants</w:t>
      </w:r>
      <w:r w:rsidR="000C1DA5">
        <w:rPr>
          <w:rFonts w:ascii="Arial" w:hAnsi="Arial" w:cs="Arial"/>
          <w:sz w:val="22"/>
          <w:szCs w:val="22"/>
        </w:rPr>
        <w:t xml:space="preserve"> (CoPI and graduate student</w:t>
      </w:r>
      <w:r w:rsidR="00576FA0">
        <w:rPr>
          <w:rFonts w:ascii="Arial" w:hAnsi="Arial" w:cs="Arial"/>
          <w:sz w:val="22"/>
          <w:szCs w:val="22"/>
        </w:rPr>
        <w:t>)</w:t>
      </w:r>
      <w:r w:rsidR="00D415C3">
        <w:rPr>
          <w:rFonts w:ascii="Arial" w:hAnsi="Arial" w:cs="Arial"/>
          <w:sz w:val="22"/>
          <w:szCs w:val="22"/>
        </w:rPr>
        <w:t xml:space="preserve"> to the Calisi lab, as well as to the annual meeting of the Society for the Study of Evolution, </w:t>
      </w:r>
      <w:r w:rsidR="000C519D">
        <w:rPr>
          <w:rFonts w:ascii="Arial" w:hAnsi="Arial" w:cs="Arial"/>
          <w:sz w:val="22"/>
          <w:szCs w:val="22"/>
        </w:rPr>
        <w:t>typically held in North America, where research finding</w:t>
      </w:r>
      <w:r w:rsidR="00125A97">
        <w:rPr>
          <w:rFonts w:ascii="Arial" w:hAnsi="Arial" w:cs="Arial"/>
          <w:sz w:val="22"/>
          <w:szCs w:val="22"/>
        </w:rPr>
        <w:t>s</w:t>
      </w:r>
      <w:r w:rsidR="000C519D">
        <w:rPr>
          <w:rFonts w:ascii="Arial" w:hAnsi="Arial" w:cs="Arial"/>
          <w:sz w:val="22"/>
          <w:szCs w:val="22"/>
        </w:rPr>
        <w:t xml:space="preserve"> will be presented.</w:t>
      </w:r>
    </w:p>
    <w:p w14:paraId="5318F07F" w14:textId="77777777" w:rsidR="00D415C3" w:rsidRDefault="00D415C3" w:rsidP="00576FA0">
      <w:pPr>
        <w:jc w:val="both"/>
        <w:rPr>
          <w:rFonts w:ascii="Arial" w:hAnsi="Arial" w:cs="Arial"/>
          <w:sz w:val="22"/>
          <w:szCs w:val="22"/>
        </w:rPr>
      </w:pPr>
    </w:p>
    <w:p w14:paraId="7ECF1F3C" w14:textId="77777777" w:rsidR="00D415C3" w:rsidRDefault="00D415C3" w:rsidP="00576FA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Equipment</w:t>
      </w:r>
    </w:p>
    <w:p w14:paraId="51C4D18B" w14:textId="72148D31" w:rsidR="00BB3DF6" w:rsidRDefault="00067B2D" w:rsidP="00576FA0">
      <w:pPr>
        <w:jc w:val="both"/>
        <w:rPr>
          <w:rFonts w:ascii="Arial" w:hAnsi="Arial" w:cs="Arial"/>
          <w:sz w:val="22"/>
          <w:szCs w:val="22"/>
        </w:rPr>
      </w:pPr>
      <w:r w:rsidRPr="00067B2D">
        <w:rPr>
          <w:rFonts w:ascii="Arial" w:hAnsi="Arial" w:cs="Arial"/>
          <w:sz w:val="22"/>
          <w:szCs w:val="22"/>
        </w:rPr>
        <w:t>$5000</w:t>
      </w:r>
      <w:r>
        <w:rPr>
          <w:rFonts w:ascii="Arial" w:hAnsi="Arial" w:cs="Arial"/>
          <w:sz w:val="22"/>
          <w:szCs w:val="22"/>
        </w:rPr>
        <w:t xml:space="preserve"> is requested for a Linux workstation</w:t>
      </w:r>
      <w:r w:rsidR="00B40A83">
        <w:rPr>
          <w:rFonts w:ascii="Arial" w:hAnsi="Arial" w:cs="Arial"/>
          <w:sz w:val="22"/>
          <w:szCs w:val="22"/>
        </w:rPr>
        <w:t>, which</w:t>
      </w:r>
      <w:r>
        <w:rPr>
          <w:rFonts w:ascii="Arial" w:hAnsi="Arial" w:cs="Arial"/>
          <w:sz w:val="22"/>
          <w:szCs w:val="22"/>
        </w:rPr>
        <w:t xml:space="preserve"> will be purchased for primary use by the graduate student</w:t>
      </w:r>
      <w:r w:rsidR="001639DF">
        <w:rPr>
          <w:rFonts w:ascii="Arial" w:hAnsi="Arial" w:cs="Arial"/>
          <w:sz w:val="22"/>
          <w:szCs w:val="22"/>
        </w:rPr>
        <w:t xml:space="preserve"> for conducting genomic analyses.</w:t>
      </w:r>
    </w:p>
    <w:p w14:paraId="50E472E2" w14:textId="77777777" w:rsidR="00AF5971" w:rsidRDefault="00AF5971" w:rsidP="00576FA0">
      <w:pPr>
        <w:jc w:val="both"/>
        <w:rPr>
          <w:rFonts w:ascii="Arial" w:hAnsi="Arial" w:cs="Arial"/>
          <w:sz w:val="22"/>
          <w:szCs w:val="22"/>
        </w:rPr>
      </w:pPr>
    </w:p>
    <w:p w14:paraId="67183951" w14:textId="77777777" w:rsidR="00AF5971" w:rsidRDefault="00AF5971" w:rsidP="00576FA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Materials and Supplies</w:t>
      </w:r>
    </w:p>
    <w:p w14:paraId="275BC3E0" w14:textId="65044FCD" w:rsidR="00AF5971" w:rsidRDefault="00AA0AD3" w:rsidP="00576F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Funds are bein</w:t>
      </w:r>
      <w:r w:rsidR="0097608C">
        <w:rPr>
          <w:rFonts w:ascii="Arial" w:hAnsi="Arial" w:cs="Arial"/>
          <w:sz w:val="22"/>
          <w:szCs w:val="22"/>
        </w:rPr>
        <w:t xml:space="preserve">g requested for RNA extraction and Illumina sequencing library generation for </w:t>
      </w:r>
      <w:r w:rsidR="00547D2A">
        <w:rPr>
          <w:rFonts w:ascii="Arial" w:hAnsi="Arial" w:cs="Arial"/>
          <w:sz w:val="22"/>
          <w:szCs w:val="22"/>
        </w:rPr>
        <w:t xml:space="preserve">approximately </w:t>
      </w:r>
      <w:r w:rsidR="004320BB">
        <w:rPr>
          <w:rFonts w:ascii="Arial" w:hAnsi="Arial" w:cs="Arial"/>
          <w:sz w:val="22"/>
          <w:szCs w:val="22"/>
        </w:rPr>
        <w:t>525</w:t>
      </w:r>
      <w:r w:rsidR="0097608C">
        <w:rPr>
          <w:rFonts w:ascii="Arial" w:hAnsi="Arial" w:cs="Arial"/>
          <w:sz w:val="22"/>
          <w:szCs w:val="22"/>
        </w:rPr>
        <w:t xml:space="preserve"> samples</w:t>
      </w:r>
      <w:r w:rsidR="00F0716A">
        <w:rPr>
          <w:rFonts w:ascii="Arial" w:hAnsi="Arial" w:cs="Arial"/>
          <w:sz w:val="22"/>
          <w:szCs w:val="22"/>
        </w:rPr>
        <w:t xml:space="preserve"> (Aims 1 and 3)</w:t>
      </w:r>
      <w:r w:rsidR="0097608C">
        <w:rPr>
          <w:rFonts w:ascii="Arial" w:hAnsi="Arial" w:cs="Arial"/>
          <w:sz w:val="22"/>
          <w:szCs w:val="22"/>
        </w:rPr>
        <w:t xml:space="preserve">, using low-cost methods described in </w:t>
      </w:r>
      <w:r w:rsidR="00932EAA">
        <w:rPr>
          <w:rFonts w:ascii="Arial" w:hAnsi="Arial" w:cs="Arial"/>
          <w:sz w:val="22"/>
          <w:szCs w:val="22"/>
        </w:rPr>
        <w:t>Wang 2011</w:t>
      </w:r>
      <w:r w:rsidR="004320BB">
        <w:rPr>
          <w:rFonts w:ascii="Arial" w:hAnsi="Arial" w:cs="Arial"/>
          <w:sz w:val="22"/>
          <w:szCs w:val="22"/>
        </w:rPr>
        <w:t xml:space="preserve"> ($20</w:t>
      </w:r>
      <w:r w:rsidR="0097608C">
        <w:rPr>
          <w:rFonts w:ascii="Arial" w:hAnsi="Arial" w:cs="Arial"/>
          <w:sz w:val="22"/>
          <w:szCs w:val="22"/>
        </w:rPr>
        <w:t>,000</w:t>
      </w:r>
      <w:r w:rsidR="00932EAA">
        <w:rPr>
          <w:rFonts w:ascii="Arial" w:hAnsi="Arial" w:cs="Arial"/>
          <w:sz w:val="22"/>
          <w:szCs w:val="22"/>
        </w:rPr>
        <w:t>, split over first 2 years</w:t>
      </w:r>
      <w:r w:rsidR="0097608C">
        <w:rPr>
          <w:rFonts w:ascii="Arial" w:hAnsi="Arial" w:cs="Arial"/>
          <w:sz w:val="22"/>
          <w:szCs w:val="22"/>
        </w:rPr>
        <w:t xml:space="preserve">). </w:t>
      </w:r>
      <w:r w:rsidR="00932EAA">
        <w:rPr>
          <w:rFonts w:ascii="Arial" w:hAnsi="Arial" w:cs="Arial"/>
          <w:sz w:val="22"/>
          <w:szCs w:val="22"/>
        </w:rPr>
        <w:t>In addition, funds are requested for sequencing RNAseq libraries to a depth of approximately 20M 100nt paired-end sequencin</w:t>
      </w:r>
      <w:r w:rsidR="000C519D">
        <w:rPr>
          <w:rFonts w:ascii="Arial" w:hAnsi="Arial" w:cs="Arial"/>
          <w:sz w:val="22"/>
          <w:szCs w:val="22"/>
        </w:rPr>
        <w:t>g reads each</w:t>
      </w:r>
      <w:r w:rsidR="00932EAA">
        <w:rPr>
          <w:rFonts w:ascii="Arial" w:hAnsi="Arial" w:cs="Arial"/>
          <w:sz w:val="22"/>
          <w:szCs w:val="22"/>
        </w:rPr>
        <w:t>. Sequencing will be done at the</w:t>
      </w:r>
      <w:r w:rsidR="00410099">
        <w:rPr>
          <w:rFonts w:ascii="Arial" w:hAnsi="Arial" w:cs="Arial"/>
          <w:sz w:val="22"/>
          <w:szCs w:val="22"/>
        </w:rPr>
        <w:t xml:space="preserve"> UNH</w:t>
      </w:r>
      <w:r w:rsidR="00932EAA">
        <w:rPr>
          <w:rFonts w:ascii="Arial" w:hAnsi="Arial" w:cs="Arial"/>
          <w:sz w:val="22"/>
          <w:szCs w:val="22"/>
        </w:rPr>
        <w:t xml:space="preserve"> Hubbard Center for</w:t>
      </w:r>
      <w:r w:rsidR="00410099">
        <w:rPr>
          <w:rFonts w:ascii="Arial" w:hAnsi="Arial" w:cs="Arial"/>
          <w:sz w:val="22"/>
          <w:szCs w:val="22"/>
        </w:rPr>
        <w:t xml:space="preserve"> Genome Studies, a core facility of which CoPI MacManes is an affiliate</w:t>
      </w:r>
      <w:r w:rsidR="00932EAA">
        <w:rPr>
          <w:rFonts w:ascii="Arial" w:hAnsi="Arial" w:cs="Arial"/>
          <w:sz w:val="22"/>
          <w:szCs w:val="22"/>
        </w:rPr>
        <w:t xml:space="preserve">. </w:t>
      </w:r>
      <w:r w:rsidR="00547D2A">
        <w:rPr>
          <w:rFonts w:ascii="Arial" w:hAnsi="Arial" w:cs="Arial"/>
          <w:sz w:val="22"/>
          <w:szCs w:val="22"/>
        </w:rPr>
        <w:t>Based on current machine thr</w:t>
      </w:r>
      <w:r w:rsidR="00125A97">
        <w:rPr>
          <w:rFonts w:ascii="Arial" w:hAnsi="Arial" w:cs="Arial"/>
          <w:sz w:val="22"/>
          <w:szCs w:val="22"/>
        </w:rPr>
        <w:t>oughput, this is</w:t>
      </w:r>
      <w:r w:rsidR="00D27076">
        <w:rPr>
          <w:rFonts w:ascii="Arial" w:hAnsi="Arial" w:cs="Arial"/>
          <w:sz w:val="22"/>
          <w:szCs w:val="22"/>
        </w:rPr>
        <w:t xml:space="preserve"> approximately 65</w:t>
      </w:r>
      <w:r w:rsidR="00547D2A">
        <w:rPr>
          <w:rFonts w:ascii="Arial" w:hAnsi="Arial" w:cs="Arial"/>
          <w:sz w:val="22"/>
          <w:szCs w:val="22"/>
        </w:rPr>
        <w:t xml:space="preserve"> lanes of sequence data. </w:t>
      </w:r>
      <w:r w:rsidR="00B0177A">
        <w:rPr>
          <w:rFonts w:ascii="Arial" w:hAnsi="Arial" w:cs="Arial"/>
          <w:sz w:val="22"/>
          <w:szCs w:val="22"/>
        </w:rPr>
        <w:t>A</w:t>
      </w:r>
      <w:r w:rsidR="00AF669C">
        <w:rPr>
          <w:rFonts w:ascii="Arial" w:hAnsi="Arial" w:cs="Arial"/>
          <w:sz w:val="22"/>
          <w:szCs w:val="22"/>
        </w:rPr>
        <w:t xml:space="preserve"> moderate amount of</w:t>
      </w:r>
      <w:r w:rsidR="00B0177A">
        <w:rPr>
          <w:rFonts w:ascii="Arial" w:hAnsi="Arial" w:cs="Arial"/>
          <w:sz w:val="22"/>
          <w:szCs w:val="22"/>
        </w:rPr>
        <w:t xml:space="preserve"> seque</w:t>
      </w:r>
      <w:r w:rsidR="0065039E">
        <w:rPr>
          <w:rFonts w:ascii="Arial" w:hAnsi="Arial" w:cs="Arial"/>
          <w:sz w:val="22"/>
          <w:szCs w:val="22"/>
        </w:rPr>
        <w:t>ncing will be done in year 1 ($4</w:t>
      </w:r>
      <w:r w:rsidR="00AF669C">
        <w:rPr>
          <w:rFonts w:ascii="Arial" w:hAnsi="Arial" w:cs="Arial"/>
          <w:sz w:val="22"/>
          <w:szCs w:val="22"/>
        </w:rPr>
        <w:t>0</w:t>
      </w:r>
      <w:r w:rsidR="00B0177A">
        <w:rPr>
          <w:rFonts w:ascii="Arial" w:hAnsi="Arial" w:cs="Arial"/>
          <w:sz w:val="22"/>
          <w:szCs w:val="22"/>
        </w:rPr>
        <w:t>,000), with t</w:t>
      </w:r>
      <w:r w:rsidR="00342B2D">
        <w:rPr>
          <w:rFonts w:ascii="Arial" w:hAnsi="Arial" w:cs="Arial"/>
          <w:sz w:val="22"/>
          <w:szCs w:val="22"/>
        </w:rPr>
        <w:t xml:space="preserve">he </w:t>
      </w:r>
      <w:r w:rsidR="0065039E">
        <w:rPr>
          <w:rFonts w:ascii="Arial" w:hAnsi="Arial" w:cs="Arial"/>
          <w:sz w:val="22"/>
          <w:szCs w:val="22"/>
        </w:rPr>
        <w:t>bulk being done in year 2 ($5</w:t>
      </w:r>
      <w:r w:rsidR="00E823FD">
        <w:rPr>
          <w:rFonts w:ascii="Arial" w:hAnsi="Arial" w:cs="Arial"/>
          <w:sz w:val="22"/>
          <w:szCs w:val="22"/>
        </w:rPr>
        <w:t>0</w:t>
      </w:r>
      <w:r w:rsidR="00B0177A">
        <w:rPr>
          <w:rFonts w:ascii="Arial" w:hAnsi="Arial" w:cs="Arial"/>
          <w:sz w:val="22"/>
          <w:szCs w:val="22"/>
        </w:rPr>
        <w:t>,000), and</w:t>
      </w:r>
      <w:r w:rsidR="00E823FD">
        <w:rPr>
          <w:rFonts w:ascii="Arial" w:hAnsi="Arial" w:cs="Arial"/>
          <w:sz w:val="22"/>
          <w:szCs w:val="22"/>
        </w:rPr>
        <w:t xml:space="preserve"> </w:t>
      </w:r>
      <w:r w:rsidR="00AF669C">
        <w:rPr>
          <w:rFonts w:ascii="Arial" w:hAnsi="Arial" w:cs="Arial"/>
          <w:sz w:val="22"/>
          <w:szCs w:val="22"/>
        </w:rPr>
        <w:t>year 3 ($6</w:t>
      </w:r>
      <w:r w:rsidR="00576FA0">
        <w:rPr>
          <w:rFonts w:ascii="Arial" w:hAnsi="Arial" w:cs="Arial"/>
          <w:sz w:val="22"/>
          <w:szCs w:val="22"/>
        </w:rPr>
        <w:t>0</w:t>
      </w:r>
      <w:r w:rsidR="00B0177A">
        <w:rPr>
          <w:rFonts w:ascii="Arial" w:hAnsi="Arial" w:cs="Arial"/>
          <w:sz w:val="22"/>
          <w:szCs w:val="22"/>
        </w:rPr>
        <w:t xml:space="preserve">,000). </w:t>
      </w:r>
      <w:r w:rsidR="00067B2D">
        <w:rPr>
          <w:rFonts w:ascii="Arial" w:hAnsi="Arial" w:cs="Arial"/>
          <w:sz w:val="22"/>
          <w:szCs w:val="22"/>
        </w:rPr>
        <w:t xml:space="preserve"> $2000 is being requested for the purchase of five enterprise-grade 4TB hard drives and hard drive enclosure, which will serve as secondary offsite backup of genomic data.</w:t>
      </w:r>
      <w:r w:rsidR="00BB3DF6">
        <w:rPr>
          <w:rFonts w:ascii="Arial" w:hAnsi="Arial" w:cs="Arial"/>
          <w:sz w:val="22"/>
          <w:szCs w:val="22"/>
        </w:rPr>
        <w:t xml:space="preserve"> </w:t>
      </w:r>
      <w:r w:rsidR="00A33118" w:rsidRPr="006D0615">
        <w:rPr>
          <w:rFonts w:ascii="Arial" w:hAnsi="Arial" w:cs="Arial"/>
          <w:sz w:val="22"/>
          <w:szCs w:val="22"/>
        </w:rPr>
        <w:t>$2000 per year is requested for maintenance of the large</w:t>
      </w:r>
      <w:r w:rsidR="001639DF" w:rsidRPr="006D0615">
        <w:rPr>
          <w:rFonts w:ascii="Arial" w:hAnsi="Arial" w:cs="Arial"/>
          <w:sz w:val="22"/>
          <w:szCs w:val="22"/>
        </w:rPr>
        <w:t xml:space="preserve"> Linux</w:t>
      </w:r>
      <w:r w:rsidR="00A33118" w:rsidRPr="006D0615">
        <w:rPr>
          <w:rFonts w:ascii="Arial" w:hAnsi="Arial" w:cs="Arial"/>
          <w:sz w:val="22"/>
          <w:szCs w:val="22"/>
        </w:rPr>
        <w:t xml:space="preserve"> workstation, owned by the MacManes lab on which all genetic analyses will be done. </w:t>
      </w:r>
      <w:r w:rsidR="002233CC" w:rsidRPr="006D0615">
        <w:rPr>
          <w:rFonts w:ascii="Arial" w:hAnsi="Arial" w:cs="Arial"/>
          <w:sz w:val="22"/>
          <w:szCs w:val="22"/>
        </w:rPr>
        <w:t>Though this computer resource supports other ongoing research</w:t>
      </w:r>
      <w:r w:rsidR="002233CC">
        <w:rPr>
          <w:rFonts w:ascii="Arial" w:hAnsi="Arial" w:cs="Arial"/>
          <w:sz w:val="22"/>
          <w:szCs w:val="22"/>
        </w:rPr>
        <w:t xml:space="preserve"> in the MacManes lab, the proposed work is expected to occupy a large amount of this computer</w:t>
      </w:r>
      <w:r w:rsidR="009914EC">
        <w:rPr>
          <w:rFonts w:ascii="Arial" w:hAnsi="Arial" w:cs="Arial"/>
          <w:sz w:val="22"/>
          <w:szCs w:val="22"/>
        </w:rPr>
        <w:t xml:space="preserve">’s CPU time and </w:t>
      </w:r>
      <w:r w:rsidR="009914EC">
        <w:rPr>
          <w:rFonts w:ascii="Arial" w:hAnsi="Arial" w:cs="Arial"/>
          <w:sz w:val="22"/>
          <w:szCs w:val="22"/>
        </w:rPr>
        <w:lastRenderedPageBreak/>
        <w:t>storage capacity</w:t>
      </w:r>
      <w:r w:rsidR="002233CC">
        <w:rPr>
          <w:rFonts w:ascii="Arial" w:hAnsi="Arial" w:cs="Arial"/>
          <w:sz w:val="22"/>
          <w:szCs w:val="22"/>
        </w:rPr>
        <w:t>,</w:t>
      </w:r>
      <w:r w:rsidR="009914EC">
        <w:rPr>
          <w:rFonts w:ascii="Arial" w:hAnsi="Arial" w:cs="Arial"/>
          <w:sz w:val="22"/>
          <w:szCs w:val="22"/>
        </w:rPr>
        <w:t xml:space="preserve"> which will allow</w:t>
      </w:r>
      <w:r w:rsidR="002233CC">
        <w:rPr>
          <w:rFonts w:ascii="Arial" w:hAnsi="Arial" w:cs="Arial"/>
          <w:sz w:val="22"/>
          <w:szCs w:val="22"/>
        </w:rPr>
        <w:t xml:space="preserve"> multiple analyses to be</w:t>
      </w:r>
      <w:r w:rsidR="009914EC">
        <w:rPr>
          <w:rFonts w:ascii="Arial" w:hAnsi="Arial" w:cs="Arial"/>
          <w:sz w:val="22"/>
          <w:szCs w:val="22"/>
        </w:rPr>
        <w:t xml:space="preserve"> done</w:t>
      </w:r>
      <w:r w:rsidR="002233CC">
        <w:rPr>
          <w:rFonts w:ascii="Arial" w:hAnsi="Arial" w:cs="Arial"/>
          <w:sz w:val="22"/>
          <w:szCs w:val="22"/>
        </w:rPr>
        <w:t xml:space="preserve"> in parallel. The amount of money requested is proportional to it</w:t>
      </w:r>
      <w:r w:rsidR="009914EC">
        <w:rPr>
          <w:rFonts w:ascii="Arial" w:hAnsi="Arial" w:cs="Arial"/>
          <w:sz w:val="22"/>
          <w:szCs w:val="22"/>
        </w:rPr>
        <w:t>’</w:t>
      </w:r>
      <w:r w:rsidR="002233CC">
        <w:rPr>
          <w:rFonts w:ascii="Arial" w:hAnsi="Arial" w:cs="Arial"/>
          <w:sz w:val="22"/>
          <w:szCs w:val="22"/>
        </w:rPr>
        <w:t xml:space="preserve">s usage relative to other projects, and it far less expensive than purchasing a comparable, dedicated system. </w:t>
      </w:r>
      <w:r w:rsidR="006E07BF">
        <w:rPr>
          <w:rFonts w:ascii="Arial" w:hAnsi="Arial" w:cs="Arial"/>
          <w:sz w:val="22"/>
          <w:szCs w:val="22"/>
        </w:rPr>
        <w:t>$5000 per year</w:t>
      </w:r>
      <w:r w:rsidR="00A33118">
        <w:rPr>
          <w:rFonts w:ascii="Arial" w:hAnsi="Arial" w:cs="Arial"/>
          <w:sz w:val="22"/>
          <w:szCs w:val="22"/>
        </w:rPr>
        <w:t xml:space="preserve"> is requested for general research supplies. </w:t>
      </w:r>
    </w:p>
    <w:p w14:paraId="792A3D55" w14:textId="77777777" w:rsidR="00EF7E60" w:rsidRDefault="00EF7E60" w:rsidP="00576FA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7EC7B233" w14:textId="510A1B62" w:rsidR="00855596" w:rsidRDefault="00855596" w:rsidP="00576FA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Publication Costs</w:t>
      </w:r>
    </w:p>
    <w:p w14:paraId="1C324EEA" w14:textId="7CC65D9F" w:rsidR="00855596" w:rsidRDefault="00342B2D" w:rsidP="00576F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$1,8</w:t>
      </w:r>
      <w:r w:rsidR="00855596">
        <w:rPr>
          <w:rFonts w:ascii="Arial" w:hAnsi="Arial" w:cs="Arial"/>
          <w:sz w:val="22"/>
          <w:szCs w:val="22"/>
        </w:rPr>
        <w:t xml:space="preserve">00 is requested in years 2 and 3 for publishing in open access journals. </w:t>
      </w:r>
    </w:p>
    <w:p w14:paraId="676A8495" w14:textId="77777777" w:rsidR="00576FA0" w:rsidRDefault="00576FA0" w:rsidP="00576FA0">
      <w:pPr>
        <w:jc w:val="both"/>
        <w:rPr>
          <w:rFonts w:ascii="Arial" w:hAnsi="Arial" w:cs="Arial"/>
          <w:sz w:val="22"/>
          <w:szCs w:val="22"/>
        </w:rPr>
      </w:pPr>
    </w:p>
    <w:p w14:paraId="7C6D3EA0" w14:textId="06087744" w:rsidR="00576FA0" w:rsidRPr="00576FA0" w:rsidRDefault="00576FA0" w:rsidP="00576FA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76FA0">
        <w:rPr>
          <w:rFonts w:ascii="Arial" w:hAnsi="Arial" w:cs="Arial"/>
          <w:b/>
          <w:sz w:val="22"/>
          <w:szCs w:val="22"/>
          <w:u w:val="single"/>
        </w:rPr>
        <w:t>REU Supplement</w:t>
      </w:r>
    </w:p>
    <w:p w14:paraId="10B1599E" w14:textId="141CC409" w:rsidR="00855596" w:rsidRPr="00725BF5" w:rsidRDefault="00576FA0" w:rsidP="00576F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MacManes lab aims to recruit a Native American</w:t>
      </w:r>
      <w:r w:rsidR="002904F0">
        <w:rPr>
          <w:rFonts w:ascii="Arial" w:hAnsi="Arial" w:cs="Arial"/>
          <w:sz w:val="22"/>
          <w:szCs w:val="22"/>
        </w:rPr>
        <w:t xml:space="preserve"> or Chicano</w:t>
      </w:r>
      <w:r w:rsidR="004C1935">
        <w:rPr>
          <w:rFonts w:ascii="Arial" w:hAnsi="Arial" w:cs="Arial"/>
          <w:sz w:val="22"/>
          <w:szCs w:val="22"/>
        </w:rPr>
        <w:t xml:space="preserve"> s</w:t>
      </w:r>
      <w:r>
        <w:rPr>
          <w:rFonts w:ascii="Arial" w:hAnsi="Arial" w:cs="Arial"/>
          <w:sz w:val="22"/>
          <w:szCs w:val="22"/>
        </w:rPr>
        <w:t>tudent vi</w:t>
      </w:r>
      <w:r w:rsidR="00B428D1">
        <w:rPr>
          <w:rFonts w:ascii="Arial" w:hAnsi="Arial" w:cs="Arial"/>
          <w:sz w:val="22"/>
          <w:szCs w:val="22"/>
        </w:rPr>
        <w:t>a the REU mechanism each summer.</w:t>
      </w:r>
      <w:r>
        <w:rPr>
          <w:rFonts w:ascii="Arial" w:hAnsi="Arial" w:cs="Arial"/>
          <w:sz w:val="22"/>
          <w:szCs w:val="22"/>
        </w:rPr>
        <w:t xml:space="preserve"> </w:t>
      </w:r>
      <w:r w:rsidR="00725BF5">
        <w:rPr>
          <w:rFonts w:ascii="Arial" w:hAnsi="Arial" w:cs="Arial"/>
          <w:sz w:val="22"/>
          <w:szCs w:val="22"/>
        </w:rPr>
        <w:t>This student will be paired with a UNH student also funded via the REU mechanism. These</w:t>
      </w:r>
      <w:r>
        <w:rPr>
          <w:rFonts w:ascii="Arial" w:hAnsi="Arial" w:cs="Arial"/>
          <w:sz w:val="22"/>
          <w:szCs w:val="22"/>
        </w:rPr>
        <w:t xml:space="preserve"> student</w:t>
      </w:r>
      <w:r w:rsidR="006674A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will work in close</w:t>
      </w:r>
      <w:r w:rsidR="006A2CC1">
        <w:rPr>
          <w:rFonts w:ascii="Arial" w:hAnsi="Arial" w:cs="Arial"/>
          <w:sz w:val="22"/>
          <w:szCs w:val="22"/>
        </w:rPr>
        <w:t xml:space="preserve"> collaboration with the CoPI, </w:t>
      </w:r>
      <w:r>
        <w:rPr>
          <w:rFonts w:ascii="Trebuchet MS" w:eastAsia="Times New Roman" w:hAnsi="Trebuchet MS" w:cs="Times New Roman"/>
          <w:sz w:val="20"/>
          <w:szCs w:val="20"/>
        </w:rPr>
        <w:t>graduate student</w:t>
      </w:r>
      <w:r w:rsidR="006A2CC1">
        <w:rPr>
          <w:rFonts w:ascii="Trebuchet MS" w:eastAsia="Times New Roman" w:hAnsi="Trebuchet MS" w:cs="Times New Roman"/>
          <w:sz w:val="20"/>
          <w:szCs w:val="20"/>
        </w:rPr>
        <w:t xml:space="preserve">, and </w:t>
      </w:r>
      <w:r w:rsidR="003E7DA2">
        <w:rPr>
          <w:rFonts w:ascii="Trebuchet MS" w:eastAsia="Times New Roman" w:hAnsi="Trebuchet MS" w:cs="Times New Roman"/>
          <w:sz w:val="20"/>
          <w:szCs w:val="20"/>
        </w:rPr>
        <w:t xml:space="preserve">other </w:t>
      </w:r>
      <w:r w:rsidR="006A2CC1">
        <w:rPr>
          <w:rFonts w:ascii="Trebuchet MS" w:eastAsia="Times New Roman" w:hAnsi="Trebuchet MS" w:cs="Times New Roman"/>
          <w:sz w:val="20"/>
          <w:szCs w:val="20"/>
        </w:rPr>
        <w:t>undergraduate students. For the 10</w:t>
      </w:r>
      <w:r w:rsidR="00E823FD">
        <w:rPr>
          <w:rFonts w:ascii="Trebuchet MS" w:eastAsia="Times New Roman" w:hAnsi="Trebuchet MS" w:cs="Times New Roman"/>
          <w:sz w:val="20"/>
          <w:szCs w:val="20"/>
        </w:rPr>
        <w:t>-</w:t>
      </w:r>
      <w:r>
        <w:rPr>
          <w:rFonts w:ascii="Trebuchet MS" w:eastAsia="Times New Roman" w:hAnsi="Trebuchet MS" w:cs="Times New Roman"/>
          <w:sz w:val="20"/>
          <w:szCs w:val="20"/>
        </w:rPr>
        <w:t>week summer program, I am requesting a $500 per week stipend, $</w:t>
      </w:r>
      <w:r w:rsidR="00D622D3">
        <w:rPr>
          <w:rFonts w:ascii="Trebuchet MS" w:eastAsia="Times New Roman" w:hAnsi="Trebuchet MS" w:cs="Times New Roman"/>
          <w:sz w:val="20"/>
          <w:szCs w:val="20"/>
        </w:rPr>
        <w:t>3,147 for housing</w:t>
      </w:r>
      <w:r w:rsidR="00D622D3" w:rsidRPr="0038305D">
        <w:rPr>
          <w:rFonts w:ascii="Trebuchet MS" w:eastAsia="Times New Roman" w:hAnsi="Trebuchet MS" w:cs="Times New Roman"/>
          <w:sz w:val="20"/>
          <w:szCs w:val="20"/>
        </w:rPr>
        <w:t xml:space="preserve"> </w:t>
      </w:r>
      <w:r w:rsidR="00D622D3">
        <w:rPr>
          <w:rFonts w:ascii="Trebuchet MS" w:eastAsia="Times New Roman" w:hAnsi="Trebuchet MS" w:cs="Times New Roman"/>
          <w:sz w:val="20"/>
          <w:szCs w:val="20"/>
        </w:rPr>
        <w:t>and meals</w:t>
      </w:r>
      <w:r w:rsidR="0090700F">
        <w:rPr>
          <w:rFonts w:ascii="Trebuchet MS" w:eastAsia="Times New Roman" w:hAnsi="Trebuchet MS" w:cs="Times New Roman"/>
          <w:sz w:val="20"/>
          <w:szCs w:val="20"/>
        </w:rPr>
        <w:t xml:space="preserve"> and $10</w:t>
      </w:r>
      <w:r w:rsidR="00D83686">
        <w:rPr>
          <w:rFonts w:ascii="Trebuchet MS" w:eastAsia="Times New Roman" w:hAnsi="Trebuchet MS" w:cs="Times New Roman"/>
          <w:sz w:val="20"/>
          <w:szCs w:val="20"/>
        </w:rPr>
        <w:t>00 for travel to PI lab and conference</w:t>
      </w:r>
      <w:r>
        <w:rPr>
          <w:rFonts w:ascii="Trebuchet MS" w:eastAsia="Times New Roman" w:hAnsi="Trebuchet MS" w:cs="Times New Roman"/>
          <w:sz w:val="20"/>
          <w:szCs w:val="20"/>
        </w:rPr>
        <w:t xml:space="preserve">. </w:t>
      </w:r>
      <w:r w:rsidR="00725BF5">
        <w:rPr>
          <w:rFonts w:ascii="Trebuchet MS" w:eastAsia="Times New Roman" w:hAnsi="Trebuchet MS" w:cs="Times New Roman"/>
          <w:sz w:val="20"/>
          <w:szCs w:val="20"/>
        </w:rPr>
        <w:t xml:space="preserve">I am requesting an additional $500 for travel for the visiting REU student to and from her/his home institution. </w:t>
      </w:r>
      <w:r w:rsidR="00E823FD">
        <w:rPr>
          <w:rFonts w:ascii="Trebuchet MS" w:eastAsia="Times New Roman" w:hAnsi="Trebuchet MS" w:cs="Times New Roman"/>
          <w:sz w:val="20"/>
          <w:szCs w:val="20"/>
        </w:rPr>
        <w:t xml:space="preserve">See REU supplementary document for additional details. </w:t>
      </w:r>
    </w:p>
    <w:p w14:paraId="1C37E871" w14:textId="108813E4" w:rsidR="0038305D" w:rsidRDefault="0038305D" w:rsidP="0038305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4F6FBB90" w14:textId="0C7B63D3" w:rsidR="0038305D" w:rsidRPr="00576FA0" w:rsidRDefault="0038305D" w:rsidP="0038305D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Facilities and Administration</w:t>
      </w:r>
    </w:p>
    <w:p w14:paraId="034B03C3" w14:textId="05178981" w:rsidR="0038305D" w:rsidRPr="0038305D" w:rsidRDefault="0038305D" w:rsidP="0038305D">
      <w:pPr>
        <w:widowControl w:val="0"/>
        <w:autoSpaceDE w:val="0"/>
        <w:autoSpaceDN w:val="0"/>
        <w:adjustRightInd w:val="0"/>
        <w:spacing w:after="240"/>
        <w:rPr>
          <w:rFonts w:ascii="Trebuchet MS" w:hAnsi="Trebuchet MS" w:cs="Times New Roman"/>
          <w:sz w:val="20"/>
          <w:szCs w:val="20"/>
        </w:rPr>
      </w:pPr>
      <w:r w:rsidRPr="0038305D">
        <w:rPr>
          <w:rFonts w:ascii="Trebuchet MS" w:hAnsi="Trebuchet MS" w:cs="Times New Roman"/>
          <w:sz w:val="20"/>
          <w:szCs w:val="20"/>
        </w:rPr>
        <w:t>Facilities and Administration is</w:t>
      </w:r>
      <w:r>
        <w:rPr>
          <w:rFonts w:ascii="Trebuchet MS" w:hAnsi="Trebuchet MS" w:cs="Times New Roman"/>
          <w:sz w:val="20"/>
          <w:szCs w:val="20"/>
        </w:rPr>
        <w:t xml:space="preserve"> charged at</w:t>
      </w:r>
      <w:r w:rsidRPr="0038305D">
        <w:rPr>
          <w:rFonts w:ascii="Trebuchet MS" w:hAnsi="Trebuchet MS" w:cs="Times New Roman"/>
          <w:sz w:val="20"/>
          <w:szCs w:val="20"/>
        </w:rPr>
        <w:t xml:space="preserve"> 47.5% of MTDC based UNH’s federally negotiated rate.</w:t>
      </w:r>
    </w:p>
    <w:p w14:paraId="1808F776" w14:textId="77777777" w:rsidR="0038305D" w:rsidRDefault="0038305D" w:rsidP="00576FA0">
      <w:pPr>
        <w:jc w:val="both"/>
        <w:rPr>
          <w:rFonts w:ascii="Trebuchet MS" w:eastAsia="Times New Roman" w:hAnsi="Trebuchet MS" w:cs="Times New Roman"/>
          <w:sz w:val="20"/>
          <w:szCs w:val="20"/>
        </w:rPr>
      </w:pPr>
    </w:p>
    <w:p w14:paraId="2B0A19E6" w14:textId="77777777" w:rsidR="0038305D" w:rsidRPr="00576FA0" w:rsidRDefault="0038305D" w:rsidP="00576FA0">
      <w:pPr>
        <w:jc w:val="both"/>
        <w:rPr>
          <w:rFonts w:ascii="Trebuchet MS" w:eastAsia="Times New Roman" w:hAnsi="Trebuchet MS" w:cs="Times New Roman"/>
          <w:sz w:val="20"/>
          <w:szCs w:val="20"/>
        </w:rPr>
      </w:pPr>
    </w:p>
    <w:p w14:paraId="63567694" w14:textId="77777777" w:rsidR="00D415C3" w:rsidRPr="00D415C3" w:rsidRDefault="00D415C3" w:rsidP="00576FA0">
      <w:pPr>
        <w:jc w:val="both"/>
        <w:rPr>
          <w:rFonts w:ascii="Arial" w:hAnsi="Arial" w:cs="Arial"/>
          <w:sz w:val="22"/>
          <w:szCs w:val="22"/>
        </w:rPr>
      </w:pPr>
    </w:p>
    <w:sectPr w:rsidR="00D415C3" w:rsidRPr="00D415C3" w:rsidSect="0057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C3"/>
    <w:rsid w:val="00067B2D"/>
    <w:rsid w:val="000C1DA5"/>
    <w:rsid w:val="000C519D"/>
    <w:rsid w:val="00103B7E"/>
    <w:rsid w:val="00125A97"/>
    <w:rsid w:val="001639DF"/>
    <w:rsid w:val="001B3B54"/>
    <w:rsid w:val="00211BD8"/>
    <w:rsid w:val="00216558"/>
    <w:rsid w:val="002233CC"/>
    <w:rsid w:val="00230208"/>
    <w:rsid w:val="002904F0"/>
    <w:rsid w:val="00311D91"/>
    <w:rsid w:val="00342B2D"/>
    <w:rsid w:val="0038305D"/>
    <w:rsid w:val="003862B8"/>
    <w:rsid w:val="003E7DA2"/>
    <w:rsid w:val="00410099"/>
    <w:rsid w:val="004320BB"/>
    <w:rsid w:val="004C113F"/>
    <w:rsid w:val="004C1935"/>
    <w:rsid w:val="004F15A9"/>
    <w:rsid w:val="00547D2A"/>
    <w:rsid w:val="00575D2D"/>
    <w:rsid w:val="00576FA0"/>
    <w:rsid w:val="005861A4"/>
    <w:rsid w:val="0065039E"/>
    <w:rsid w:val="006674AE"/>
    <w:rsid w:val="00696FEC"/>
    <w:rsid w:val="006A2CC1"/>
    <w:rsid w:val="006D0615"/>
    <w:rsid w:val="006E07BF"/>
    <w:rsid w:val="00725BF5"/>
    <w:rsid w:val="007305F6"/>
    <w:rsid w:val="007338BE"/>
    <w:rsid w:val="00855596"/>
    <w:rsid w:val="008F0834"/>
    <w:rsid w:val="0090700F"/>
    <w:rsid w:val="00932EAA"/>
    <w:rsid w:val="0097608C"/>
    <w:rsid w:val="009914EC"/>
    <w:rsid w:val="009917EB"/>
    <w:rsid w:val="00A045D2"/>
    <w:rsid w:val="00A33118"/>
    <w:rsid w:val="00A9349B"/>
    <w:rsid w:val="00AA0AD3"/>
    <w:rsid w:val="00AB6D13"/>
    <w:rsid w:val="00AF5971"/>
    <w:rsid w:val="00AF669C"/>
    <w:rsid w:val="00B0177A"/>
    <w:rsid w:val="00B11C4E"/>
    <w:rsid w:val="00B14EBE"/>
    <w:rsid w:val="00B40A83"/>
    <w:rsid w:val="00B428D1"/>
    <w:rsid w:val="00B73414"/>
    <w:rsid w:val="00BB3DF6"/>
    <w:rsid w:val="00BE4ECC"/>
    <w:rsid w:val="00C002D5"/>
    <w:rsid w:val="00CC3613"/>
    <w:rsid w:val="00CE0291"/>
    <w:rsid w:val="00D27076"/>
    <w:rsid w:val="00D415C3"/>
    <w:rsid w:val="00D622D3"/>
    <w:rsid w:val="00D83686"/>
    <w:rsid w:val="00D86CBE"/>
    <w:rsid w:val="00DC345C"/>
    <w:rsid w:val="00E23ED6"/>
    <w:rsid w:val="00E823FD"/>
    <w:rsid w:val="00EF7E60"/>
    <w:rsid w:val="00F0716A"/>
    <w:rsid w:val="00F22B12"/>
    <w:rsid w:val="00F9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43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665</Words>
  <Characters>3796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MacManes</dc:creator>
  <cp:lastModifiedBy>Matthew MacManes</cp:lastModifiedBy>
  <cp:revision>4</cp:revision>
  <dcterms:created xsi:type="dcterms:W3CDTF">2014-09-18T20:11:00Z</dcterms:created>
  <dcterms:modified xsi:type="dcterms:W3CDTF">2014-09-18T20:14:00Z</dcterms:modified>
</cp:coreProperties>
</file>