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638" w:rsidRDefault="00AC2585">
      <w:pPr>
        <w:spacing w:line="48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The </w:t>
      </w:r>
      <w:proofErr w:type="spellStart"/>
      <w:r>
        <w:rPr>
          <w:rFonts w:ascii="Times New Roman" w:eastAsia="Times New Roman" w:hAnsi="Times New Roman" w:cs="Times New Roman"/>
          <w:b/>
          <w:sz w:val="40"/>
          <w:szCs w:val="40"/>
        </w:rPr>
        <w:t>Paxos</w:t>
      </w:r>
      <w:proofErr w:type="spellEnd"/>
      <w:r>
        <w:rPr>
          <w:rFonts w:ascii="Times New Roman" w:eastAsia="Times New Roman" w:hAnsi="Times New Roman" w:cs="Times New Roman"/>
          <w:b/>
          <w:sz w:val="40"/>
          <w:szCs w:val="40"/>
        </w:rPr>
        <w:t xml:space="preserve"> Algorithm for Replicated State Machines</w:t>
      </w:r>
    </w:p>
    <w:p w:rsidR="00031638" w:rsidRDefault="00AC2585">
      <w:pPr>
        <w:spacing w:line="48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By: Ronald Macmaster, Gaurav Nagar, Hari </w:t>
      </w:r>
      <w:proofErr w:type="spellStart"/>
      <w:r>
        <w:rPr>
          <w:rFonts w:ascii="Times New Roman" w:eastAsia="Times New Roman" w:hAnsi="Times New Roman" w:cs="Times New Roman"/>
          <w:i/>
          <w:sz w:val="28"/>
          <w:szCs w:val="28"/>
        </w:rPr>
        <w:t>Kosuru</w:t>
      </w:r>
      <w:proofErr w:type="spellEnd"/>
      <w:r>
        <w:rPr>
          <w:rFonts w:ascii="Times New Roman" w:eastAsia="Times New Roman" w:hAnsi="Times New Roman" w:cs="Times New Roman"/>
          <w:i/>
          <w:sz w:val="28"/>
          <w:szCs w:val="28"/>
        </w:rPr>
        <w:t>, Taylor Schmidt</w:t>
      </w:r>
    </w:p>
    <w:p w:rsidR="00031638" w:rsidRDefault="00AC2585">
      <w:p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031638" w:rsidRDefault="00AC25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algorithm solves the consensus problem for replicated state machines. In other words, it guarantees that all participating nodes will agree on a single result. It also allows for nodes that have failed to recover and rejoin the algorithm, a more </w:t>
      </w:r>
      <w:r>
        <w:rPr>
          <w:rFonts w:ascii="Times New Roman" w:eastAsia="Times New Roman" w:hAnsi="Times New Roman" w:cs="Times New Roman"/>
          <w:sz w:val="24"/>
          <w:szCs w:val="24"/>
        </w:rPr>
        <w:t xml:space="preserve">difficult problem than simple permanent failure of nodes. In this paper we describe our Java implementation of the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algorithm, which we use to implement a fault-tolerant distributed online store system. </w:t>
      </w:r>
    </w:p>
    <w:p w:rsidR="00031638" w:rsidRDefault="00AC2585">
      <w:p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031638" w:rsidRDefault="00AC2585">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Replicated state machines represen</w:t>
      </w:r>
      <w:r>
        <w:rPr>
          <w:rFonts w:ascii="Times New Roman" w:eastAsia="Times New Roman" w:hAnsi="Times New Roman" w:cs="Times New Roman"/>
          <w:sz w:val="24"/>
          <w:szCs w:val="24"/>
        </w:rPr>
        <w:t>t a fundamental implementation for fault-tolerant distributed computing services. Servers that host such services are not always reliable, so distributed computing services must account for possible server failures (faults). A replicated state machine dupl</w:t>
      </w:r>
      <w:r>
        <w:rPr>
          <w:rFonts w:ascii="Times New Roman" w:eastAsia="Times New Roman" w:hAnsi="Times New Roman" w:cs="Times New Roman"/>
          <w:sz w:val="24"/>
          <w:szCs w:val="24"/>
        </w:rPr>
        <w:t>icates computation and state across multiple servers to backup data in the event of a failure.</w:t>
      </w:r>
    </w:p>
    <w:p w:rsidR="00031638" w:rsidRDefault="00AC2585">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consensus problem illustrates the primary challenge to implementing a fault-tolerant replicated state machine. Entire server clusters must agree upo</w:t>
      </w:r>
      <w:r>
        <w:rPr>
          <w:rFonts w:ascii="Times New Roman" w:eastAsia="Times New Roman" w:hAnsi="Times New Roman" w:cs="Times New Roman"/>
          <w:sz w:val="24"/>
          <w:szCs w:val="24"/>
        </w:rPr>
        <w:t xml:space="preserve">n committing and aborting operations as well as the order of committed operations. Without the possibility of server faults, a simple centralized leader algorithm easily solves this problem. The classical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algorithm provides a solution to the consensu</w:t>
      </w:r>
      <w:r>
        <w:rPr>
          <w:rFonts w:ascii="Times New Roman" w:eastAsia="Times New Roman" w:hAnsi="Times New Roman" w:cs="Times New Roman"/>
          <w:sz w:val="24"/>
          <w:szCs w:val="24"/>
        </w:rPr>
        <w:t>s problem in the presence of server faults. Not only this - it also allows for crashed servers to recover, come back online, and rejoin the algorithm while still maintaining a consisten</w:t>
      </w:r>
      <w:bookmarkStart w:id="0" w:name="_GoBack"/>
      <w:bookmarkEnd w:id="0"/>
      <w:r>
        <w:rPr>
          <w:rFonts w:ascii="Times New Roman" w:eastAsia="Times New Roman" w:hAnsi="Times New Roman" w:cs="Times New Roman"/>
          <w:sz w:val="24"/>
          <w:szCs w:val="24"/>
        </w:rPr>
        <w:t>t distributed state.</w:t>
      </w:r>
    </w:p>
    <w:p w:rsidR="00031638" w:rsidRDefault="00AC25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sections describe our specific resea</w:t>
      </w:r>
      <w:r>
        <w:rPr>
          <w:rFonts w:ascii="Times New Roman" w:eastAsia="Times New Roman" w:hAnsi="Times New Roman" w:cs="Times New Roman"/>
          <w:sz w:val="24"/>
          <w:szCs w:val="24"/>
        </w:rPr>
        <w:t>rch project, a replicated state machine for an online e-commerce store inventory. We provide a description of the project, some design alternatives, and some significant findings. Additionally, we provide some supplementary educational material regarding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algorithm in Appendix A.</w:t>
      </w:r>
    </w:p>
    <w:p w:rsidR="00031638" w:rsidRDefault="00AC2585">
      <w:pPr>
        <w:spacing w:before="2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Description</w:t>
      </w:r>
    </w:p>
    <w:p w:rsidR="00031638" w:rsidRDefault="00AC25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project, we implemented a distributed online e-commerce store inventory with the following specifications. There is a store which has a list of items, with a count for each item. This store is d</w:t>
      </w:r>
      <w:r>
        <w:rPr>
          <w:rFonts w:ascii="Times New Roman" w:eastAsia="Times New Roman" w:hAnsi="Times New Roman" w:cs="Times New Roman"/>
          <w:sz w:val="24"/>
          <w:szCs w:val="24"/>
        </w:rPr>
        <w:t xml:space="preserve">istributed across a number of nodes and each node should have a consistent global state as far as the client is concerned. In order to maintain this consistent global state, we will use the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algorithm in order to come to a consensus among servers abou</w:t>
      </w:r>
      <w:r>
        <w:rPr>
          <w:rFonts w:ascii="Times New Roman" w:eastAsia="Times New Roman" w:hAnsi="Times New Roman" w:cs="Times New Roman"/>
          <w:sz w:val="24"/>
          <w:szCs w:val="24"/>
        </w:rPr>
        <w:t>t which actions to take on the store. A client has the following (mostly self-explanatory) commands available to it:</w:t>
      </w:r>
    </w:p>
    <w:p w:rsidR="00031638" w:rsidRDefault="00AC2585">
      <w:pPr>
        <w:spacing w:line="480" w:lineRule="auto"/>
        <w:ind w:left="720"/>
        <w:rPr>
          <w:rFonts w:ascii="Courier New" w:eastAsia="Courier New" w:hAnsi="Courier New" w:cs="Courier New"/>
          <w:sz w:val="24"/>
          <w:szCs w:val="24"/>
        </w:rPr>
      </w:pPr>
      <w:r>
        <w:rPr>
          <w:rFonts w:ascii="Courier New" w:eastAsia="Courier New" w:hAnsi="Courier New" w:cs="Courier New"/>
          <w:sz w:val="24"/>
          <w:szCs w:val="24"/>
        </w:rPr>
        <w:t>$ purchase &lt;user-name&gt; &lt;product-name&gt; &lt;quantity&gt;</w:t>
      </w:r>
    </w:p>
    <w:p w:rsidR="00031638" w:rsidRDefault="00AC2585">
      <w:pPr>
        <w:spacing w:line="480" w:lineRule="auto"/>
        <w:ind w:firstLine="720"/>
        <w:rPr>
          <w:rFonts w:ascii="Courier New" w:eastAsia="Courier New" w:hAnsi="Courier New" w:cs="Courier New"/>
          <w:sz w:val="24"/>
          <w:szCs w:val="24"/>
        </w:rPr>
      </w:pPr>
      <w:r>
        <w:rPr>
          <w:rFonts w:ascii="Courier New" w:eastAsia="Courier New" w:hAnsi="Courier New" w:cs="Courier New"/>
          <w:sz w:val="24"/>
          <w:szCs w:val="24"/>
        </w:rPr>
        <w:t>$ cancel &lt;order-id&gt;</w:t>
      </w:r>
    </w:p>
    <w:p w:rsidR="00031638" w:rsidRDefault="00AC2585">
      <w:pPr>
        <w:spacing w:line="480" w:lineRule="auto"/>
        <w:ind w:firstLine="720"/>
        <w:rPr>
          <w:rFonts w:ascii="Courier New" w:eastAsia="Courier New" w:hAnsi="Courier New" w:cs="Courier New"/>
          <w:sz w:val="24"/>
          <w:szCs w:val="24"/>
        </w:rPr>
      </w:pPr>
      <w:r>
        <w:rPr>
          <w:rFonts w:ascii="Courier New" w:eastAsia="Courier New" w:hAnsi="Courier New" w:cs="Courier New"/>
          <w:sz w:val="24"/>
          <w:szCs w:val="24"/>
        </w:rPr>
        <w:t>$ search &lt;user-name&gt;</w:t>
      </w:r>
    </w:p>
    <w:p w:rsidR="00031638" w:rsidRDefault="00AC2585">
      <w:pPr>
        <w:spacing w:line="480" w:lineRule="auto"/>
        <w:ind w:firstLine="720"/>
        <w:rPr>
          <w:rFonts w:ascii="Courier New" w:eastAsia="Courier New" w:hAnsi="Courier New" w:cs="Courier New"/>
          <w:sz w:val="24"/>
          <w:szCs w:val="24"/>
        </w:rPr>
      </w:pPr>
      <w:r>
        <w:rPr>
          <w:rFonts w:ascii="Courier New" w:eastAsia="Courier New" w:hAnsi="Courier New" w:cs="Courier New"/>
          <w:sz w:val="24"/>
          <w:szCs w:val="24"/>
        </w:rPr>
        <w:t>$ list</w:t>
      </w:r>
    </w:p>
    <w:p w:rsidR="00954461" w:rsidRDefault="00AC2585">
      <w:pPr>
        <w:spacing w:line="480" w:lineRule="auto"/>
        <w:rPr>
          <w:rFonts w:ascii="Times New Roman" w:eastAsia="Times New Roman" w:hAnsi="Times New Roman" w:cs="Times New Roman"/>
          <w:b/>
          <w:sz w:val="24"/>
          <w:szCs w:val="24"/>
        </w:rPr>
      </w:pPr>
      <w:r>
        <w:rPr>
          <w:rFonts w:ascii="Courier New" w:eastAsia="Courier New" w:hAnsi="Courier New" w:cs="Courier New"/>
          <w:sz w:val="24"/>
          <w:szCs w:val="24"/>
        </w:rPr>
        <w:t>order-ids</w:t>
      </w:r>
      <w:r>
        <w:rPr>
          <w:rFonts w:ascii="Times New Roman" w:eastAsia="Times New Roman" w:hAnsi="Times New Roman" w:cs="Times New Roman"/>
          <w:sz w:val="24"/>
          <w:szCs w:val="24"/>
        </w:rPr>
        <w:t xml:space="preserve"> are returned when a client uses the </w:t>
      </w:r>
      <w:r>
        <w:rPr>
          <w:rFonts w:ascii="Courier New" w:eastAsia="Courier New" w:hAnsi="Courier New" w:cs="Courier New"/>
          <w:sz w:val="24"/>
          <w:szCs w:val="24"/>
        </w:rPr>
        <w:t>purchase</w:t>
      </w:r>
      <w:r>
        <w:rPr>
          <w:rFonts w:ascii="Times New Roman" w:eastAsia="Times New Roman" w:hAnsi="Times New Roman" w:cs="Times New Roman"/>
          <w:sz w:val="24"/>
          <w:szCs w:val="24"/>
        </w:rPr>
        <w:t xml:space="preserve"> command and in the case that a command is not possible, the server returns a message informing the client as such. </w:t>
      </w:r>
    </w:p>
    <w:p w:rsidR="00031638" w:rsidRDefault="00AC2585" w:rsidP="00954461">
      <w:pPr>
        <w:spacing w:before="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t>
      </w:r>
      <w:proofErr w:type="spellStart"/>
      <w:r>
        <w:rPr>
          <w:rFonts w:ascii="Times New Roman" w:eastAsia="Times New Roman" w:hAnsi="Times New Roman" w:cs="Times New Roman"/>
          <w:b/>
          <w:sz w:val="24"/>
          <w:szCs w:val="24"/>
        </w:rPr>
        <w:t>Paxos</w:t>
      </w:r>
      <w:proofErr w:type="spellEnd"/>
      <w:r>
        <w:rPr>
          <w:rFonts w:ascii="Times New Roman" w:eastAsia="Times New Roman" w:hAnsi="Times New Roman" w:cs="Times New Roman"/>
          <w:b/>
          <w:sz w:val="24"/>
          <w:szCs w:val="24"/>
        </w:rPr>
        <w:t xml:space="preserve"> Algorithm</w:t>
      </w:r>
    </w:p>
    <w:p w:rsidR="00031638" w:rsidRDefault="00AC2585">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algorithm was first described in a paper written by Leslie </w:t>
      </w:r>
      <w:proofErr w:type="spellStart"/>
      <w:r>
        <w:rPr>
          <w:rFonts w:ascii="Times New Roman" w:eastAsia="Times New Roman" w:hAnsi="Times New Roman" w:cs="Times New Roman"/>
          <w:sz w:val="24"/>
          <w:szCs w:val="24"/>
        </w:rPr>
        <w:t>Lamport</w:t>
      </w:r>
      <w:proofErr w:type="spellEnd"/>
      <w:r>
        <w:rPr>
          <w:rFonts w:ascii="Times New Roman" w:eastAsia="Times New Roman" w:hAnsi="Times New Roman" w:cs="Times New Roman"/>
          <w:sz w:val="24"/>
          <w:szCs w:val="24"/>
        </w:rPr>
        <w:t>. It contains three main phases, each of which involve coming to a specific quorum of a majority of nodes. As a precondition, we will assume that we have selected a Leader node tha</w:t>
      </w:r>
      <w:r>
        <w:rPr>
          <w:rFonts w:ascii="Times New Roman" w:eastAsia="Times New Roman" w:hAnsi="Times New Roman" w:cs="Times New Roman"/>
          <w:sz w:val="24"/>
          <w:szCs w:val="24"/>
        </w:rPr>
        <w:t xml:space="preserve">t is in some sense “in charge” of the algorithm. In the supplementary material, we see this is a bit of a fuzzy </w:t>
      </w:r>
      <w:r>
        <w:rPr>
          <w:rFonts w:ascii="Times New Roman" w:eastAsia="Times New Roman" w:hAnsi="Times New Roman" w:cs="Times New Roman"/>
          <w:sz w:val="24"/>
          <w:szCs w:val="24"/>
        </w:rPr>
        <w:lastRenderedPageBreak/>
        <w:t>requirement, but it serves to simplify instruction about the algorithm’s mechanics. In this paper, I will only list the phases and the statement</w:t>
      </w:r>
      <w:r>
        <w:rPr>
          <w:rFonts w:ascii="Times New Roman" w:eastAsia="Times New Roman" w:hAnsi="Times New Roman" w:cs="Times New Roman"/>
          <w:sz w:val="24"/>
          <w:szCs w:val="24"/>
        </w:rPr>
        <w:t xml:space="preserve">s they contain. It will be a very high level description of the algorithm, so more detail about what each phase actually entails is presented in Appendix A, the supplementary material. </w:t>
      </w:r>
    </w:p>
    <w:p w:rsidR="00031638" w:rsidRDefault="00AC25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phase, the leader attempts to gain permission from the ot</w:t>
      </w:r>
      <w:r>
        <w:rPr>
          <w:rFonts w:ascii="Times New Roman" w:eastAsia="Times New Roman" w:hAnsi="Times New Roman" w:cs="Times New Roman"/>
          <w:sz w:val="24"/>
          <w:szCs w:val="24"/>
        </w:rPr>
        <w:t xml:space="preserve">her nodes (called Acceptors) to propose a value to be accepted. All of the nodes attempt to form a quorum of agreement around this </w:t>
      </w:r>
      <w:r>
        <w:rPr>
          <w:rFonts w:ascii="Courier New" w:eastAsia="Courier New" w:hAnsi="Courier New" w:cs="Courier New"/>
          <w:b/>
          <w:sz w:val="24"/>
          <w:szCs w:val="24"/>
        </w:rPr>
        <w:t>prepare</w:t>
      </w:r>
      <w:r>
        <w:rPr>
          <w:rFonts w:ascii="Times New Roman" w:eastAsia="Times New Roman" w:hAnsi="Times New Roman" w:cs="Times New Roman"/>
          <w:sz w:val="24"/>
          <w:szCs w:val="24"/>
        </w:rPr>
        <w:t xml:space="preserve"> command. In the second phase, if the Leader successfully achieved permission to propose a value, it requests that the</w:t>
      </w:r>
      <w:r>
        <w:rPr>
          <w:rFonts w:ascii="Times New Roman" w:eastAsia="Times New Roman" w:hAnsi="Times New Roman" w:cs="Times New Roman"/>
          <w:sz w:val="24"/>
          <w:szCs w:val="24"/>
        </w:rPr>
        <w:t xml:space="preserve"> other nodes </w:t>
      </w:r>
      <w:r>
        <w:rPr>
          <w:rFonts w:ascii="Courier New" w:eastAsia="Courier New" w:hAnsi="Courier New" w:cs="Courier New"/>
          <w:b/>
          <w:sz w:val="24"/>
          <w:szCs w:val="24"/>
        </w:rPr>
        <w:t>accept</w:t>
      </w:r>
      <w:r>
        <w:rPr>
          <w:rFonts w:ascii="Times New Roman" w:eastAsia="Times New Roman" w:hAnsi="Times New Roman" w:cs="Times New Roman"/>
          <w:sz w:val="24"/>
          <w:szCs w:val="24"/>
        </w:rPr>
        <w:t xml:space="preserve"> a value of its choosing (the supplementary material explains how it chooses this value), and waits for another majority quorum of agreement from the other nodes. In the case of our application, values take the form of the commands avail</w:t>
      </w:r>
      <w:r>
        <w:rPr>
          <w:rFonts w:ascii="Times New Roman" w:eastAsia="Times New Roman" w:hAnsi="Times New Roman" w:cs="Times New Roman"/>
          <w:sz w:val="24"/>
          <w:szCs w:val="24"/>
        </w:rPr>
        <w:t xml:space="preserve">able to the client, which are listed in the previous section. Then in the final phase, assuming we successfully reached a quorum of acceptance around this value, the Leader sends a command instructing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of the nodes to </w:t>
      </w:r>
      <w:r>
        <w:rPr>
          <w:rFonts w:ascii="Courier New" w:eastAsia="Courier New" w:hAnsi="Courier New" w:cs="Courier New"/>
          <w:b/>
          <w:sz w:val="24"/>
          <w:szCs w:val="24"/>
        </w:rPr>
        <w:t>learn</w:t>
      </w:r>
      <w:r>
        <w:rPr>
          <w:rFonts w:ascii="Times New Roman" w:eastAsia="Times New Roman" w:hAnsi="Times New Roman" w:cs="Times New Roman"/>
          <w:sz w:val="24"/>
          <w:szCs w:val="24"/>
        </w:rPr>
        <w:t xml:space="preserve"> the value that was accepted b</w:t>
      </w:r>
      <w:r>
        <w:rPr>
          <w:rFonts w:ascii="Times New Roman" w:eastAsia="Times New Roman" w:hAnsi="Times New Roman" w:cs="Times New Roman"/>
          <w:sz w:val="24"/>
          <w:szCs w:val="24"/>
        </w:rPr>
        <w:t>y a quorum in the previous phase. At this point, all of the nodes have agreed on a client command and can execute that command on their respective replicated states, thus maintaining consistency among all the nodes in the system. There are a couple of othe</w:t>
      </w:r>
      <w:r>
        <w:rPr>
          <w:rFonts w:ascii="Times New Roman" w:eastAsia="Times New Roman" w:hAnsi="Times New Roman" w:cs="Times New Roman"/>
          <w:sz w:val="24"/>
          <w:szCs w:val="24"/>
        </w:rPr>
        <w:t xml:space="preserve">r guarantees that this algorithm makes. It allows that any (or all) of the nodes can crash, and the state between nodes will remain consistent. Not only this, but also if a crashed node later comes back online, it guarantees that this node will eventually </w:t>
      </w:r>
      <w:r>
        <w:rPr>
          <w:rFonts w:ascii="Times New Roman" w:eastAsia="Times New Roman" w:hAnsi="Times New Roman" w:cs="Times New Roman"/>
          <w:sz w:val="24"/>
          <w:szCs w:val="24"/>
        </w:rPr>
        <w:t>receive the same changes as all the other live nodes, further maintaining consistency. While not required for consistency, selecting a leader at the beginning of the algorithm makes the probability of deadlock much lower. In other words, it is still concei</w:t>
      </w:r>
      <w:r>
        <w:rPr>
          <w:rFonts w:ascii="Times New Roman" w:eastAsia="Times New Roman" w:hAnsi="Times New Roman" w:cs="Times New Roman"/>
          <w:sz w:val="24"/>
          <w:szCs w:val="24"/>
        </w:rPr>
        <w:t>vable that deadlock could occur, but in practice it becomes unlikely enough as to be useful for practical applications.</w:t>
      </w:r>
    </w:p>
    <w:p w:rsidR="00031638" w:rsidRDefault="00AC2585">
      <w:pPr>
        <w:spacing w:before="200" w:line="48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Design Alternatives considered during implementation</w:t>
      </w:r>
    </w:p>
    <w:p w:rsidR="00031638" w:rsidRDefault="00AC258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Additionally, another challenge that the team faced in implementation of the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algorithm was involving the leader election algorithm. Initially, the team proposed an algorithm analogous to flooding: each server would propose its own server number as the leader and broadcast it to all other servers. Then, each server would take the ma</w:t>
      </w:r>
      <w:r>
        <w:rPr>
          <w:rFonts w:ascii="Times New Roman" w:eastAsia="Times New Roman" w:hAnsi="Times New Roman" w:cs="Times New Roman"/>
          <w:sz w:val="24"/>
          <w:szCs w:val="24"/>
        </w:rPr>
        <w:t>ximum of the process identification numbers it receives from other servers in this broadcast phase. Ultimately, since our network obeyed a fully-connected network topology, after one broadcast each server must have received process identification from each</w:t>
      </w:r>
      <w:r>
        <w:rPr>
          <w:rFonts w:ascii="Times New Roman" w:eastAsia="Times New Roman" w:hAnsi="Times New Roman" w:cs="Times New Roman"/>
          <w:sz w:val="24"/>
          <w:szCs w:val="24"/>
        </w:rPr>
        <w:t xml:space="preserve"> server in the network. As a result, this algorithm ensured that every server would acknowledge that the server with the highest process identification number in the network would be the leader. While this algorithm was efficient in the context of our prob</w:t>
      </w:r>
      <w:r>
        <w:rPr>
          <w:rFonts w:ascii="Times New Roman" w:eastAsia="Times New Roman" w:hAnsi="Times New Roman" w:cs="Times New Roman"/>
          <w:sz w:val="24"/>
          <w:szCs w:val="24"/>
        </w:rPr>
        <w:t>lem, implementation was an arduous task, specifically with figuring out how to incite this broadcast process. Alternatively, the team considered implementing a simpler variant: any server that receives a request from the client believes itself to be a lead</w:t>
      </w:r>
      <w:r>
        <w:rPr>
          <w:rFonts w:ascii="Times New Roman" w:eastAsia="Times New Roman" w:hAnsi="Times New Roman" w:cs="Times New Roman"/>
          <w:sz w:val="24"/>
          <w:szCs w:val="24"/>
        </w:rPr>
        <w:t xml:space="preserve">er and all other servers to be acceptors. The implication of this algorithm was that there could exist a case where a server could be both a leader (“proposer”) and an acceptor simultaneously. However, since the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protocol does not concern itself with </w:t>
      </w:r>
      <w:r>
        <w:rPr>
          <w:rFonts w:ascii="Times New Roman" w:eastAsia="Times New Roman" w:hAnsi="Times New Roman" w:cs="Times New Roman"/>
          <w:sz w:val="24"/>
          <w:szCs w:val="24"/>
        </w:rPr>
        <w:t xml:space="preserve">the leader election algorithm being used, this algorithm satisfied the leader election portion of our implementation.  </w:t>
      </w:r>
    </w:p>
    <w:p w:rsidR="00031638" w:rsidRPr="00954461" w:rsidRDefault="00AC2585" w:rsidP="00954461">
      <w:pPr>
        <w:spacing w:before="240" w:line="480" w:lineRule="auto"/>
        <w:rPr>
          <w:rFonts w:ascii="Times New Roman" w:eastAsia="Times New Roman" w:hAnsi="Times New Roman" w:cs="Times New Roman"/>
          <w:b/>
          <w:sz w:val="28"/>
          <w:szCs w:val="24"/>
        </w:rPr>
      </w:pPr>
      <w:r w:rsidRPr="00954461">
        <w:rPr>
          <w:rFonts w:ascii="Times New Roman" w:eastAsia="Times New Roman" w:hAnsi="Times New Roman" w:cs="Times New Roman"/>
          <w:b/>
          <w:sz w:val="28"/>
          <w:szCs w:val="24"/>
        </w:rPr>
        <w:t>Results</w:t>
      </w:r>
    </w:p>
    <w:p w:rsidR="00031638" w:rsidRDefault="00AC2585">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-based Replicated State Machine can handle up to N / 2 server faults where N is the initial number of servers. Since a </w:t>
      </w:r>
      <w:r>
        <w:rPr>
          <w:rFonts w:ascii="Times New Roman" w:eastAsia="Times New Roman" w:hAnsi="Times New Roman" w:cs="Times New Roman"/>
          <w:sz w:val="24"/>
          <w:szCs w:val="24"/>
        </w:rPr>
        <w:t xml:space="preserve">similar exercise was completed in class involving replicated state machines, our benchmark was primarily the implementation of replicated state machines utilizing </w:t>
      </w:r>
      <w:proofErr w:type="spellStart"/>
      <w:r>
        <w:rPr>
          <w:rFonts w:ascii="Times New Roman" w:eastAsia="Times New Roman" w:hAnsi="Times New Roman" w:cs="Times New Roman"/>
          <w:sz w:val="24"/>
          <w:szCs w:val="24"/>
        </w:rPr>
        <w:t>Lamport’s</w:t>
      </w:r>
      <w:proofErr w:type="spellEnd"/>
      <w:r>
        <w:rPr>
          <w:rFonts w:ascii="Times New Roman" w:eastAsia="Times New Roman" w:hAnsi="Times New Roman" w:cs="Times New Roman"/>
          <w:sz w:val="24"/>
          <w:szCs w:val="24"/>
        </w:rPr>
        <w:t xml:space="preserve"> Mutex Algorithm. A major benefit the group saw in using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instead of </w:t>
      </w:r>
      <w:proofErr w:type="spellStart"/>
      <w:r>
        <w:rPr>
          <w:rFonts w:ascii="Times New Roman" w:eastAsia="Times New Roman" w:hAnsi="Times New Roman" w:cs="Times New Roman"/>
          <w:sz w:val="24"/>
          <w:szCs w:val="24"/>
        </w:rPr>
        <w:t>Lamport’s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Mutex Algorithm was that the constraints on the communication channels were </w:t>
      </w:r>
      <w:r>
        <w:rPr>
          <w:rFonts w:ascii="Times New Roman" w:eastAsia="Times New Roman" w:hAnsi="Times New Roman" w:cs="Times New Roman"/>
          <w:sz w:val="24"/>
          <w:szCs w:val="24"/>
        </w:rPr>
        <w:lastRenderedPageBreak/>
        <w:t xml:space="preserve">relaxed. Specifically, the </w:t>
      </w:r>
      <w:proofErr w:type="spellStart"/>
      <w:r>
        <w:rPr>
          <w:rFonts w:ascii="Times New Roman" w:eastAsia="Times New Roman" w:hAnsi="Times New Roman" w:cs="Times New Roman"/>
          <w:sz w:val="24"/>
          <w:szCs w:val="24"/>
        </w:rPr>
        <w:t>Lamport’s</w:t>
      </w:r>
      <w:proofErr w:type="spellEnd"/>
      <w:r>
        <w:rPr>
          <w:rFonts w:ascii="Times New Roman" w:eastAsia="Times New Roman" w:hAnsi="Times New Roman" w:cs="Times New Roman"/>
          <w:sz w:val="24"/>
          <w:szCs w:val="24"/>
        </w:rPr>
        <w:t xml:space="preserve"> Mutex Algorithm forced the communication channel to be FIFO. As a result, teams had to use TCP in order to implement replicated state machines </w:t>
      </w:r>
      <w:r>
        <w:rPr>
          <w:rFonts w:ascii="Times New Roman" w:eastAsia="Times New Roman" w:hAnsi="Times New Roman" w:cs="Times New Roman"/>
          <w:sz w:val="24"/>
          <w:szCs w:val="24"/>
        </w:rPr>
        <w:t xml:space="preserve">with the </w:t>
      </w:r>
      <w:proofErr w:type="spellStart"/>
      <w:r>
        <w:rPr>
          <w:rFonts w:ascii="Times New Roman" w:eastAsia="Times New Roman" w:hAnsi="Times New Roman" w:cs="Times New Roman"/>
          <w:sz w:val="24"/>
          <w:szCs w:val="24"/>
        </w:rPr>
        <w:t>Lamport’s</w:t>
      </w:r>
      <w:proofErr w:type="spellEnd"/>
      <w:r>
        <w:rPr>
          <w:rFonts w:ascii="Times New Roman" w:eastAsia="Times New Roman" w:hAnsi="Times New Roman" w:cs="Times New Roman"/>
          <w:sz w:val="24"/>
          <w:szCs w:val="24"/>
        </w:rPr>
        <w:t xml:space="preserve"> Mutex Algorithm. However, in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Algorithm, the team used UDP for communication channels.</w:t>
      </w:r>
    </w:p>
    <w:p w:rsidR="00031638" w:rsidRPr="00954461" w:rsidRDefault="00AC2585" w:rsidP="00954461">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the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implementation handles fault-tolerance whereas the </w:t>
      </w:r>
      <w:proofErr w:type="spellStart"/>
      <w:r>
        <w:rPr>
          <w:rFonts w:ascii="Times New Roman" w:eastAsia="Times New Roman" w:hAnsi="Times New Roman" w:cs="Times New Roman"/>
          <w:sz w:val="24"/>
          <w:szCs w:val="24"/>
        </w:rPr>
        <w:t>Lamport</w:t>
      </w:r>
      <w:proofErr w:type="spellEnd"/>
      <w:r>
        <w:rPr>
          <w:rFonts w:ascii="Times New Roman" w:eastAsia="Times New Roman" w:hAnsi="Times New Roman" w:cs="Times New Roman"/>
          <w:sz w:val="24"/>
          <w:szCs w:val="24"/>
        </w:rPr>
        <w:t xml:space="preserve"> Mutex implementation of the server shopping problem could not </w:t>
      </w:r>
      <w:r>
        <w:rPr>
          <w:rFonts w:ascii="Times New Roman" w:eastAsia="Times New Roman" w:hAnsi="Times New Roman" w:cs="Times New Roman"/>
          <w:sz w:val="24"/>
          <w:szCs w:val="24"/>
        </w:rPr>
        <w:t xml:space="preserve">handle any servers crashing. Primarily, this occurred in the </w:t>
      </w:r>
      <w:proofErr w:type="spellStart"/>
      <w:r>
        <w:rPr>
          <w:rFonts w:ascii="Times New Roman" w:eastAsia="Times New Roman" w:hAnsi="Times New Roman" w:cs="Times New Roman"/>
          <w:sz w:val="24"/>
          <w:szCs w:val="24"/>
        </w:rPr>
        <w:t>Lamport</w:t>
      </w:r>
      <w:proofErr w:type="spellEnd"/>
      <w:r>
        <w:rPr>
          <w:rFonts w:ascii="Times New Roman" w:eastAsia="Times New Roman" w:hAnsi="Times New Roman" w:cs="Times New Roman"/>
          <w:sz w:val="24"/>
          <w:szCs w:val="24"/>
        </w:rPr>
        <w:t xml:space="preserve"> Mutex implementation because the group kept track of number of alive servers to modify the number of acknowledgements needed to enter the critical section. Since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Algorithm only requ</w:t>
      </w:r>
      <w:r>
        <w:rPr>
          <w:rFonts w:ascii="Times New Roman" w:eastAsia="Times New Roman" w:hAnsi="Times New Roman" w:cs="Times New Roman"/>
          <w:sz w:val="24"/>
          <w:szCs w:val="24"/>
        </w:rPr>
        <w:t>ires a majority quorum and each server initially knows the total number of servers, the implementation is independent of the number of alive servers. Namely, each server will attempt to send to all other servers, regardless of whether they are alive or dea</w:t>
      </w:r>
      <w:r>
        <w:rPr>
          <w:rFonts w:ascii="Times New Roman" w:eastAsia="Times New Roman" w:hAnsi="Times New Roman" w:cs="Times New Roman"/>
          <w:sz w:val="24"/>
          <w:szCs w:val="24"/>
        </w:rPr>
        <w:t xml:space="preserve">d. </w:t>
      </w:r>
    </w:p>
    <w:p w:rsidR="00031638" w:rsidRPr="00954461" w:rsidRDefault="00AC2585">
      <w:pPr>
        <w:spacing w:line="480" w:lineRule="auto"/>
        <w:rPr>
          <w:rFonts w:ascii="Times New Roman" w:eastAsia="Times New Roman" w:hAnsi="Times New Roman" w:cs="Times New Roman"/>
          <w:b/>
          <w:sz w:val="28"/>
          <w:szCs w:val="24"/>
        </w:rPr>
      </w:pPr>
      <w:r w:rsidRPr="00954461">
        <w:rPr>
          <w:rFonts w:ascii="Times New Roman" w:eastAsia="Times New Roman" w:hAnsi="Times New Roman" w:cs="Times New Roman"/>
          <w:b/>
          <w:sz w:val="28"/>
          <w:szCs w:val="24"/>
        </w:rPr>
        <w:t>Conclusion</w:t>
      </w:r>
    </w:p>
    <w:p w:rsidR="00031638" w:rsidRDefault="00AC25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in all, the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algorithm is the most widely used protocol in distributed consensus utilized in industry through projects such as Google’s Chubby. The team’s implementation of the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Algorithm was stratified into three stages: prepare, accept, and</w:t>
      </w:r>
      <w:r>
        <w:rPr>
          <w:rFonts w:ascii="Times New Roman" w:eastAsia="Times New Roman" w:hAnsi="Times New Roman" w:cs="Times New Roman"/>
          <w:sz w:val="24"/>
          <w:szCs w:val="24"/>
        </w:rPr>
        <w:t xml:space="preserve"> learn. The prepare phase allows for values to be proposed by the leader (“proposer”) and requires each acceptor to grant a promise. If there exists a quorum of promises returned to the leader for the proposed value.. Then, the proposer sends an acceptance</w:t>
      </w:r>
      <w:r>
        <w:rPr>
          <w:rFonts w:ascii="Times New Roman" w:eastAsia="Times New Roman" w:hAnsi="Times New Roman" w:cs="Times New Roman"/>
          <w:sz w:val="24"/>
          <w:szCs w:val="24"/>
        </w:rPr>
        <w:t xml:space="preserve"> message to all of the remaining servers. Upon receiving another quorum of returns on these acceptance messages, the learner initiates a broadcast to all servers for the command to be executed. If however, a leader receives a higher sequence number from an</w:t>
      </w:r>
      <w:r>
        <w:rPr>
          <w:rFonts w:ascii="Times New Roman" w:eastAsia="Times New Roman" w:hAnsi="Times New Roman" w:cs="Times New Roman"/>
          <w:sz w:val="24"/>
          <w:szCs w:val="24"/>
        </w:rPr>
        <w:t xml:space="preserve"> acceptor, then it must have previously agreed upon a majority that this current leader has not yet seen. In this particular scenario, it begins to propose this new value. Until the server’s original value is not decided, it will continue proposing its val</w:t>
      </w:r>
      <w:r>
        <w:rPr>
          <w:rFonts w:ascii="Times New Roman" w:eastAsia="Times New Roman" w:hAnsi="Times New Roman" w:cs="Times New Roman"/>
          <w:sz w:val="24"/>
          <w:szCs w:val="24"/>
        </w:rPr>
        <w:t xml:space="preserve">ue. </w:t>
      </w:r>
    </w:p>
    <w:p w:rsidR="00031638" w:rsidRDefault="00AC2585">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031638" w:rsidRDefault="00AC25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Michael J. Fischer, Nancy Lynch, and Michael S. Paterson. Impossibility of distributed consensus with one faulty process. </w:t>
      </w:r>
      <w:r>
        <w:rPr>
          <w:rFonts w:ascii="Times New Roman" w:eastAsia="Times New Roman" w:hAnsi="Times New Roman" w:cs="Times New Roman"/>
          <w:i/>
          <w:sz w:val="24"/>
          <w:szCs w:val="24"/>
        </w:rPr>
        <w:t>Journal of the ACM</w:t>
      </w:r>
      <w:r>
        <w:rPr>
          <w:rFonts w:ascii="Times New Roman" w:eastAsia="Times New Roman" w:hAnsi="Times New Roman" w:cs="Times New Roman"/>
          <w:sz w:val="24"/>
          <w:szCs w:val="24"/>
        </w:rPr>
        <w:t>, 32 (2) : 374–382, April 1985.</w:t>
      </w:r>
    </w:p>
    <w:p w:rsidR="00031638" w:rsidRDefault="00AC258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Leslie </w:t>
      </w:r>
      <w:proofErr w:type="spellStart"/>
      <w:r>
        <w:rPr>
          <w:rFonts w:ascii="Times New Roman" w:eastAsia="Times New Roman" w:hAnsi="Times New Roman" w:cs="Times New Roman"/>
          <w:sz w:val="24"/>
          <w:szCs w:val="24"/>
        </w:rPr>
        <w:t>Lamport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Paxos</w:t>
      </w:r>
      <w:proofErr w:type="spellEnd"/>
      <w:r>
        <w:rPr>
          <w:rFonts w:ascii="Times New Roman" w:eastAsia="Times New Roman" w:hAnsi="Times New Roman" w:cs="Times New Roman"/>
          <w:sz w:val="24"/>
          <w:szCs w:val="24"/>
        </w:rPr>
        <w:t xml:space="preserve"> Made Simple. </w:t>
      </w:r>
      <w:r>
        <w:rPr>
          <w:rFonts w:ascii="Times New Roman" w:eastAsia="Times New Roman" w:hAnsi="Times New Roman" w:cs="Times New Roman"/>
          <w:i/>
          <w:sz w:val="24"/>
          <w:szCs w:val="24"/>
        </w:rPr>
        <w:t>ACM SIGACT News (Distribu</w:t>
      </w:r>
      <w:r>
        <w:rPr>
          <w:rFonts w:ascii="Times New Roman" w:eastAsia="Times New Roman" w:hAnsi="Times New Roman" w:cs="Times New Roman"/>
          <w:i/>
          <w:sz w:val="24"/>
          <w:szCs w:val="24"/>
        </w:rPr>
        <w:t>ted Computing Column)</w:t>
      </w:r>
      <w:r>
        <w:rPr>
          <w:rFonts w:ascii="Times New Roman" w:eastAsia="Times New Roman" w:hAnsi="Times New Roman" w:cs="Times New Roman"/>
          <w:sz w:val="24"/>
          <w:szCs w:val="24"/>
        </w:rPr>
        <w:t>, 32 (4) : 51-58, November 2001.</w:t>
      </w:r>
    </w:p>
    <w:p w:rsidR="00031638" w:rsidRDefault="00AC2585" w:rsidP="00962F96">
      <w:r>
        <w:rPr>
          <w:rFonts w:ascii="Times New Roman" w:eastAsia="Times New Roman" w:hAnsi="Times New Roman" w:cs="Times New Roman"/>
          <w:sz w:val="24"/>
          <w:szCs w:val="24"/>
        </w:rPr>
        <w:t>[3] Vijay K. Garg. “Chapter 15: Agreement” in</w:t>
      </w:r>
      <w:hyperlink r:id="rId4">
        <w:r>
          <w:rPr>
            <w:rFonts w:ascii="Times New Roman" w:eastAsia="Times New Roman" w:hAnsi="Times New Roman" w:cs="Times New Roman"/>
            <w:sz w:val="24"/>
            <w:szCs w:val="24"/>
          </w:rPr>
          <w:t xml:space="preserve"> </w:t>
        </w:r>
      </w:hyperlink>
      <w:hyperlink r:id="rId5">
        <w:r>
          <w:rPr>
            <w:rFonts w:ascii="Times New Roman" w:eastAsia="Times New Roman" w:hAnsi="Times New Roman" w:cs="Times New Roman"/>
            <w:i/>
            <w:color w:val="1155CC"/>
            <w:sz w:val="24"/>
            <w:szCs w:val="24"/>
          </w:rPr>
          <w:t>Concurrent and Distributed C</w:t>
        </w:r>
        <w:r>
          <w:rPr>
            <w:rFonts w:ascii="Times New Roman" w:eastAsia="Times New Roman" w:hAnsi="Times New Roman" w:cs="Times New Roman"/>
            <w:i/>
            <w:color w:val="1155CC"/>
            <w:sz w:val="24"/>
            <w:szCs w:val="24"/>
          </w:rPr>
          <w:t>omputing in Java</w:t>
        </w:r>
      </w:hyperlink>
      <w:r>
        <w:rPr>
          <w:rFonts w:ascii="Times New Roman" w:eastAsia="Times New Roman" w:hAnsi="Times New Roman" w:cs="Times New Roman"/>
          <w:sz w:val="24"/>
          <w:szCs w:val="24"/>
        </w:rPr>
        <w:t>,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edition, Hoboken, NJ: Wiley &amp; Sons, 2004, pp. 209-223.</w:t>
      </w:r>
    </w:p>
    <w:sectPr w:rsidR="000316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rsids>
    <w:rsidRoot w:val="00031638"/>
    <w:rsid w:val="00031638"/>
    <w:rsid w:val="00954461"/>
    <w:rsid w:val="00962F96"/>
    <w:rsid w:val="00AC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569C"/>
  <w15:docId w15:val="{8E287193-4AB8-4C5D-BA84-35D75A8E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sers.ece.utexas.edu/%7Egarg/jbk.html" TargetMode="External"/><Relationship Id="rId4" Type="http://schemas.openxmlformats.org/officeDocument/2006/relationships/hyperlink" Target="http://users.ece.utexas.edu/%7Egarg/jb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ronny</cp:lastModifiedBy>
  <cp:revision>2</cp:revision>
  <dcterms:created xsi:type="dcterms:W3CDTF">2017-04-26T03:12:00Z</dcterms:created>
  <dcterms:modified xsi:type="dcterms:W3CDTF">2017-04-26T03:12:00Z</dcterms:modified>
</cp:coreProperties>
</file>