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  <w:bookmarkStart w:id="0" w:name="_GoBack"/>
      <w:bookmarkEnd w:id="0"/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lastRenderedPageBreak/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lastRenderedPageBreak/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lastRenderedPageBreak/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lastRenderedPageBreak/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lastRenderedPageBreak/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lastRenderedPageBreak/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lastRenderedPageBreak/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97C99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THISDOCUMENT.PC_BESTSTYLESVIEW" wne:name="TemplateProject.ThisDocument.PC_BestStylesView" wne:bEncrypt="00" wne:cmg="56"/>
    <wne:mcd wne:macroName="TEMPLATEPROJECT.BOOKMAKERREQS.BOOKMAKERREQS" wne:name="TemplateProject.BookmakerReqs.BookmakerReqs" wne:bEncrypt="00" wne:cmg="56"/>
    <wne:mcd wne:macroName="TEMPLATEPROJECT.BOOKMAKERREQS.DELETECONTENTCONTROLPC" wne:name="TemplateProject.BookmakerReqs.DeleteContentControlP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83AAF975-16BA-4B4E-8D33-794311A931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1221</TotalTime>
  <Pages>30</Pages>
  <Words>1899</Words>
  <Characters>10829</Characters>
  <Application>Microsoft Office Word</Application>
  <DocSecurity>0</DocSecurity>
  <Lines>90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12703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Author</cp:lastModifiedBy>
  <cp:revision>45</cp:revision>
  <dcterms:created xsi:type="dcterms:W3CDTF">2015-01-07T20:46:00Z</dcterms:created>
  <dcterms:modified xsi:type="dcterms:W3CDTF">2015-04-10T21:08:00Z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3.8.3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Macmillan Character Styles" imageMso="MailMergeResultsPreview" onAction="MacmillanCharStyles"/>
        <mso:button idQ="doc:MacmillanStyleReport_1" visible="true" label="Macmillan Style Report" imageMso="MagicEightBall" onAction="MacmillanStyleReport"/>
        <mso:button idQ="doc:BookmakerReqs_1" visible="true" label="Bookmaker Check" imageMso="AddressBook" onAction="BookmakerReqs"/>
        <mso:button idQ="doc:StylesViewLaunch_1" visible="true" label="Best Styles View" imageMso="VisibilityVisible" onAction="StylesViewLaunch"/>
      </mso:documentControls>
    </mso:qat>
  </mso:ribbon>
</mso:customUI>
</file>