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Macmillan St</w:t>
      </w: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3033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253B4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53F66"/>
    <w:rsid w:val="00C82EBA"/>
    <w:rsid w:val="00C83D44"/>
    <w:rsid w:val="00CA16D2"/>
    <w:rsid w:val="00CA5D3F"/>
    <w:rsid w:val="00CF2701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2016-02-04T19:58:00Z</dcterms:created>
  <dcterms:modified xsi:type="dcterms:W3CDTF">2016-02-04T19:59:00Z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