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67B02CB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02</w:t>
      </w:r>
      <w:r w:rsidR="00F30666">
        <w:t>-</w:t>
      </w:r>
      <w:r w:rsidR="009705BB">
        <w:t>17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0050205A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</w:t>
      </w:r>
      <w:bookmarkStart w:id="0" w:name="_GoBack"/>
      <w:bookmarkEnd w:id="0"/>
      <w:r w:rsidR="00FC1DE7">
        <w:t>PC)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lastRenderedPageBreak/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lastRenderedPageBreak/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6D58B81" w:rsidR="00422458" w:rsidRPr="00422458" w:rsidRDefault="00422458" w:rsidP="00422458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lastRenderedPageBreak/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lastRenderedPageBreak/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lastRenderedPageBreak/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lastRenderedPageBreak/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lastRenderedPageBreak/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lastRenderedPageBreak/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lastRenderedPageBreak/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lastRenderedPageBreak/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lastRenderedPageBreak/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lastRenderedPageBreak/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lastRenderedPageBreak/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188CFC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624421F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BFC3E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D3E19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1848E7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8549CA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E26C36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D7ED6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1726A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2522B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B2BF0C3-4339-4783-85C8-28B4747508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2323</TotalTime>
  <Pages>30</Pages>
  <Words>1873</Words>
  <Characters>10682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12530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281</cp:revision>
  <dcterms:created xsi:type="dcterms:W3CDTF">2014-06-03T19:43:00Z</dcterms:created>
  <dcterms:modified xsi:type="dcterms:W3CDTF">2015-02-17T18:50:00Z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