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ISBNTEST" wne:name="Bookmaker.Validator.IsbnTest" wne:bEncrypt="00" wne:cmg="56"/>
    <wne:mcd wne:macroName="BOOKMAKER.VALIDATOR.JSONTOLOG" wne:name="Bookmaker.Validator.JsonToLog" wne:bEncrypt="00" wne:cmg="56"/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29460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378</cp:revision>
  <dcterms:created xsi:type="dcterms:W3CDTF">2016-05-31T16:24:00Z</dcterms:created>
  <dcterms:modified xsi:type="dcterms:W3CDTF">2016-11-03T16:33:00Z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