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E2B27" w14:textId="498C08E4" w:rsidR="00742941" w:rsidRDefault="0074294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31E4832" w14:textId="77777777" w:rsidR="00742941" w:rsidRDefault="00742941">
      <w:pPr>
        <w:rPr>
          <w:noProof/>
        </w:rPr>
      </w:pPr>
      <w:r>
        <w:rPr>
          <w:noProof/>
        </w:rPr>
        <w:t>Nunc viverra imperdiet enim. Fusce est. Vivamus a tellus.</w:t>
      </w:r>
    </w:p>
    <w:p w14:paraId="5049343F" w14:textId="77777777" w:rsidR="00742941" w:rsidRDefault="0074294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914602F" w14:textId="77777777" w:rsidR="00742941" w:rsidRDefault="00742941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450636CA" w14:textId="460BE296" w:rsidR="00742941" w:rsidRDefault="00742941">
      <w:r>
        <w:rPr>
          <w:noProof/>
        </w:rPr>
        <w:t>Suspendisse dui purus, scelerisque at, vulputate vitae, pretium mattis, nunc. Mauris eget neque at sem venenatis eleifend. Ut nonummy.</w:t>
      </w:r>
    </w:p>
    <w:sectPr w:rsidR="00742941" w:rsidSect="0001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140AC" w14:textId="77777777" w:rsidR="00954D37" w:rsidRDefault="00954D37" w:rsidP="00B77D95">
      <w:pPr>
        <w:spacing w:after="0" w:line="240" w:lineRule="auto"/>
      </w:pPr>
      <w:r>
        <w:t xml:space="preserve"> </w:t>
      </w:r>
      <w:r>
        <w:separator/>
      </w:r>
    </w:p>
  </w:endnote>
  <w:endnote w:type="continuationSeparator" w:id="0">
    <w:p w14:paraId="79702FBB" w14:textId="77777777" w:rsidR="00954D37" w:rsidRDefault="00954D37" w:rsidP="00B77D95">
      <w:pPr>
        <w:spacing w:after="0" w:line="240" w:lineRule="auto"/>
      </w:pPr>
      <w:r>
        <w:t xml:space="preserve">  </w:t>
      </w:r>
      <w:r>
        <w:continuationSeparator/>
      </w:r>
    </w:p>
  </w:endnote>
  <w:endnote w:type="continuationNotice" w:id="1">
    <w:p w14:paraId="4D5D1D2F" w14:textId="77777777" w:rsidR="00954D37" w:rsidRDefault="00954D37">
      <w:pPr>
        <w:spacing w:after="0" w:line="240" w:lineRule="auto"/>
      </w:pPr>
      <w:proofErr w:type="spellStart"/>
      <w:r>
        <w:t>Adas</w:t>
      </w:r>
      <w:proofErr w:type="spellEnd"/>
      <w:r>
        <w:t xml:space="preserve"> d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B315D" w14:textId="77777777" w:rsidR="00954D37" w:rsidRDefault="00954D37" w:rsidP="00B77D95">
      <w:pPr>
        <w:spacing w:after="0" w:line="240" w:lineRule="auto"/>
      </w:pPr>
      <w:proofErr w:type="spellStart"/>
      <w:r>
        <w:t>cvb</w:t>
      </w:r>
      <w:proofErr w:type="spellEnd"/>
      <w:r>
        <w:separator/>
      </w:r>
    </w:p>
  </w:footnote>
  <w:footnote w:type="continuationSeparator" w:id="0">
    <w:p w14:paraId="6FE50EC4" w14:textId="77777777" w:rsidR="00954D37" w:rsidRDefault="00954D37" w:rsidP="00B77D95">
      <w:pPr>
        <w:spacing w:after="0" w:line="240" w:lineRule="auto"/>
      </w:pPr>
      <w:r>
        <w:t xml:space="preserve"> v</w:t>
      </w:r>
      <w:r>
        <w:continuationSeparator/>
      </w:r>
    </w:p>
  </w:footnote>
  <w:footnote w:type="continuationNotice" w:id="1">
    <w:p w14:paraId="2922870D" w14:textId="77777777" w:rsidR="00954D37" w:rsidRDefault="00954D37">
      <w:pPr>
        <w:spacing w:after="0" w:line="240" w:lineRule="auto"/>
      </w:pPr>
      <w:proofErr w:type="spellStart"/>
      <w:r>
        <w:t>Cvb</w:t>
      </w:r>
      <w:proofErr w:type="spellEnd"/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C8A35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8421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C0DE8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DA870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C611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B0DC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288A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ECDA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1EE7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BE78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295A9B"/>
    <w:multiLevelType w:val="multilevel"/>
    <w:tmpl w:val="3C225862"/>
    <w:name w:val="objBulletLT3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A415DE5"/>
    <w:multiLevelType w:val="multilevel"/>
    <w:tmpl w:val="EB943BAC"/>
    <w:name w:val="objNumberLT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C74A2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19409A9"/>
    <w:multiLevelType w:val="multilevel"/>
    <w:tmpl w:val="8D7EAB8A"/>
    <w:name w:val="objBulletLT4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8D96B11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CCA21E9"/>
    <w:multiLevelType w:val="multilevel"/>
    <w:tmpl w:val="C6C2A89A"/>
    <w:name w:val="objBulletLT2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73842CA"/>
    <w:multiLevelType w:val="multilevel"/>
    <w:tmpl w:val="930E09D4"/>
    <w:name w:val="objAlphaLT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13902C6"/>
    <w:multiLevelType w:val="multilevel"/>
    <w:tmpl w:val="8D22D8E8"/>
    <w:name w:val="objBulletLT5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941C38"/>
    <w:multiLevelType w:val="multilevel"/>
    <w:tmpl w:val="7324BB78"/>
    <w:name w:val="objBulletL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52A0E42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D370A2"/>
    <w:multiLevelType w:val="multilevel"/>
    <w:tmpl w:val="059A3004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5"/>
  </w:num>
  <w:num w:numId="3">
    <w:abstractNumId w:val="10"/>
  </w:num>
  <w:num w:numId="4">
    <w:abstractNumId w:val="13"/>
  </w:num>
  <w:num w:numId="5">
    <w:abstractNumId w:val="11"/>
  </w:num>
  <w:num w:numId="6">
    <w:abstractNumId w:val="16"/>
  </w:num>
  <w:num w:numId="7">
    <w:abstractNumId w:val="17"/>
  </w:num>
  <w:num w:numId="8">
    <w:abstractNumId w:val="20"/>
  </w:num>
  <w:num w:numId="9">
    <w:abstractNumId w:val="19"/>
  </w:num>
  <w:num w:numId="10">
    <w:abstractNumId w:val="12"/>
  </w:num>
  <w:num w:numId="11">
    <w:abstractNumId w:val="1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attachedTemplate r:id="rId1"/>
  <w:linkStyl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41"/>
    <w:rsid w:val="00012DA0"/>
    <w:rsid w:val="000F04FD"/>
    <w:rsid w:val="005632A3"/>
    <w:rsid w:val="006754A9"/>
    <w:rsid w:val="006E01FE"/>
    <w:rsid w:val="00742941"/>
    <w:rsid w:val="00854BE9"/>
    <w:rsid w:val="00954D37"/>
    <w:rsid w:val="00B72CCA"/>
    <w:rsid w:val="00B77D95"/>
    <w:rsid w:val="00BE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60927"/>
  <w15:chartTrackingRefBased/>
  <w15:docId w15:val="{3C8735C2-4928-F446-8996-0C3E62D3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Normal">
    <w:name w:val="Normal"/>
    <w:uiPriority w:val="89"/>
    <w:qFormat/>
    <w:rsid w:val="00B72CC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B72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B72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B72C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B72C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B72C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B72C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B72C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B72C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B72C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B72CC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72CCA"/>
  </w:style>
  <w:style w:type="character" w:customStyle="1" w:styleId="Heading1Char">
    <w:name w:val="Heading 1 Char"/>
    <w:basedOn w:val="DefaultParagraphFont"/>
    <w:link w:val="Heading1"/>
    <w:uiPriority w:val="89"/>
    <w:rsid w:val="00B72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B72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B72C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B72CC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B72CCA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B72CCA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B72CCA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B72C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B72C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B72CCA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F6C14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B72CC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B72CCA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B72CCA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B72CCA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B72CCA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B72CCA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B72CCA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B72CCA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B72CCA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B72CCA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B72CCA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B72CCA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B72CCA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B72CCA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B72CCA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B72CCA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B72CCA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B72CCA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-HeadVhead">
    <w:name w:val="Verse-Head (Vhead)"/>
    <w:basedOn w:val="Normal"/>
    <w:next w:val="Verse1Vrs1"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Vrs1">
    <w:name w:val="Verse1 (Vrs1)"/>
    <w:basedOn w:val="Normal"/>
    <w:qFormat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DroplineV1drop">
    <w:name w:val="Verse1-Dropline (V1drop)"/>
    <w:basedOn w:val="Normal"/>
    <w:next w:val="Verse1Vrs1"/>
    <w:qFormat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1-indent4Vrs1-i4">
    <w:name w:val="Verse1-indent4 (Vrs1-i4)"/>
    <w:basedOn w:val="Normal"/>
    <w:next w:val="Verse1Vrs1"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B72CCA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DroplineV2drop">
    <w:name w:val="Verse2-Dropline (V2drop)"/>
    <w:basedOn w:val="Normal"/>
    <w:next w:val="Verse2Vrs2"/>
    <w:qFormat/>
    <w:rsid w:val="00B72CCA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B72CCA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B72CCA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B72CCA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B72CCA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B72CCA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-HeadExthead">
    <w:name w:val="Extract-Head (Exthead)"/>
    <w:basedOn w:val="Normal"/>
    <w:next w:val="Extract1Ext1"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Extract1Ext1">
    <w:name w:val="Extract1 (Ext1)"/>
    <w:basedOn w:val="Normal"/>
    <w:qFormat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B72CCA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B72CCA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B72CCA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B72CCA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B72CCA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B72CCA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B72CC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B72CC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B72CCA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B72CCA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B72CCA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B72CCA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B72CCA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B72CCA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B72CCA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B72CCA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B72CCA"/>
    <w:pPr>
      <w:widowControl w:val="0"/>
      <w:numPr>
        <w:numId w:val="5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B72CCA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B72CCA"/>
    <w:pPr>
      <w:widowControl w:val="0"/>
      <w:numPr>
        <w:ilvl w:val="1"/>
        <w:numId w:val="5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B72CCA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B72CCA"/>
    <w:pPr>
      <w:widowControl w:val="0"/>
      <w:numPr>
        <w:ilvl w:val="2"/>
        <w:numId w:val="5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B72CCA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B72CCA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B72CCA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B72CCA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B72CCA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B72CCA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B72CCA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B72CCA"/>
    <w:pPr>
      <w:widowControl w:val="0"/>
      <w:numPr>
        <w:numId w:val="6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B72CCA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B72CCA"/>
    <w:pPr>
      <w:widowControl w:val="0"/>
      <w:numPr>
        <w:ilvl w:val="1"/>
        <w:numId w:val="6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B72CCA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B72CCA"/>
    <w:pPr>
      <w:widowControl w:val="0"/>
      <w:numPr>
        <w:ilvl w:val="2"/>
        <w:numId w:val="6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B72CCA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B72CCA"/>
    <w:pPr>
      <w:widowControl w:val="0"/>
      <w:numPr>
        <w:numId w:val="7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B72CCA"/>
    <w:pPr>
      <w:widowControl w:val="0"/>
      <w:numPr>
        <w:numId w:val="8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B72CCA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B72CCA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B72CCA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B72CCA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B72CCA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B72CCA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B72CCA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B72CCA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B72CCA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B72CCA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B72CCA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B72CCA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QuestionQues">
    <w:name w:val="Question (Ques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B72CCA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peaker1Sp1">
    <w:name w:val="Speaker1 (Sp1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B72CCA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B72CCA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B72CC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B72CCA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B72CCA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B72CCA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B72CCA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B72CCA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B72CCA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B72CCA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B72CCA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B72CCA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B72CCA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B72CCA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B72CCA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B72CCA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B72CC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B72CCA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B72CCA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B72CCA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B72CCA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B72CCA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B72CCA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B72CCA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B72CCA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B72CCA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3cs3">
    <w:name w:val="cstyle3 (cs3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4cs4">
    <w:name w:val="cstyle4 (cs4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5cs5">
    <w:name w:val="cstyle5 (cs5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6cs6">
    <w:name w:val="cstyle6 (cs6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B72CCA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B72CCA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B72CCA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B72CCA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B72CCA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B72CCA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B72CCA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B72CCA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B72CC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B72CCA"/>
    <w:pPr>
      <w:numPr>
        <w:numId w:val="9"/>
      </w:numPr>
    </w:pPr>
  </w:style>
  <w:style w:type="numbering" w:styleId="1ai">
    <w:name w:val="Outline List 1"/>
    <w:basedOn w:val="NoList"/>
    <w:uiPriority w:val="89"/>
    <w:semiHidden/>
    <w:unhideWhenUsed/>
    <w:rsid w:val="00B72CCA"/>
    <w:pPr>
      <w:numPr>
        <w:numId w:val="10"/>
      </w:numPr>
    </w:pPr>
  </w:style>
  <w:style w:type="numbering" w:styleId="ArticleSection">
    <w:name w:val="Outline List 3"/>
    <w:basedOn w:val="NoList"/>
    <w:uiPriority w:val="89"/>
    <w:semiHidden/>
    <w:unhideWhenUsed/>
    <w:rsid w:val="00B72CCA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B7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B72CCA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B72CCA"/>
  </w:style>
  <w:style w:type="paragraph" w:styleId="BlockText">
    <w:name w:val="Block Text"/>
    <w:basedOn w:val="Normal"/>
    <w:uiPriority w:val="89"/>
    <w:semiHidden/>
    <w:unhideWhenUsed/>
    <w:rsid w:val="00B72CC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B72C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B72CCA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B72CC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B72CCA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B72CC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B72CCA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B72CC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B72CCA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B72CC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B72CCA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B72CC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B72CCA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B72CC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B72CCA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B72CC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B72CCA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B72CC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B72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B72CC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B72CCA"/>
    <w:rPr>
      <w:sz w:val="22"/>
      <w:szCs w:val="22"/>
    </w:rPr>
  </w:style>
  <w:style w:type="table" w:styleId="ColorfulGrid">
    <w:name w:val="Colorful Grid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B72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B72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B72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B72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B72CCA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B72CC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B72CC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B72CC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B72CC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B72CC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B72CC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B72CC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B72CCA"/>
  </w:style>
  <w:style w:type="character" w:customStyle="1" w:styleId="DateChar">
    <w:name w:val="Date Char"/>
    <w:basedOn w:val="DefaultParagraphFont"/>
    <w:link w:val="Date"/>
    <w:uiPriority w:val="89"/>
    <w:semiHidden/>
    <w:rsid w:val="00B72CCA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B72CC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B72CCA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B72CC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B72CCA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B72CCA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B72CCA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B72CCA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72CCA"/>
    <w:rPr>
      <w:rFonts w:ascii="Times New Roman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B72CC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B72CC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B72CC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B72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B72CCA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B72CCA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B72CCA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72CCA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B72CCA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B72CCA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B72CCA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B72CCA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B72CCA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B72CCA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B72CCA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B72CCA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B72CCA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B72CCA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B72CCA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B72CCA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B72CCA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B72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B72CCA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B72CCA"/>
  </w:style>
  <w:style w:type="paragraph" w:styleId="HTMLAddress">
    <w:name w:val="HTML Address"/>
    <w:basedOn w:val="Normal"/>
    <w:link w:val="HTMLAddressChar"/>
    <w:uiPriority w:val="89"/>
    <w:semiHidden/>
    <w:unhideWhenUsed/>
    <w:rsid w:val="00B72CC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B72CCA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B72CCA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B72CCA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B72CCA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B72C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B72C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B72CCA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B72CC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B72CCA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B72CCA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B72CC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B72CC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B72CC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B72CC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B72CC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B72CC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B72CC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B72CC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B72CC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B72CC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B72CC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B72CCA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B72C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B72CCA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B72CCA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B72CCA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B72CCA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B72CCA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B72CCA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B72CCA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B72CCA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B72CCA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B72CCA"/>
  </w:style>
  <w:style w:type="paragraph" w:styleId="List">
    <w:name w:val="List"/>
    <w:basedOn w:val="Normal"/>
    <w:uiPriority w:val="89"/>
    <w:semiHidden/>
    <w:unhideWhenUsed/>
    <w:rsid w:val="00B72CCA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B72CCA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B72CCA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B72CCA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B72CCA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B72CCA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B72CCA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B72CCA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B72CCA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B72CCA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B72CC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B72CC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B72CC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B72CC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B72CCA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B72CCA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B72CCA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B72CCA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B72CCA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B72CCA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89"/>
    <w:qFormat/>
    <w:rsid w:val="00B72CCA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B72CC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B72CC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B72CC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B72CC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B72CC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B72CC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B72CC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B72CCA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B72CCA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B72CCA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B72CCA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B72CCA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B72CCA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B72CCA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B72CCA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B72CCA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B72CCA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B72CCA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B72CCA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B72CCA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B72C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B72CCA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B72CC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B72CC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B72CC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B72CC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B72CC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B72CC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B72CC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B72CC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B72CC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B72CC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B72CC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B72CC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B72CC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B72CC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B72CC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B72CC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B72CC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B72C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B72CCA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B72CCA"/>
    <w:rPr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B72CC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B72CC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B72CC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B72CCA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B72CCA"/>
  </w:style>
  <w:style w:type="character" w:styleId="PlaceholderText">
    <w:name w:val="Placeholder Text"/>
    <w:basedOn w:val="DefaultParagraphFont"/>
    <w:uiPriority w:val="89"/>
    <w:semiHidden/>
    <w:rsid w:val="00B72CCA"/>
    <w:rPr>
      <w:color w:val="808080"/>
    </w:rPr>
  </w:style>
  <w:style w:type="table" w:styleId="PlainTable1">
    <w:name w:val="Plain Table 1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B72CCA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B72C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B72CCA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B72C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B72CCA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B72CCA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B72CCA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B72CC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B72CCA"/>
    <w:rPr>
      <w:sz w:val="22"/>
      <w:szCs w:val="22"/>
    </w:rPr>
  </w:style>
  <w:style w:type="character" w:styleId="SmartHyperlink">
    <w:name w:val="Smart Hyperlink"/>
    <w:basedOn w:val="DefaultParagraphFont"/>
    <w:uiPriority w:val="89"/>
    <w:semiHidden/>
    <w:unhideWhenUsed/>
    <w:rsid w:val="00B72CCA"/>
    <w:rPr>
      <w:u w:val="dotted"/>
    </w:rPr>
  </w:style>
  <w:style w:type="character" w:styleId="Strong">
    <w:name w:val="Strong"/>
    <w:basedOn w:val="DefaultParagraphFont"/>
    <w:uiPriority w:val="89"/>
    <w:qFormat/>
    <w:rsid w:val="00B72CCA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B72C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B72CC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B72C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B72CC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B72CCA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B72CCA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B72CCA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B72CCA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B72CCA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B72CC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B72CCA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B72CCA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B72CC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B72CCA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unhideWhenUsed/>
    <w:rsid w:val="00B72CCA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B72CCA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unhideWhenUsed/>
    <w:rsid w:val="00B72CCA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B72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B72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B72CC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B72CCA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B72C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B72CC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B72CC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B72CC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B72CC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B72CC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B72CC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B72CC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B72CCA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B72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9D5536-A289-2340-B6EA-A70FE1A27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4</TotalTime>
  <Pages>1</Pages>
  <Words>102</Words>
  <Characters>497</Characters>
  <Application>Microsoft Office Word</Application>
  <DocSecurity>0</DocSecurity>
  <Lines>7</Lines>
  <Paragraphs>1</Paragraphs>
  <ScaleCrop>false</ScaleCrop>
  <Company>Macmillan Publishers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7</cp:revision>
  <dcterms:created xsi:type="dcterms:W3CDTF">2021-06-21T18:36:00Z</dcterms:created>
  <dcterms:modified xsi:type="dcterms:W3CDTF">2021-06-21T21:52:00Z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6.4.2</vt:lpwstr>
  </property>
  <property fmtid="{D5CDD505-2E9C-101B-9397-08002B2CF9AE}" pid="3" name="Template">
    <vt:lpwstr>2</vt:lpwstr>
  </property>
</Properties>
</file>