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DEVTOOLS.DEV.CHECKCHANGEVERSION" wne:name="devtools.dev.CheckChangeVersion" wne:bEncrypt="00" wne:cmg="56"/>
    <wne:mcd wne:macroName="DEVTOOLS.DEV.EXPORTALLMODULES" wne:name="devtools.dev.ExportAllModules" wne:bEncrypt="00" wne:cmg="56"/>
    <wne:mcd wne:macroName="DEVTOOLS.DEV.IMPORTALLMODULES" wne:name="devtools.dev.ImportAllModules" wne:bEncrypt="00" wne:cmg="56"/>
    <wne:mcd wne:macroName="DEVTOOLS.DEV.TESTEXPORT" wne:name="devtools.dev.test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devUtils.dotm</Template>
  <TotalTime>4696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222</cp:revision>
  <dcterms:created xsi:type="dcterms:W3CDTF">2015-10-21T15:13:00Z</dcterms:created>
  <dcterms:modified xsi:type="dcterms:W3CDTF">2017-01-31T00:10:00Z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