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wnnkjm35d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“Kit de emergencia digital” (qué hacer en la primera hora tras un robo/estafa)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Esta píldora es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kit de emergencia</w:t>
      </w:r>
      <w:r w:rsidDel="00000000" w:rsidR="00000000" w:rsidRPr="00000000">
        <w:rPr>
          <w:sz w:val="24"/>
          <w:szCs w:val="24"/>
          <w:rtl w:val="0"/>
        </w:rPr>
        <w:t xml:space="preserve">: qué hacer en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primera hora</w:t>
      </w:r>
      <w:r w:rsidDel="00000000" w:rsidR="00000000" w:rsidRPr="00000000">
        <w:rPr>
          <w:sz w:val="24"/>
          <w:szCs w:val="24"/>
          <w:rtl w:val="0"/>
        </w:rPr>
        <w:t xml:space="preserve"> si te roban una cuenta, te hacen una suplantación o caes en un enlace de phishing. La primera hora es clave porque es cuando más daño pueden hacer.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oxjq3h2ar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(20–30 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si te roban Instagram, ¿qué crees que es lo primero que haces?”</w:t>
        <w:br w:type="textWrapping"/>
        <w:t xml:space="preserve"> (Dejas respuestas.)</w:t>
        <w:br w:type="textWrapping"/>
        <w:t xml:space="preserve"> Bien. Hoy os doy un orden que funciona.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51vvslzcs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Primero recuperas control. Luego explicas.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 te pones a escribir a todo el mundo antes de asegurar la cuenta, el atacante sigue dentro.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7mfdt4e1x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Protocolo en 6 pasos (2 min 20 s)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recordarlo: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C-A-B-A-L-L</w:t>
      </w:r>
      <w:r w:rsidDel="00000000" w:rsidR="00000000" w:rsidRPr="00000000">
        <w:rPr>
          <w:sz w:val="24"/>
          <w:szCs w:val="24"/>
          <w:rtl w:val="0"/>
        </w:rPr>
        <w:t xml:space="preserve"> (Contraseña, Accesos, Bloqueo, Aviso, Limpieza, Lista).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fxi5w1qzh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Cambiar contraseña (desde la app oficial)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Nada de enlaces del mensaje. Entras tú por la app/web oficial.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u4h2iu2hn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Accesos: cerrar sesiones y revisar dispositivos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 “dispositivos” / “dónde has iniciado sesión”.</w:t>
        <w:br w:type="textWrapping"/>
        <w:t xml:space="preserve"> Cierra todo lo que no reconozcas.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dl7rtkvv4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Bloquear el agujero: activar 2FA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2FA evita reentrada aunque sepan la contraseña.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1rmbl5ulf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Avisar a tus contactos (mensaje estándar)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frase lista: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“Me han comprometido la cuenta. No hagáis caso a enlaces ni a peticiones de dinero.”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aqd055jxu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Limpieza: revisar datos de recuperación y cambios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¿Han cambiado email o teléfono?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¿Han puesto reglas raras en el correo?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¿Han añadido métodos de pago?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pxdtxzkl4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Lista de pruebas y reporte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 capturas/enlaces y reporta en la plataforma.</w:t>
        <w:br w:type="textWrapping"/>
        <w:t xml:space="preserve"> Si hubo dinero o datos bancarios: avisar a familia/banco cuanto antes.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vrxwv5v03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“Orden correcto: ¿avisar al grupo primero o asegurar cuenta primero?”</w:t>
        <w:br w:type="textWrapping"/>
        <w:t xml:space="preserve"> (Respuesta: asegurar cuenta: contraseña + sesiones + 2FA; luego aviso.)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u351x391y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alguien cae en un enlace y le roban la cuenta. Lo primero que hace es publicar “me han hackeado”, pero no cambia la contraseña, así que el atacante sigue enviando enlaces a todos. Cuando aplica el protocolo (contraseña, cerrar sesiones, 2FA y aviso), se corta el daño y se recupera el control.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9yjd50ily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“Primera hora: contraseña, sesiones, 2FA, aviso. Lo demás después.”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