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“Una foto puede delatarte” (qué NO compartir y cómo evitar líos)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Hoy vamos a hablar de algo que parece inocente: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subir fotos, vídeos y stories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El problema es que a veces una foto no solo enseña tu cara: enseña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dónde estás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 quién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 rutina</w:t>
      </w:r>
      <w:r w:rsidDel="00000000" w:rsidR="00000000" w:rsidRPr="00000000">
        <w:rPr>
          <w:sz w:val="24"/>
          <w:szCs w:val="24"/>
          <w:rtl w:val="0"/>
        </w:rPr>
        <w:t xml:space="preserve">… y además puede meterte en líos si sale otra persona y no quería.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tnjoojs0c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inicial (30–40 s)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“Pregunta rápida: ¿cuántos habéis subido alguna vez una story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sin pensar</w:t>
      </w:r>
      <w:r w:rsidDel="00000000" w:rsidR="00000000" w:rsidRPr="00000000">
        <w:rPr>
          <w:sz w:val="24"/>
          <w:szCs w:val="24"/>
          <w:rtl w:val="0"/>
        </w:rPr>
        <w:t xml:space="preserve"> mucho?”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“Y otra: ¿os han subido alguna vez una foto en la 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salís bien</w:t>
      </w:r>
      <w:r w:rsidDel="00000000" w:rsidR="00000000" w:rsidRPr="00000000">
        <w:rPr>
          <w:sz w:val="24"/>
          <w:szCs w:val="24"/>
          <w:rtl w:val="0"/>
        </w:rPr>
        <w:t xml:space="preserve"> o no queríais salir?”</w:t>
        <w:br w:type="textWrapping"/>
        <w:t xml:space="preserve"> (Deja que respondan.)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Vale. Entonces esta píldora es para dos cosas: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protegerte tú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respetar a los demás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4jpddr6s9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(20 s)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Antes de subir algo, piensa: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¿A quién le llega?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información extra estoy dando?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¿Tengo permiso si sale otra persona?</w:t>
        <w:br w:type="textWrapping"/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a8lq8k8tu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cosas que una foto puede revelar sin que te des cuenta (1 min)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99d9c17r0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Dónde estás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Ubicación activada.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Carteles de la calle, fachada, parada de bus.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portal, el nombre del local, el escudo del centro.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atjnwhjgm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Tu rutina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“Todos los días a esta hora estoy aquí”.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Mismo camino, mismo sitio, mismo horario.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2kqqrz8vs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Datos personales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Uniforme con el centro.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Documentos, tarjetas, pantallas con nombres.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Matrículas, llaves, etiquetas con apellidos.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Regla rápida:</w:t>
      </w:r>
      <w:r w:rsidDel="00000000" w:rsidR="00000000" w:rsidRPr="00000000">
        <w:rPr>
          <w:sz w:val="24"/>
          <w:szCs w:val="24"/>
          <w:rtl w:val="0"/>
        </w:rPr>
        <w:t xml:space="preserve"> si alguien que no te conoce puede sacar “dónde estoy” o “quién soy”, estás dando demasiado.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ni3kryno5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hacer (pasos claros) (1 min 40 s)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hnli19fh2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 — Ubicación: fuera si no es necesaria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publiques en “tiempo real” dónde estás.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quieres subir algo del sitio, súbelo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después</w:t>
      </w:r>
      <w:r w:rsidDel="00000000" w:rsidR="00000000" w:rsidRPr="00000000">
        <w:rPr>
          <w:sz w:val="24"/>
          <w:szCs w:val="24"/>
          <w:rtl w:val="0"/>
        </w:rPr>
        <w:t xml:space="preserve"> o sin detalles.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hqyey1ivb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 — Mira el fondo antes de publicar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“¿Hay un cartel? ¿Una calle? ¿Uniforme? ¿Algo con nombre?”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ffziufegm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 — Si sale otra persona: pide permiso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Pregunta simple: “¿Te importa que lo suba?”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si te dicen que no: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se sube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ffo8z9zsa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 — Si ya está subido y alguien se enfada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discutas.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Bórralo</w:t>
      </w:r>
      <w:r w:rsidDel="00000000" w:rsidR="00000000" w:rsidRPr="00000000">
        <w:rPr>
          <w:sz w:val="24"/>
          <w:szCs w:val="24"/>
          <w:rtl w:val="0"/>
        </w:rPr>
        <w:t xml:space="preserve"> y ya está.</w:t>
        <w:br w:type="textWrapping"/>
        <w:t xml:space="preserve"> A veces lo valiente es decir: “vale, lo quito”.</w:t>
        <w:br w:type="textWrapping"/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vd9iz97gb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“Os digo situaciones y me decís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¿se sube o no se sube?</w:t>
      </w:r>
      <w:r w:rsidDel="00000000" w:rsidR="00000000" w:rsidRPr="00000000">
        <w:rPr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Foto con uniforme y la puerta del centro detrás.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 diciendo “ahora mismo en este parque”, con ubicación.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Foto con un amigo que te dice “no la subas”.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(Respuestas esperadas: 1 no / 2 no / 3 no.)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3mxra901a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 alguien comparte algo tuyo sin permiso (40–50 s)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es importante: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Pídele que lo quite (mensaje corto y claro).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no lo quita: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captura</w:t>
      </w:r>
      <w:r w:rsidDel="00000000" w:rsidR="00000000" w:rsidRPr="00000000">
        <w:rPr>
          <w:sz w:val="24"/>
          <w:szCs w:val="24"/>
          <w:rtl w:val="0"/>
        </w:rPr>
        <w:t xml:space="preserve"> como prueba.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Reporta en la app si se puede.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te hace daño o te humillan: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avisa</w:t>
      </w:r>
      <w:r w:rsidDel="00000000" w:rsidR="00000000" w:rsidRPr="00000000">
        <w:rPr>
          <w:sz w:val="24"/>
          <w:szCs w:val="24"/>
          <w:rtl w:val="0"/>
        </w:rPr>
        <w:t xml:space="preserve"> a un adulto/profe/familia.</w:t>
        <w:br w:type="textWrapping"/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jz4k8xz2w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real típico: un alumno subió una story saliendo de su casa con el uniforme, y en el fondo se veía el nombre de la calle y el portal. No lo hizo “con mala intención”, pero dio información suficiente como para localizar su zona y su rutina. Al darse cuenta, borró la story y ajustó privacidad. Con un cambio simple evitó un problema grande. Por eso: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es paranoia</w:t>
      </w:r>
      <w:r w:rsidDel="00000000" w:rsidR="00000000" w:rsidRPr="00000000">
        <w:rPr>
          <w:sz w:val="24"/>
          <w:szCs w:val="24"/>
          <w:rtl w:val="0"/>
        </w:rPr>
        <w:t xml:space="preserve">, es prevención.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ae25wif0w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 (frase para recordar)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“Antes de publicar: ¿estoy dando mi cara… o también mi ubicación y mi rutina?”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