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sw5kfvop0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“Tu móvil escucha más de lo que crees” (permisos, actualizaciones y bloqueo)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no va de redes, va de tu móvil. Muchas veces los líos empiezan porque el móvil está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 actualizar</w:t>
      </w:r>
      <w:r w:rsidDel="00000000" w:rsidR="00000000" w:rsidRPr="00000000">
        <w:rPr>
          <w:sz w:val="24"/>
          <w:szCs w:val="24"/>
          <w:rtl w:val="0"/>
        </w:rPr>
        <w:t xml:space="preserve">,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permisos de más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 bloqueo serio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7c4ex0ceg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(30–40 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“¿Cuántos tenéis activada la ubicación siempre?”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cuántos dais a ‘Aceptar todo’ cuando una app pide permisos?”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Normal: casi todos. Pero se puede hacer mejor en 5 minutos.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zkufgbq40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privacidad depende de 3 cosas: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permisos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actualizaciones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uy9o516by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(2 min)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y2lvsbsac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Bloqueo de pantalla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 que no sea fecha ni 0000.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Huella/rostro si quieres, pero con PIN fuerte detrás.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cg2m5hznz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Permisos (lo más importante)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 apps que tienen: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cámara, micrófono, ubicación, contactos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 simple: “¿esta app lo necesita de verdad?”</w:t>
        <w:br w:type="textWrapping"/>
        <w:t xml:space="preserve"> Ej.: una linterna no necesita micrófono.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biwti92w0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Actualizaciones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 sistema y apps.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actualizaciones arreglan fallos de seguridad.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f0dbdt9xh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Extras rápidos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instales apps fuera de la tienda oficial.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Ojo con extensiones raras o APK “gratis”.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fmv9zh47w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“Si una app de linterna te pide micrófono y contactos… ¿normal o sospechoso?”</w:t>
        <w:br w:type="textWrapping"/>
        <w:t xml:space="preserve"> (Respuesta: sospechoso.)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7yef6mu2r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un alumno instala una app “para fondos” que pide permisos de más. Empieza a mandar notificaciones raras o a mostrar anuncios, y a veces roba sesión o datos. Se soluciona quitando permisos, desinstalando y revisando seguridad. La clave era: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aceptó todo sin mirar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jk1mlrb4a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“Permiso que no necesitas, permiso que se quita.”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