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Laboratorio IA 8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F5496"/>
          <w:sz w:val="28"/>
          <w:szCs w:val="28"/>
        </w:rPr>
        <w:t xml:space="preserve">Redes con memoria sensorial para romper ciclos en navegación reactiva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Inteligencia Artificial  |  Sebastián Machado Parra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Objetivo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Extender la red neuronal evolutiva del laboratorio 7 para que el robot recuerde su observación anterior y su última acción, y comprobar si esa memoria de corto plazo reduce los ciclos y mejora la navegación en mapas con obstáculos. La política pasa de ser puramente reactiva, a_t = π(s_t), a depender de la historia inmediata:</w:t>
      </w:r>
    </w:p>
    <w:p>
      <w:pPr>
        <w:spacing w:after="120" w:line="276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a_t = π(s_t, s_{t-1}, a_{t-1})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Qué se conservó y qué se cambió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trabajo se hizo sobre la base del laboratorio 7 (mapa 2), sin reescribir el proyecto. Los cambios están marcados con el comentario “LAB 8” en el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50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Mundo (cuadrícula 8×8, inicio, meta, sensores)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Conservado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cambios. Inicio (0,0), meta (7,7).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Algoritmo genético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Conservado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individuos, 6 élites, 16 padres, cruce en un punto (75%), mutación gaussiana (tasa 0.15, σ = 0.45).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 de la 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Cambiado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4 valores a 12: s_t (4) + s_{t-1} (4) + a_{t-1} en one-hot (4).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Capa oculta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Cambiado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8 a 16 neuronas con ReLU. Salida: 4 logits y argmax.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Simulación (recorrer)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Cambiado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Guarda obs_previa y accion_previa, y los actualiza después de cada paso. En t = 0 son ceros.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Fitness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Extendido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agrega el término −10·b por bucles.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Mapas y opciones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Agregado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Mapas “pasillos” y “bucles”, opción --mapa, opción --basica para la red de 4 entradas.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Reproducibilidad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Corregido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fija torch.manual_seed. En el lab 7 la semilla solo controlaba random, no los pesos iniciales.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Implementación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3.1 Entrada con memoria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En cada paso se construye el vector de entrada con la observación actual, la observación del paso anterior y la acción previa codificada en one-hot. Con la red básica solo se usa la observación actual.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entrada = bits_de(obs_actual)                       # 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if red.usar_memoria: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previa = bits_de(obs_previa) if obs_previa is not None else [0,0,0,0]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entrada = entrada + previa + one_hot(accion_previa)   # 12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3.2 Detección de bucles y fitness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 bucle sensoriomotor se cuenta cuando el robot repite exactamente el mismo par (celda, acción). La variable b es el número de repeticiones de ese tipo en la trayectoria. El fitness queda:</w:t>
      </w:r>
    </w:p>
    <w:p>
      <w:pPr>
        <w:spacing w:after="120" w:line="276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F = 500 − 35d + 4p − 30c − 3r + 2000m − 10b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donde d es la distancia Manhattan final a la meta, p los pasos útiles, c los choques, r las posiciones repetidas, m vale 1 si llegó a la meta y b son los bucles. La métrica “ciclos” de las tablas es este mismo b.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Diseño experimental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Redes comparadas: </w:t>
      </w:r>
      <w:r>
        <w:rPr>
          <w:rFonts w:ascii="Calibri" w:cs="Calibri" w:eastAsia="Calibri" w:hAnsi="Calibri"/>
          <w:sz w:val="22"/>
          <w:szCs w:val="22"/>
        </w:rPr>
        <w:t xml:space="preserve">básica (4 entradas) y con memoria (12 entradas), con la misma capa oculta de 16 neuronas.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Mapas: </w:t>
      </w:r>
      <w:r>
        <w:rPr>
          <w:rFonts w:ascii="Calibri" w:cs="Calibri" w:eastAsia="Calibri" w:hAnsi="Calibri"/>
          <w:sz w:val="22"/>
          <w:szCs w:val="22"/>
        </w:rPr>
        <w:t xml:space="preserve">sencillo (mapa original del lab 7), mapa2 (mapa modificado del lab 7), pasillos (corredores de ancho 1, camino mínimo de 24 pasos) y bucles (bolsillos en forma de C). Los cuatro tienen solución.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Métricas: </w:t>
      </w:r>
      <w:r>
        <w:rPr>
          <w:rFonts w:ascii="Calibri" w:cs="Calibri" w:eastAsia="Calibri" w:hAnsi="Calibri"/>
          <w:sz w:val="22"/>
          <w:szCs w:val="22"/>
        </w:rPr>
        <w:t xml:space="preserve">éxito (%), choques, pasos, ciclos y distancia final, promediados sobre 30 semillas (1 a 30) con 40 generaciones.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Experimento A: </w:t>
      </w:r>
      <w:r>
        <w:rPr>
          <w:rFonts w:ascii="Calibri" w:cs="Calibri" w:eastAsia="Calibri" w:hAnsi="Calibri"/>
          <w:sz w:val="22"/>
          <w:szCs w:val="22"/>
        </w:rPr>
        <w:t xml:space="preserve">entrenar y evaluar en el mismo mapa.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Experimento B: </w:t>
      </w:r>
      <w:r>
        <w:rPr>
          <w:rFonts w:ascii="Calibri" w:cs="Calibri" w:eastAsia="Calibri" w:hAnsi="Calibri"/>
          <w:sz w:val="22"/>
          <w:szCs w:val="22"/>
        </w:rPr>
        <w:t xml:space="preserve">entrenar en “sencillo” y probar la misma red, sin cambiar pesos, en los demás mapas (sección 8 del enunciado).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Experimento C: </w:t>
      </w:r>
      <w:r>
        <w:rPr>
          <w:rFonts w:ascii="Calibri" w:cs="Calibri" w:eastAsia="Calibri" w:hAnsi="Calibri"/>
          <w:sz w:val="22"/>
          <w:szCs w:val="22"/>
        </w:rPr>
        <w:t xml:space="preserve">mapa “pasillos” con 150 generaciones y 10 semillas.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Resultados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5.1 Experimento A: mismo mapa de entrenamiento y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100"/>
        <w:gridCol w:w="1300"/>
        <w:gridCol w:w="1300"/>
        <w:gridCol w:w="14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Éxito 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Choques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Ciclos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Dist. final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sencillo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básica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14.60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sencillo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2.77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19.83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mapa2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básica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14.60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mapa2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17.60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pasillos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básica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17.97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5.13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pasillos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29.73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12.27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3.33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bucles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básica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14.00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bucles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16.60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30 semillas, 40 generaciones. Filas sombreadas: red con memoria.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5.2 Experimento B: generalización sin re-evolucionar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100"/>
        <w:gridCol w:w="1300"/>
        <w:gridCol w:w="1300"/>
        <w:gridCol w:w="14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Probada 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Éxito 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Choques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Ciclos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Dist. final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mapa2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básica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1.60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mapa2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24.40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9.87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4.23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bucles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básica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14.53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0.27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bucles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22.30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2.90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1.37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pasillos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básica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16.07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19.33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pasillos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21.43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19.77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7.83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Redes entrenadas en “sencillo” (30 semillas, 40 generaciones) y probadas sin modificar sus pesos.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5.3 Experimento C: pasillos con más generaciones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Éxito 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Ciclos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Dist. final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básica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16.6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4.40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memoria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150 generaciones, 10 semillas. Muestra más pequeña que en los otros experimentos.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Análisis de los ciclos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Mapas simples: </w:t>
      </w:r>
      <w:r>
        <w:rPr>
          <w:rFonts w:ascii="Calibri" w:cs="Calibri" w:eastAsia="Calibri" w:hAnsi="Calibri"/>
          <w:sz w:val="22"/>
          <w:szCs w:val="22"/>
        </w:rPr>
        <w:t xml:space="preserve">la red básica ya llega casi siempre (97% a 100%), por lo que hay poco margen de mejora. Aun así, la memoria elimina los ciclos residuales (de 0.6 a 0.8 pasa a 0.0) y sube el éxito de 97% a 100%.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Pasillos: </w:t>
      </w:r>
      <w:r>
        <w:rPr>
          <w:rFonts w:ascii="Calibri" w:cs="Calibri" w:eastAsia="Calibri" w:hAnsi="Calibri"/>
          <w:sz w:val="22"/>
          <w:szCs w:val="22"/>
        </w:rPr>
        <w:t xml:space="preserve">es el único mapa donde la memoria cambia el resultado de forma clara. La red básica no llega nunca (0%) y queda en cerca de 18 ciclos por corrida, es decir, oscila hasta agotar los 30 pasos. Con memoria, el éxito sube a 13% con 40 generaciones y a 70% con 150, y los ciclos bajan a 12.3 y 3.1.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Costo en choques: </w:t>
      </w:r>
      <w:r>
        <w:rPr>
          <w:rFonts w:ascii="Calibri" w:cs="Calibri" w:eastAsia="Calibri" w:hAnsi="Calibri"/>
          <w:sz w:val="22"/>
          <w:szCs w:val="22"/>
        </w:rPr>
        <w:t xml:space="preserve">en los mapas simples la red con memoria llega con más choques (de 2 a 3) y más pasos que la básica, que llega con 0 choques. La memoria elimina ciclos, pero no produce trayectorias más limpias. En esos mapas el fitness premia llegar a la meta por encima de todo, y las dos redes llegan.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 ayuda: </w:t>
      </w:r>
      <w:r>
        <w:rPr>
          <w:rFonts w:ascii="Calibri" w:cs="Calibri" w:eastAsia="Calibri" w:hAnsi="Calibri"/>
          <w:sz w:val="22"/>
          <w:szCs w:val="22"/>
        </w:rPr>
        <w:t xml:space="preserve">una red reactiva en una celda con la misma observación elige siempre la misma acción, por lo que si choca queda atrapada para siempre. Con memoria, la acción previa y la observación anterior cambian la entrada, y la red puede elegir otra acción en la misma celda.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Limitaciones y resultados adversos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memoria generaliza peor. </w:t>
      </w:r>
      <w:r>
        <w:rPr>
          <w:rFonts w:ascii="Calibri" w:cs="Calibri" w:eastAsia="Calibri" w:hAnsi="Calibri"/>
          <w:sz w:val="22"/>
          <w:szCs w:val="22"/>
        </w:rPr>
        <w:t xml:space="preserve">Entrenada en “sencillo” y probada en mapa2, la red con memoria llega en 57% de los casos contra 93% de la básica, con más choques y más ciclos. Una explicación posible, que no se comprobó, es que con 12 entradas la red se ajusta más a la dinámica del mapa de entrenamiento. Se necesitaría un experimento aparte para confirmarlo.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mapa “bucles” no discrimina. </w:t>
      </w:r>
      <w:r>
        <w:rPr>
          <w:rFonts w:ascii="Calibri" w:cs="Calibri" w:eastAsia="Calibri" w:hAnsi="Calibri"/>
          <w:sz w:val="22"/>
          <w:szCs w:val="22"/>
        </w:rPr>
        <w:t xml:space="preserve">Ambas redes llegan en 100% de los casos, así que ese mapa no atrapa a la red reactiva. Para probar mejor la hipótesis haría falta un mapa con trampas más difíciles.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métrica de ciclos es una definición propia. </w:t>
      </w:r>
      <w:r>
        <w:rPr>
          <w:rFonts w:ascii="Calibri" w:cs="Calibri" w:eastAsia="Calibri" w:hAnsi="Calibri"/>
          <w:sz w:val="22"/>
          <w:szCs w:val="22"/>
        </w:rPr>
        <w:t xml:space="preserve">Se cuentan repeticiones del par (celda, acción). Otra definición de bucle daría números distintos, aunque la comparación entre redes sería la misma bajo la misma definición.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Tamaño de muestra. </w:t>
      </w:r>
      <w:r>
        <w:rPr>
          <w:rFonts w:ascii="Calibri" w:cs="Calibri" w:eastAsia="Calibri" w:hAnsi="Calibri"/>
          <w:sz w:val="22"/>
          <w:szCs w:val="22"/>
        </w:rPr>
        <w:t xml:space="preserve">El experimento C usa solo 10 semillas, por lo que el 70% es una estimación gruesa.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Conclusión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Agregar s_{t-1} y a_{t-1} a la entrada permitió que la red rompiera ciclos que la red reactiva no rompe. El efecto se ve en el mapa de pasillos, donde pasa de 0% a 70% de éxito con 150 generaciones y los ciclos caen de 16.6 a 3.1. En los mapas simples la memoria elimina los ciclos residuales, pero el beneficio es pequeño porque la red básica ya resuelve el problema.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hipótesis se confirma de forma parcial. La memoria reduce los ciclos y mejora la navegación en un entorno difícil, pero no mejora la generalización a mapas nuevos: ahí la red con memoria resultó peor. La memoria temporal es útil cuando el entorno obliga a recordar lo hecho, y cuesta robustez cuando el mapa cambia. Esto sugiere probar en el futuro entrenamiento en varios mapas a la vez.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Anexo: cómo ejecutar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Evolucionar la red con memoria en mapa2 y guardarla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robot_red_neuronal_memoria.py --semilla 7 --mapa mapa2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--generaciones 40 --guardar-mejor mejor_red.pt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Red básica (4 entradas) para comparar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robot_red_neuronal_memoria.py --basica --semilla 7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Probar la misma red en otro mapa sin re-evolucionar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robot_red_neuronal_memoria.py --cargar-red mejor_red.pt --mapa pasillos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Tablas completas (30 semillas)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comparar_lab8.py --semillas 30 --salida resultados_lab8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2026-10-02T06:26:18.626Z</dcterms:created>
  <dcterms:modified xsi:type="dcterms:W3CDTF">2026-10-02T06:26:18.639Z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