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BD34" w14:textId="77777777" w:rsidR="001F1070" w:rsidRDefault="001F1070" w:rsidP="001F1070">
      <w:pPr>
        <w:pStyle w:val="Heading1"/>
      </w:pPr>
    </w:p>
    <w:p w14:paraId="0E63621D" w14:textId="77777777" w:rsidR="001F1070" w:rsidRDefault="001F1070" w:rsidP="001F1070">
      <w:pPr>
        <w:pStyle w:val="Heading1"/>
        <w:ind w:firstLine="0"/>
        <w:jc w:val="center"/>
        <w:rPr>
          <w:rFonts w:ascii="Times" w:hAnsi="Times"/>
          <w:b/>
          <w:color w:val="000000" w:themeColor="text1"/>
          <w:sz w:val="72"/>
          <w:szCs w:val="68"/>
        </w:rPr>
      </w:pPr>
      <w:r w:rsidRPr="00FE6A30">
        <w:rPr>
          <w:rFonts w:ascii="Times" w:hAnsi="Times"/>
          <w:color w:val="000000" w:themeColor="text1"/>
          <w:sz w:val="72"/>
          <w:szCs w:val="68"/>
        </w:rPr>
        <w:t>COSC345 Software Engineering</w:t>
      </w:r>
    </w:p>
    <w:p w14:paraId="15B7AD6F" w14:textId="77777777" w:rsidR="001F1070" w:rsidRPr="00FE6A30" w:rsidRDefault="001F1070" w:rsidP="001F1070">
      <w:pPr>
        <w:rPr>
          <w:sz w:val="22"/>
        </w:rPr>
      </w:pPr>
    </w:p>
    <w:p w14:paraId="428525F5" w14:textId="77777777" w:rsidR="001F1070" w:rsidRPr="00FE6A30" w:rsidRDefault="001F1070" w:rsidP="001F1070">
      <w:pPr>
        <w:pStyle w:val="Heading1"/>
        <w:ind w:firstLine="0"/>
        <w:jc w:val="center"/>
        <w:rPr>
          <w:rFonts w:ascii="Times" w:hAnsi="Times"/>
          <w:color w:val="000000" w:themeColor="text1"/>
          <w:sz w:val="72"/>
          <w:szCs w:val="68"/>
        </w:rPr>
      </w:pPr>
      <w:proofErr w:type="spellStart"/>
      <w:r>
        <w:rPr>
          <w:rFonts w:ascii="Times" w:hAnsi="Times"/>
          <w:color w:val="000000" w:themeColor="text1"/>
          <w:sz w:val="72"/>
          <w:szCs w:val="68"/>
        </w:rPr>
        <w:t>CommunAphasia</w:t>
      </w:r>
      <w:proofErr w:type="spellEnd"/>
      <w:r>
        <w:rPr>
          <w:rFonts w:ascii="Times" w:hAnsi="Times"/>
          <w:color w:val="000000" w:themeColor="text1"/>
          <w:sz w:val="72"/>
          <w:szCs w:val="68"/>
        </w:rPr>
        <w:t>:</w:t>
      </w:r>
      <w:r>
        <w:rPr>
          <w:rFonts w:ascii="Times" w:hAnsi="Times"/>
          <w:color w:val="000000" w:themeColor="text1"/>
          <w:sz w:val="72"/>
          <w:szCs w:val="68"/>
        </w:rPr>
        <w:br/>
        <w:t>Alpha Release Documentation</w:t>
      </w:r>
    </w:p>
    <w:p w14:paraId="090E0F69" w14:textId="77777777" w:rsidR="001F1070" w:rsidRDefault="001F1070" w:rsidP="001F1070">
      <w:pPr>
        <w:ind w:firstLine="0"/>
        <w:rPr>
          <w:rFonts w:ascii="Times New Roman" w:eastAsia="Times New Roman" w:hAnsi="Times New Roman" w:cs="Times New Roman"/>
          <w:bCs/>
          <w:kern w:val="36"/>
          <w:sz w:val="70"/>
          <w:szCs w:val="48"/>
          <w:lang w:val="en-NZ"/>
        </w:rPr>
      </w:pPr>
    </w:p>
    <w:p w14:paraId="7B71D5BB" w14:textId="77777777" w:rsidR="001F1070" w:rsidRDefault="001F1070" w:rsidP="001F1070">
      <w:pPr>
        <w:rPr>
          <w:rFonts w:ascii="Times New Roman" w:eastAsia="Times New Roman" w:hAnsi="Times New Roman" w:cs="Times New Roman"/>
          <w:bCs/>
          <w:kern w:val="36"/>
          <w:sz w:val="70"/>
          <w:szCs w:val="48"/>
          <w:lang w:val="en-NZ"/>
        </w:rPr>
      </w:pPr>
    </w:p>
    <w:p w14:paraId="592155AD" w14:textId="77777777" w:rsidR="001F1070" w:rsidRDefault="001F1070" w:rsidP="001F1070">
      <w:pPr>
        <w:ind w:firstLine="0"/>
        <w:rPr>
          <w:rFonts w:ascii="Times" w:hAnsi="Times"/>
          <w:sz w:val="32"/>
          <w:szCs w:val="32"/>
        </w:rPr>
      </w:pPr>
      <w:proofErr w:type="spellStart"/>
      <w:r>
        <w:rPr>
          <w:rFonts w:ascii="Times" w:hAnsi="Times"/>
          <w:sz w:val="32"/>
          <w:szCs w:val="32"/>
        </w:rPr>
        <w:t>RedSQ</w:t>
      </w:r>
      <w:proofErr w:type="spellEnd"/>
      <w:r>
        <w:rPr>
          <w:rFonts w:ascii="Times" w:hAnsi="Times"/>
          <w:sz w:val="32"/>
          <w:szCs w:val="32"/>
        </w:rPr>
        <w:t xml:space="preserve"> Team:</w:t>
      </w:r>
    </w:p>
    <w:p w14:paraId="6EE0B9AB"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Winston </w:t>
      </w:r>
      <w:proofErr w:type="spellStart"/>
      <w:r>
        <w:rPr>
          <w:rFonts w:ascii="Times" w:hAnsi="Times"/>
          <w:sz w:val="32"/>
          <w:szCs w:val="32"/>
        </w:rPr>
        <w:t>Downes</w:t>
      </w:r>
      <w:proofErr w:type="spellEnd"/>
      <w:r>
        <w:rPr>
          <w:rFonts w:ascii="Times" w:hAnsi="Times"/>
          <w:sz w:val="32"/>
          <w:szCs w:val="32"/>
        </w:rPr>
        <w:tab/>
        <w:t>(</w:t>
      </w:r>
      <w:r w:rsidRPr="00666C96">
        <w:rPr>
          <w:rFonts w:ascii="Times" w:hAnsi="Times"/>
          <w:sz w:val="32"/>
          <w:szCs w:val="32"/>
        </w:rPr>
        <w:t>2872112</w:t>
      </w:r>
      <w:r>
        <w:rPr>
          <w:rFonts w:ascii="Times" w:hAnsi="Times"/>
          <w:sz w:val="32"/>
          <w:szCs w:val="32"/>
        </w:rPr>
        <w:t>)</w:t>
      </w:r>
    </w:p>
    <w:p w14:paraId="3E3FBD9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Max Huang </w:t>
      </w:r>
      <w:r>
        <w:rPr>
          <w:rFonts w:ascii="Times" w:hAnsi="Times"/>
          <w:sz w:val="32"/>
          <w:szCs w:val="32"/>
        </w:rPr>
        <w:tab/>
        <w:t>(4427762)</w:t>
      </w:r>
    </w:p>
    <w:p w14:paraId="2E586BF9"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r>
      <w:proofErr w:type="spellStart"/>
      <w:r>
        <w:rPr>
          <w:rFonts w:ascii="Times" w:hAnsi="Times"/>
          <w:sz w:val="32"/>
          <w:szCs w:val="32"/>
        </w:rPr>
        <w:t>Mitchie</w:t>
      </w:r>
      <w:proofErr w:type="spellEnd"/>
      <w:r>
        <w:rPr>
          <w:rFonts w:ascii="Times" w:hAnsi="Times"/>
          <w:sz w:val="32"/>
          <w:szCs w:val="32"/>
        </w:rPr>
        <w:t xml:space="preserve"> </w:t>
      </w:r>
      <w:proofErr w:type="spellStart"/>
      <w:r w:rsidRPr="00337DAC">
        <w:rPr>
          <w:rFonts w:ascii="Times" w:hAnsi="Times"/>
          <w:sz w:val="32"/>
          <w:szCs w:val="32"/>
        </w:rPr>
        <w:t>Maluschnig</w:t>
      </w:r>
      <w:proofErr w:type="spellEnd"/>
      <w:r>
        <w:rPr>
          <w:rFonts w:ascii="Times" w:hAnsi="Times"/>
          <w:sz w:val="32"/>
          <w:szCs w:val="32"/>
        </w:rPr>
        <w:tab/>
        <w:t>(</w:t>
      </w:r>
      <w:r w:rsidRPr="00666C96">
        <w:rPr>
          <w:rFonts w:ascii="Times" w:hAnsi="Times"/>
          <w:sz w:val="32"/>
          <w:szCs w:val="32"/>
        </w:rPr>
        <w:t>9692597</w:t>
      </w:r>
      <w:r>
        <w:rPr>
          <w:rFonts w:ascii="Times" w:hAnsi="Times"/>
          <w:sz w:val="32"/>
          <w:szCs w:val="32"/>
        </w:rPr>
        <w:t>)</w:t>
      </w:r>
    </w:p>
    <w:p w14:paraId="1132F272" w14:textId="77777777" w:rsidR="001F1070" w:rsidRDefault="001F1070" w:rsidP="001F1070">
      <w:pPr>
        <w:tabs>
          <w:tab w:val="left" w:pos="567"/>
          <w:tab w:val="left" w:pos="3544"/>
        </w:tabs>
        <w:ind w:firstLine="0"/>
        <w:rPr>
          <w:rFonts w:ascii="Times" w:hAnsi="Times"/>
          <w:sz w:val="32"/>
          <w:szCs w:val="32"/>
        </w:rPr>
      </w:pPr>
      <w:r>
        <w:rPr>
          <w:rFonts w:ascii="Times" w:hAnsi="Times"/>
          <w:sz w:val="32"/>
          <w:szCs w:val="32"/>
        </w:rPr>
        <w:tab/>
        <w:t xml:space="preserve">Sam Paterson </w:t>
      </w:r>
      <w:r>
        <w:rPr>
          <w:rFonts w:ascii="Times" w:hAnsi="Times"/>
          <w:sz w:val="32"/>
          <w:szCs w:val="32"/>
        </w:rPr>
        <w:tab/>
        <w:t>(3175949)</w:t>
      </w:r>
    </w:p>
    <w:p w14:paraId="6A8BC1B9" w14:textId="77777777" w:rsidR="001F1070" w:rsidRDefault="001F1070" w:rsidP="001F1070">
      <w:pPr>
        <w:ind w:firstLine="0"/>
        <w:rPr>
          <w:rFonts w:ascii="Times" w:hAnsi="Times"/>
          <w:sz w:val="32"/>
          <w:szCs w:val="32"/>
        </w:rPr>
      </w:pPr>
    </w:p>
    <w:p w14:paraId="0E93CCE6" w14:textId="77777777" w:rsidR="001F1070" w:rsidRPr="00666C96" w:rsidRDefault="001F1070" w:rsidP="001F1070">
      <w:pPr>
        <w:ind w:firstLine="0"/>
        <w:rPr>
          <w:rFonts w:ascii="Times" w:hAnsi="Times"/>
          <w:sz w:val="32"/>
          <w:szCs w:val="32"/>
        </w:rPr>
      </w:pPr>
      <w:r>
        <w:rPr>
          <w:rFonts w:ascii="Times" w:hAnsi="Times"/>
          <w:sz w:val="32"/>
          <w:szCs w:val="32"/>
        </w:rPr>
        <w:t>28 May 2018</w:t>
      </w:r>
    </w:p>
    <w:p w14:paraId="57283C3D" w14:textId="77777777" w:rsidR="001F1070" w:rsidRDefault="001F1070" w:rsidP="001F1070">
      <w:pPr>
        <w:rPr>
          <w:rFonts w:eastAsia="Times New Roman" w:cs="Arial"/>
          <w:color w:val="000000"/>
          <w:kern w:val="36"/>
          <w:sz w:val="40"/>
          <w:szCs w:val="40"/>
          <w:lang w:val="en-NZ"/>
        </w:rPr>
      </w:pPr>
      <w:r>
        <w:rPr>
          <w:rFonts w:eastAsia="Times New Roman" w:cs="Arial"/>
          <w:color w:val="000000"/>
          <w:kern w:val="36"/>
          <w:sz w:val="40"/>
          <w:szCs w:val="40"/>
          <w:lang w:val="en-NZ"/>
        </w:rPr>
        <w:br w:type="page"/>
      </w:r>
    </w:p>
    <w:p w14:paraId="3D9BE234" w14:textId="77777777" w:rsidR="001F1070" w:rsidRPr="009B4E79" w:rsidRDefault="001F1070" w:rsidP="001F1070">
      <w:pPr>
        <w:pStyle w:val="NoSpacing"/>
      </w:pPr>
      <w:r>
        <w:lastRenderedPageBreak/>
        <w:t>How to use the app</w:t>
      </w:r>
    </w:p>
    <w:p w14:paraId="2041A9E7" w14:textId="3A39E41E" w:rsidR="001F1070" w:rsidRDefault="001F1070" w:rsidP="009857C6">
      <w:r>
        <w:t>Build project on</w:t>
      </w:r>
      <w:r w:rsidR="009857C6">
        <w:t xml:space="preserve"> </w:t>
      </w:r>
      <w:proofErr w:type="spellStart"/>
      <w:r w:rsidR="009857C6">
        <w:t>CommunAphasia</w:t>
      </w:r>
      <w:proofErr w:type="spellEnd"/>
      <w:r w:rsidR="009857C6">
        <w:t>, targeting the</w:t>
      </w:r>
      <w:r>
        <w:t xml:space="preserve"> iPad Pro (10.5 inch) simulator (we </w:t>
      </w:r>
      <w:r w:rsidR="009857C6">
        <w:t>have not</w:t>
      </w:r>
      <w:r>
        <w:t xml:space="preserve"> got screen sizing working perfectly yet). </w:t>
      </w:r>
      <w:r w:rsidR="009857C6">
        <w:t>From the main menu, the user will have two options: “Image to text” (on the left) or “Text to image” (on the right).</w:t>
      </w:r>
    </w:p>
    <w:p w14:paraId="50328478" w14:textId="1336F5B4" w:rsidR="009857C6" w:rsidRDefault="001F1070" w:rsidP="001F1070">
      <w:r>
        <w:t>Image to text –</w:t>
      </w:r>
      <w:r w:rsidR="009857C6">
        <w:t xml:space="preserve"> the user will be presented with a selection of images, organised into categories which can be changed by tapping the tabs on the right-hand side. The user can pick an image (or multiple) from the selection; for each image chosen, the user may be presented with additional options depending on the lexical type of the word</w:t>
      </w:r>
      <w:r w:rsidR="000D582D">
        <w:t>, denoted by the different coloured borders</w:t>
      </w:r>
      <w:r w:rsidR="009857C6">
        <w:t xml:space="preserve">. If the selected image represents a noun, the user will be presented with a pop-up and they can choose whether they are describing a singular </w:t>
      </w:r>
      <w:r w:rsidR="00BF18DF">
        <w:t>or plural instance of that noun;</w:t>
      </w:r>
      <w:r w:rsidR="009857C6">
        <w:t xml:space="preserve"> </w:t>
      </w:r>
      <w:r w:rsidR="00BF18DF">
        <w:t>c</w:t>
      </w:r>
      <w:r w:rsidR="009857C6">
        <w:t>onversely, if the chosen image represents an adjective or verb</w:t>
      </w:r>
      <w:r w:rsidR="00BF18DF">
        <w:t>, the user can choose whether it is past, present, or future tense. The selected image (with its type) will then be placed in the bottom area of the screen, to show which images the user has selected. Once the user is happy with their ‘sentence’, they can tap “done” and be greeted with the ‘image sentence’ as words, which includes some processing (adding of appropriate function words and making it more coherent), along with their original image selection at the bottom of the screen.</w:t>
      </w:r>
    </w:p>
    <w:p w14:paraId="67515F17" w14:textId="4ECF8FE4" w:rsidR="001F1070" w:rsidRDefault="00C9625D" w:rsidP="001960F8">
      <w:r>
        <w:t>Text to image – the user inputs a sentence and taps “done”</w:t>
      </w:r>
      <w:r w:rsidR="000D582D">
        <w:t>, they will then be greeted with a screen which shows the result of converting that sentence into images, at the bottom of the screen.</w:t>
      </w:r>
    </w:p>
    <w:p w14:paraId="37B9F4E2" w14:textId="398837E8" w:rsidR="001F1070" w:rsidRDefault="001F1070" w:rsidP="001F1070">
      <w:r>
        <w:t xml:space="preserve">Pressing </w:t>
      </w:r>
      <w:r w:rsidR="001960F8">
        <w:t>the “back” button,</w:t>
      </w:r>
      <w:r>
        <w:t xml:space="preserve"> in both cases</w:t>
      </w:r>
      <w:r w:rsidR="001960F8">
        <w:t>,</w:t>
      </w:r>
      <w:r>
        <w:t xml:space="preserve"> will mo</w:t>
      </w:r>
      <w:r w:rsidR="001960F8">
        <w:t>ve back a screen and let you re-</w:t>
      </w:r>
      <w:r>
        <w:t xml:space="preserve">input a different </w:t>
      </w:r>
      <w:r w:rsidR="00192E8C">
        <w:t>‘sentence’</w:t>
      </w:r>
      <w:r>
        <w:t xml:space="preserve"> from scratch.</w:t>
      </w:r>
    </w:p>
    <w:p w14:paraId="73F461C8" w14:textId="77777777" w:rsidR="001F1070" w:rsidRDefault="001F1070" w:rsidP="001F1070"/>
    <w:p w14:paraId="01583424" w14:textId="77777777" w:rsidR="001F1070" w:rsidRPr="009B4E79" w:rsidRDefault="001F1070" w:rsidP="001F1070">
      <w:pPr>
        <w:pStyle w:val="NoSpacing"/>
      </w:pPr>
      <w:r>
        <w:t>How it works</w:t>
      </w:r>
    </w:p>
    <w:p w14:paraId="2FD4ED92" w14:textId="77777777" w:rsidR="001F1070" w:rsidRPr="00FE6A30" w:rsidRDefault="001F1070" w:rsidP="001F1070">
      <w:pPr>
        <w:ind w:firstLine="0"/>
        <w:rPr>
          <w:u w:val="single"/>
        </w:rPr>
      </w:pPr>
      <w:r>
        <w:rPr>
          <w:u w:val="single"/>
        </w:rPr>
        <w:t>Text-to-image</w:t>
      </w:r>
    </w:p>
    <w:p w14:paraId="16AABF21" w14:textId="15342F58" w:rsidR="001F1070" w:rsidRDefault="001F1070" w:rsidP="001F1070">
      <w:r>
        <w:t>The user types in a sentence they want to construct, the text is parsed to our algorithm and the corresponding images are pulled out of the database and displayed on screen.</w:t>
      </w:r>
      <w:r w:rsidR="00884C90">
        <w:t xml:space="preserve"> If the user enters a sentence </w:t>
      </w:r>
      <w:r w:rsidR="00F03A0E">
        <w:t>containing invalid words, they are confronted with an error message displaying “Please enter a valid sentence”; if they enter valid words which are not in our database, those words are highlighted red and the user is presented with synonymous words which do exist in the database. As the user selects alternate words, they replace the words in red until eventually the sentence only contains words available from the database.</w:t>
      </w:r>
    </w:p>
    <w:p w14:paraId="0C97DA69" w14:textId="77777777" w:rsidR="00F03A0E" w:rsidRDefault="00F03A0E" w:rsidP="00F03A0E">
      <w:r>
        <w:lastRenderedPageBreak/>
        <w:t xml:space="preserve">Currently, we do not have a substantial </w:t>
      </w:r>
      <w:proofErr w:type="gramStart"/>
      <w:r>
        <w:t>amount</w:t>
      </w:r>
      <w:proofErr w:type="gramEnd"/>
      <w:r>
        <w:t xml:space="preserve"> of images in our database so only a limited amount of sentences can be made. The following sentences are some of the examples of ‘translation’: (words-to-images)</w:t>
      </w:r>
    </w:p>
    <w:p w14:paraId="7923DD0B" w14:textId="77777777" w:rsidR="001F1070" w:rsidRDefault="001F1070" w:rsidP="001F1070">
      <w:pPr>
        <w:pStyle w:val="ListParagraph"/>
        <w:numPr>
          <w:ilvl w:val="0"/>
          <w:numId w:val="1"/>
        </w:numPr>
      </w:pPr>
      <w:r>
        <w:t>The blue fish is sleeping</w:t>
      </w:r>
    </w:p>
    <w:p w14:paraId="6FE3DE56" w14:textId="77777777" w:rsidR="001F1070" w:rsidRDefault="001F1070" w:rsidP="001F1070">
      <w:pPr>
        <w:pStyle w:val="ListParagraph"/>
        <w:numPr>
          <w:ilvl w:val="0"/>
          <w:numId w:val="1"/>
        </w:numPr>
      </w:pPr>
      <w:r>
        <w:t>I am eating dinner</w:t>
      </w:r>
    </w:p>
    <w:p w14:paraId="13D58673" w14:textId="77777777" w:rsidR="001F1070" w:rsidRDefault="001F1070" w:rsidP="001F1070">
      <w:pPr>
        <w:pStyle w:val="ListParagraph"/>
        <w:numPr>
          <w:ilvl w:val="0"/>
          <w:numId w:val="1"/>
        </w:numPr>
      </w:pPr>
      <w:r>
        <w:t>The big man is calling the small woman</w:t>
      </w:r>
    </w:p>
    <w:p w14:paraId="0193B157" w14:textId="77777777" w:rsidR="001F1070" w:rsidRDefault="001F1070" w:rsidP="001F1070">
      <w:pPr>
        <w:ind w:firstLine="0"/>
      </w:pPr>
    </w:p>
    <w:p w14:paraId="1A06F5A1" w14:textId="7A5D7798" w:rsidR="001F1070" w:rsidRDefault="001F1070" w:rsidP="001F1070">
      <w:r>
        <w:t xml:space="preserve">These sentences can also be translated be into words by pressing the </w:t>
      </w:r>
      <w:r w:rsidR="00F03A0E">
        <w:t>corresponding</w:t>
      </w:r>
      <w:r>
        <w:t xml:space="preserve"> pictures in the order that one would speak the words. All the available words to be used to construct sentences (at this stage) are contained in a CSV file “images.txt”, using the first element of each line. Since adding more images is simply content generation, it should be </w:t>
      </w:r>
      <w:r w:rsidR="00F03A0E">
        <w:t xml:space="preserve">even </w:t>
      </w:r>
      <w:r>
        <w:t xml:space="preserve">more comprehensive by the </w:t>
      </w:r>
      <w:r w:rsidR="00F03A0E">
        <w:t>final</w:t>
      </w:r>
      <w:r>
        <w:t xml:space="preserve"> release.</w:t>
      </w:r>
    </w:p>
    <w:p w14:paraId="1809DC9C" w14:textId="77777777" w:rsidR="001F1070" w:rsidRDefault="001F1070" w:rsidP="001F1070"/>
    <w:p w14:paraId="4D6117B6" w14:textId="77777777" w:rsidR="001F1070" w:rsidRPr="00905542" w:rsidRDefault="001F1070" w:rsidP="001F1070">
      <w:pPr>
        <w:ind w:firstLine="0"/>
        <w:rPr>
          <w:u w:val="single"/>
        </w:rPr>
      </w:pPr>
      <w:r w:rsidRPr="00905542">
        <w:rPr>
          <w:u w:val="single"/>
        </w:rPr>
        <w:t>Image-to-text</w:t>
      </w:r>
    </w:p>
    <w:p w14:paraId="20D78ACE" w14:textId="3CBE1B42" w:rsidR="001F1070" w:rsidRDefault="001F1070" w:rsidP="001F1070">
      <w:r>
        <w:t xml:space="preserve">The user is presented with </w:t>
      </w:r>
      <w:r w:rsidR="00F03A0E">
        <w:t xml:space="preserve">a </w:t>
      </w:r>
      <w:r>
        <w:t xml:space="preserve">set of </w:t>
      </w:r>
      <w:r w:rsidR="00F03A0E">
        <w:t xml:space="preserve">commonly used </w:t>
      </w:r>
      <w:r>
        <w:t xml:space="preserve">images with which they </w:t>
      </w:r>
      <w:r w:rsidR="00F03A0E">
        <w:t>can use to make sentences from.</w:t>
      </w:r>
    </w:p>
    <w:p w14:paraId="07F4CF5D" w14:textId="4BC275BC" w:rsidR="001F1070" w:rsidRDefault="001F1070" w:rsidP="001F1070">
      <w:r>
        <w:t xml:space="preserve">The user constructs a sentence by tapping on the images they want (in order) and those are placed in the field at the bottom of the screen. Once the </w:t>
      </w:r>
      <w:r w:rsidR="00F03A0E">
        <w:t>user is finished, they tap the “done” button and the images are par</w:t>
      </w:r>
      <w:r>
        <w:t xml:space="preserve">sed into our image-to-text algorithm which identifies the parts of speech for that word (e.g. noun) and </w:t>
      </w:r>
      <w:r w:rsidR="00F03A0E">
        <w:t>generates</w:t>
      </w:r>
      <w:r>
        <w:t xml:space="preserve"> a coherent sentence by padding the sentence out with the appropriate function words depending on the current picture and the surrounding ones. For example, if the current picture is a cat</w:t>
      </w:r>
      <w:r w:rsidR="00F03A0E">
        <w:t xml:space="preserve"> </w:t>
      </w:r>
      <w:r>
        <w:t>(n</w:t>
      </w:r>
      <w:r w:rsidR="00592545">
        <w:t>oun), the definite article “the”</w:t>
      </w:r>
      <w:r>
        <w:t xml:space="preserve"> will b</w:t>
      </w:r>
      <w:r w:rsidR="00592545">
        <w:t>e placed ahead of the word “cat”</w:t>
      </w:r>
      <w:r>
        <w:t>. If the next image is the picture representing eating, then the third-person verb to be (</w:t>
      </w:r>
      <w:r w:rsidR="00592545">
        <w:t>"</w:t>
      </w:r>
      <w:r>
        <w:t>is</w:t>
      </w:r>
      <w:r w:rsidR="00592545">
        <w:t>”</w:t>
      </w:r>
      <w:r>
        <w:t xml:space="preserve">) will be placed next in the string, with the word </w:t>
      </w:r>
      <w:r w:rsidR="00E80765">
        <w:t>“</w:t>
      </w:r>
      <w:r>
        <w:t>cat</w:t>
      </w:r>
      <w:r w:rsidR="00E80765">
        <w:t>”</w:t>
      </w:r>
      <w:r>
        <w:t xml:space="preserve"> after it.</w:t>
      </w:r>
    </w:p>
    <w:p w14:paraId="55C3E40C" w14:textId="77777777" w:rsidR="001F1070" w:rsidRDefault="001F1070" w:rsidP="001F1070"/>
    <w:p w14:paraId="57108237" w14:textId="77777777" w:rsidR="001F1070" w:rsidRPr="009B4E79" w:rsidRDefault="001F1070" w:rsidP="001F1070">
      <w:pPr>
        <w:pStyle w:val="NoSpacing"/>
      </w:pPr>
      <w:r>
        <w:t>Issues encountered</w:t>
      </w:r>
    </w:p>
    <w:p w14:paraId="2D0A3F5D" w14:textId="77777777" w:rsidR="00A54864" w:rsidRDefault="00A54864" w:rsidP="001F1070">
      <w:bookmarkStart w:id="0" w:name="_GoBack"/>
      <w:bookmarkEnd w:id="0"/>
    </w:p>
    <w:p w14:paraId="5B920FD0" w14:textId="53211BFE" w:rsidR="00A54864" w:rsidRDefault="00A54864" w:rsidP="001F1070">
      <w:r>
        <w:t>OLD ISSUES:</w:t>
      </w:r>
    </w:p>
    <w:p w14:paraId="2F605A5D" w14:textId="7D2DA7FA" w:rsidR="001F1070" w:rsidRDefault="001F1070" w:rsidP="001F1070">
      <w:r w:rsidRPr="00905542">
        <w:t xml:space="preserve">To begin with, Sam and Max had previous experience with </w:t>
      </w:r>
      <w:proofErr w:type="spellStart"/>
      <w:r w:rsidRPr="00905542">
        <w:t>Sourcetree</w:t>
      </w:r>
      <w:proofErr w:type="spellEnd"/>
      <w:r w:rsidRPr="00905542">
        <w:t xml:space="preserve"> and </w:t>
      </w:r>
      <w:proofErr w:type="gramStart"/>
      <w:r w:rsidRPr="00905542">
        <w:t>git</w:t>
      </w:r>
      <w:proofErr w:type="gramEnd"/>
      <w:r w:rsidRPr="00905542">
        <w:t xml:space="preserve"> so they taught it to the rest of the team, in depth - with emphasis on strict procedures of how to push and pull - we agreed that only Max and Sam would handle merges at this stage until the rest of the team were more familiar and comfortable with version control. We all branched out once the project was created and worke</w:t>
      </w:r>
      <w:r>
        <w:t xml:space="preserve">d on it separately, </w:t>
      </w:r>
      <w:r w:rsidRPr="00905542">
        <w:t xml:space="preserve">we soon found out that </w:t>
      </w:r>
      <w:proofErr w:type="spellStart"/>
      <w:r w:rsidRPr="00905542">
        <w:t>Xcode</w:t>
      </w:r>
      <w:proofErr w:type="spellEnd"/>
      <w:r w:rsidRPr="00905542">
        <w:t xml:space="preserve"> </w:t>
      </w:r>
      <w:r w:rsidRPr="00905542">
        <w:lastRenderedPageBreak/>
        <w:t xml:space="preserve">doesn’t play well with </w:t>
      </w:r>
      <w:proofErr w:type="spellStart"/>
      <w:r w:rsidRPr="00905542">
        <w:t>Sourcetree</w:t>
      </w:r>
      <w:proofErr w:type="spellEnd"/>
      <w:r w:rsidRPr="00905542">
        <w:t xml:space="preserve"> and encountered an array of issues when dealing with source control- so we decided to move to </w:t>
      </w:r>
      <w:proofErr w:type="spellStart"/>
      <w:r w:rsidRPr="00905542">
        <w:t>Xcode’s</w:t>
      </w:r>
      <w:proofErr w:type="spellEnd"/>
      <w:r w:rsidRPr="00905542">
        <w:t xml:space="preserve"> version control. This change meant we wasted all that time training the team on </w:t>
      </w:r>
      <w:proofErr w:type="spellStart"/>
      <w:r w:rsidRPr="00905542">
        <w:t>Sourcetree</w:t>
      </w:r>
      <w:proofErr w:type="spellEnd"/>
      <w:r w:rsidRPr="00905542">
        <w:t xml:space="preserve"> and we are now using a completely new system we have to all learn which has inevitably led to problems and wasted time.</w:t>
      </w:r>
    </w:p>
    <w:p w14:paraId="1E776838" w14:textId="77777777" w:rsidR="001F1070" w:rsidRDefault="001F1070" w:rsidP="001F1070">
      <w:r w:rsidRPr="00905542">
        <w:t xml:space="preserve">We were originally using git with GitLab for source </w:t>
      </w:r>
      <w:proofErr w:type="gramStart"/>
      <w:r w:rsidRPr="00905542">
        <w:t>control</w:t>
      </w:r>
      <w:proofErr w:type="gramEnd"/>
      <w:r w:rsidRPr="00905542">
        <w:t xml:space="preserve"> but we found that it had sporadic outages, that coupled with major </w:t>
      </w:r>
      <w:proofErr w:type="spellStart"/>
      <w:r w:rsidRPr="00905542">
        <w:t>Xcode</w:t>
      </w:r>
      <w:proofErr w:type="spellEnd"/>
      <w:r w:rsidRPr="00905542">
        <w:t xml:space="preserve"> merge issues pushed us to explore other options. No one really knew how </w:t>
      </w:r>
      <w:proofErr w:type="spellStart"/>
      <w:r w:rsidRPr="00905542">
        <w:t>Xcode</w:t>
      </w:r>
      <w:proofErr w:type="spellEnd"/>
      <w:r w:rsidRPr="00905542">
        <w:t xml:space="preserve"> worked so it was hard to troubleshoot what was going wrong. The choice to move our repo was not a light one, Max worked with </w:t>
      </w:r>
      <w:proofErr w:type="spellStart"/>
      <w:r w:rsidRPr="00905542">
        <w:t>Mitchie</w:t>
      </w:r>
      <w:proofErr w:type="spellEnd"/>
      <w:r w:rsidRPr="00905542">
        <w:t xml:space="preserve"> to solve the push, pull, and merge </w:t>
      </w:r>
      <w:proofErr w:type="spellStart"/>
      <w:r w:rsidRPr="00905542">
        <w:t>Mitchie’s</w:t>
      </w:r>
      <w:proofErr w:type="spellEnd"/>
      <w:r w:rsidRPr="00905542">
        <w:t xml:space="preserve"> branch to master but there was an issue with a missing framework for SQLite. This issue took us days to fix, the result was that no one could work on the project as everything was dependent on the SQLite code (and framework) to provide the required backbone on which to build the rest of the project. It would exist on the local machine but not when it was merged into another branch. Due to all of this, we made a consensus to make a fresh repo and only pull in one branch of work from the old repo. We decided to go with </w:t>
      </w:r>
      <w:proofErr w:type="spellStart"/>
      <w:r w:rsidRPr="00905542">
        <w:t>BitBucket</w:t>
      </w:r>
      <w:proofErr w:type="spellEnd"/>
      <w:r w:rsidRPr="00905542">
        <w:t xml:space="preserve"> as it allowed us to create a private repo at no cost (in comparison to GitHub).</w:t>
      </w:r>
    </w:p>
    <w:p w14:paraId="65E5FC4A" w14:textId="77777777" w:rsidR="001F1070" w:rsidRDefault="001F1070" w:rsidP="001F1070">
      <w:r w:rsidRPr="00905542">
        <w:t xml:space="preserve">We </w:t>
      </w:r>
      <w:proofErr w:type="spellStart"/>
      <w:r w:rsidRPr="00905542">
        <w:t>backended</w:t>
      </w:r>
      <w:proofErr w:type="spellEnd"/>
      <w:r w:rsidRPr="00905542">
        <w:t xml:space="preserve"> </w:t>
      </w:r>
      <w:proofErr w:type="spellStart"/>
      <w:r w:rsidRPr="00905542">
        <w:t>Xcode</w:t>
      </w:r>
      <w:proofErr w:type="spellEnd"/>
      <w:r w:rsidRPr="00905542">
        <w:t xml:space="preserve"> onto </w:t>
      </w:r>
      <w:proofErr w:type="spellStart"/>
      <w:r w:rsidRPr="00905542">
        <w:t>BitBucket</w:t>
      </w:r>
      <w:proofErr w:type="spellEnd"/>
      <w:r w:rsidRPr="00905542">
        <w:t xml:space="preserve"> and </w:t>
      </w:r>
      <w:proofErr w:type="spellStart"/>
      <w:r w:rsidRPr="00905542">
        <w:t>and</w:t>
      </w:r>
      <w:proofErr w:type="spellEnd"/>
      <w:r w:rsidRPr="00905542">
        <w:t xml:space="preserve"> used </w:t>
      </w:r>
      <w:proofErr w:type="spellStart"/>
      <w:r w:rsidRPr="00905542">
        <w:t>Xcode’s</w:t>
      </w:r>
      <w:proofErr w:type="spellEnd"/>
      <w:r w:rsidRPr="00905542">
        <w:t xml:space="preserve"> built-in source control features with git. During development, we came across quite a few issues with merging, specifically error messages like “</w:t>
      </w:r>
      <w:proofErr w:type="spellStart"/>
      <w:r w:rsidRPr="00905542">
        <w:t>xcode</w:t>
      </w:r>
      <w:proofErr w:type="spellEnd"/>
      <w:r w:rsidRPr="00905542">
        <w:t xml:space="preserve"> fatal: cannot do a partial commit during a merge” and </w:t>
      </w:r>
      <w:proofErr w:type="spellStart"/>
      <w:r w:rsidRPr="00905542">
        <w:t>Xcode</w:t>
      </w:r>
      <w:proofErr w:type="spellEnd"/>
      <w:r w:rsidRPr="00905542">
        <w:t xml:space="preserve"> “tree conflicts”. </w:t>
      </w:r>
      <w:proofErr w:type="spellStart"/>
      <w:r w:rsidRPr="00905542">
        <w:t>Xcode</w:t>
      </w:r>
      <w:proofErr w:type="spellEnd"/>
      <w:r w:rsidRPr="00905542">
        <w:t xml:space="preserve"> refused to resolve these issues and we tried all the built-in tools to do so. Max has previous git experience and a good handle with terminal and was able to sort out these issues - the partial commit issue didn’t allow us to commit anything. All the conflicts were resolved but still wouldn’t allow us to commit. This was solved by removing the “MERGE_HEAD” and then the commit would go through without a hitch. The second issue with the “tree conflicts” didn’t allow us to merge, at all. Max resorted back to using SourceTree and merging the two branches manually, once that was done, it was committed via </w:t>
      </w:r>
      <w:proofErr w:type="spellStart"/>
      <w:r w:rsidRPr="00905542">
        <w:t>Xcode</w:t>
      </w:r>
      <w:proofErr w:type="spellEnd"/>
      <w:r w:rsidRPr="00905542">
        <w:t xml:space="preserve"> and the issue was resolved.</w:t>
      </w:r>
    </w:p>
    <w:p w14:paraId="430C9BD1" w14:textId="77777777" w:rsidR="001F1070" w:rsidRPr="00FE6A30" w:rsidRDefault="001F1070" w:rsidP="001F1070">
      <w:r w:rsidRPr="00905542">
        <w:t xml:space="preserve">Regarding linguistic issues, we found that there are a lot of words that cannot not be well represented with pictures. An example of this are the modal verbs, such as want, need, should etc. These words are very common but are not easy to portray with a picture. One way that we are overcoming this issue is expanding the learning curve that the patient will have to surmount when just starting to use this app and having the patient rote learn particular buttons that represent these words. As these words are not symbolically amenable to representation, this will require some training, because there will be no intuitive link between the picture, or symbol representing the modal verb and that verb. As there are only </w:t>
      </w:r>
      <w:r w:rsidRPr="00905542">
        <w:lastRenderedPageBreak/>
        <w:t>a limited number of these particular verbs, and because they are used often, it is expected that the patient will eventually learn these.</w:t>
      </w:r>
      <w:r w:rsidRPr="00FE6A30">
        <w:t xml:space="preserve"> </w:t>
      </w:r>
    </w:p>
    <w:p w14:paraId="55C28135" w14:textId="77777777" w:rsidR="001F1070" w:rsidRPr="00FE6A30" w:rsidRDefault="001F1070" w:rsidP="001F1070"/>
    <w:p w14:paraId="3976BBB6" w14:textId="77777777" w:rsidR="00536D31" w:rsidRDefault="00A54864"/>
    <w:sectPr w:rsidR="00536D31" w:rsidSect="00BB6A0A">
      <w:footerReference w:type="default" r:id="rId5"/>
      <w:pgSz w:w="11900" w:h="16840"/>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B7C1" w14:textId="77777777" w:rsidR="00BB6A0A" w:rsidRDefault="00A54864" w:rsidP="00BB6A0A">
    <w:pPr>
      <w:pStyle w:val="Footer"/>
      <w:ind w:firstLine="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94E7C"/>
    <w:multiLevelType w:val="hybridMultilevel"/>
    <w:tmpl w:val="56D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70"/>
    <w:rsid w:val="00076842"/>
    <w:rsid w:val="000D582D"/>
    <w:rsid w:val="00192E8C"/>
    <w:rsid w:val="001960F8"/>
    <w:rsid w:val="001F1070"/>
    <w:rsid w:val="00283CFA"/>
    <w:rsid w:val="002E3989"/>
    <w:rsid w:val="004B040F"/>
    <w:rsid w:val="00592545"/>
    <w:rsid w:val="005E5250"/>
    <w:rsid w:val="006D470E"/>
    <w:rsid w:val="00884C90"/>
    <w:rsid w:val="00932593"/>
    <w:rsid w:val="009857C6"/>
    <w:rsid w:val="00A54864"/>
    <w:rsid w:val="00B71425"/>
    <w:rsid w:val="00BF18DF"/>
    <w:rsid w:val="00C15947"/>
    <w:rsid w:val="00C9625D"/>
    <w:rsid w:val="00E80765"/>
    <w:rsid w:val="00F03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F49234"/>
  <w14:defaultImageDpi w14:val="32767"/>
  <w15:chartTrackingRefBased/>
  <w15:docId w15:val="{F7CA19C2-29B5-2A4D-B4E7-E39BCB5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070"/>
    <w:pPr>
      <w:spacing w:line="360" w:lineRule="auto"/>
      <w:ind w:firstLine="720"/>
      <w:jc w:val="both"/>
    </w:pPr>
    <w:rPr>
      <w:rFonts w:ascii="Arial" w:hAnsi="Arial"/>
    </w:rPr>
  </w:style>
  <w:style w:type="paragraph" w:styleId="Heading1">
    <w:name w:val="heading 1"/>
    <w:basedOn w:val="Normal"/>
    <w:next w:val="Normal"/>
    <w:link w:val="Heading1Char"/>
    <w:uiPriority w:val="9"/>
    <w:qFormat/>
    <w:rsid w:val="001F10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ind w:left="720" w:hanging="720"/>
    </w:pPr>
    <w:rPr>
      <w:color w:val="000000"/>
    </w:rPr>
  </w:style>
  <w:style w:type="character" w:customStyle="1" w:styleId="Heading1Char">
    <w:name w:val="Heading 1 Char"/>
    <w:basedOn w:val="DefaultParagraphFont"/>
    <w:link w:val="Heading1"/>
    <w:uiPriority w:val="9"/>
    <w:rsid w:val="001F1070"/>
    <w:rPr>
      <w:rFonts w:asciiTheme="majorHAnsi" w:eastAsiaTheme="majorEastAsia" w:hAnsiTheme="majorHAnsi" w:cstheme="majorBidi"/>
      <w:color w:val="2F5496" w:themeColor="accent1" w:themeShade="BF"/>
      <w:sz w:val="32"/>
      <w:szCs w:val="32"/>
    </w:rPr>
  </w:style>
  <w:style w:type="paragraph" w:styleId="NoSpacing">
    <w:name w:val="No Spacing"/>
    <w:aliases w:val="P_Head"/>
    <w:basedOn w:val="Normal"/>
    <w:uiPriority w:val="1"/>
    <w:qFormat/>
    <w:rsid w:val="001F1070"/>
    <w:pPr>
      <w:spacing w:before="120" w:after="120"/>
      <w:ind w:firstLine="0"/>
      <w:jc w:val="center"/>
    </w:pPr>
    <w:rPr>
      <w:b/>
    </w:rPr>
  </w:style>
  <w:style w:type="paragraph" w:styleId="Footer">
    <w:name w:val="footer"/>
    <w:basedOn w:val="Normal"/>
    <w:link w:val="FooterChar"/>
    <w:uiPriority w:val="99"/>
    <w:unhideWhenUsed/>
    <w:rsid w:val="001F1070"/>
    <w:pPr>
      <w:tabs>
        <w:tab w:val="center" w:pos="4513"/>
        <w:tab w:val="right" w:pos="9026"/>
      </w:tabs>
      <w:spacing w:line="240" w:lineRule="auto"/>
    </w:pPr>
  </w:style>
  <w:style w:type="character" w:customStyle="1" w:styleId="FooterChar">
    <w:name w:val="Footer Char"/>
    <w:basedOn w:val="DefaultParagraphFont"/>
    <w:link w:val="Footer"/>
    <w:uiPriority w:val="99"/>
    <w:rsid w:val="001F1070"/>
    <w:rPr>
      <w:rFonts w:ascii="Arial" w:hAnsi="Arial"/>
    </w:rPr>
  </w:style>
  <w:style w:type="paragraph" w:styleId="ListParagraph">
    <w:name w:val="List Paragraph"/>
    <w:basedOn w:val="Normal"/>
    <w:uiPriority w:val="34"/>
    <w:qFormat/>
    <w:rsid w:val="001F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8</cp:revision>
  <dcterms:created xsi:type="dcterms:W3CDTF">2018-08-13T08:51:00Z</dcterms:created>
  <dcterms:modified xsi:type="dcterms:W3CDTF">2018-08-13T10:10:00Z</dcterms:modified>
</cp:coreProperties>
</file>