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2F32F" w14:textId="0545F305" w:rsidR="651F0039" w:rsidRDefault="7A159780" w:rsidP="7A159780">
      <w:pPr>
        <w:spacing w:before="40"/>
        <w:rPr>
          <w:b/>
          <w:bCs/>
          <w:sz w:val="24"/>
          <w:szCs w:val="24"/>
        </w:rPr>
      </w:pPr>
      <w:r w:rsidRPr="7A159780">
        <w:rPr>
          <w:b/>
          <w:bCs/>
          <w:sz w:val="24"/>
          <w:szCs w:val="24"/>
        </w:rPr>
        <w:t xml:space="preserve">Project Goal: </w:t>
      </w:r>
    </w:p>
    <w:p w14:paraId="0B6F540A" w14:textId="72A9F942" w:rsidR="651F0039" w:rsidRDefault="7A159780" w:rsidP="7A159780">
      <w:pPr>
        <w:spacing w:before="40"/>
        <w:rPr>
          <w:sz w:val="24"/>
          <w:szCs w:val="24"/>
        </w:rPr>
      </w:pPr>
      <w:proofErr w:type="gramStart"/>
      <w:r w:rsidRPr="7A159780">
        <w:rPr>
          <w:sz w:val="24"/>
          <w:szCs w:val="24"/>
        </w:rPr>
        <w:t>In order to</w:t>
      </w:r>
      <w:proofErr w:type="gramEnd"/>
      <w:r w:rsidRPr="7A159780">
        <w:rPr>
          <w:sz w:val="24"/>
          <w:szCs w:val="24"/>
        </w:rPr>
        <w:t xml:space="preserve"> study the relationship between gender inequality and crimes against women in the United States for the last ten years, we aim to use traditional statistical analysis to explore how economic gender gap, education gender gap, health gender gap, political empowerment, and state’s abortion legality impact crimes against women. Furthermore, we plan to use machine learning to predict crimes against women using the above five indicators.</w:t>
      </w:r>
    </w:p>
    <w:p w14:paraId="70A15368" w14:textId="247ECEC1" w:rsidR="651F0039" w:rsidRDefault="651F0039" w:rsidP="7A159780">
      <w:pPr>
        <w:spacing w:before="40"/>
        <w:rPr>
          <w:sz w:val="24"/>
          <w:szCs w:val="24"/>
        </w:rPr>
      </w:pPr>
    </w:p>
    <w:p w14:paraId="43E0BC93" w14:textId="6E4E8971" w:rsidR="651F0039" w:rsidRDefault="7A159780" w:rsidP="7A159780">
      <w:pPr>
        <w:spacing w:before="40"/>
        <w:rPr>
          <w:b/>
          <w:bCs/>
          <w:sz w:val="24"/>
          <w:szCs w:val="24"/>
        </w:rPr>
      </w:pPr>
      <w:r w:rsidRPr="7A159780">
        <w:rPr>
          <w:b/>
          <w:bCs/>
          <w:sz w:val="24"/>
          <w:szCs w:val="24"/>
        </w:rPr>
        <w:t>Research Questions:</w:t>
      </w:r>
    </w:p>
    <w:p w14:paraId="10BED8E2" w14:textId="59094681" w:rsidR="651F0039" w:rsidRDefault="7A159780" w:rsidP="7A159780">
      <w:pPr>
        <w:pStyle w:val="ListParagraph"/>
        <w:numPr>
          <w:ilvl w:val="0"/>
          <w:numId w:val="7"/>
        </w:numPr>
        <w:spacing w:before="40"/>
        <w:rPr>
          <w:sz w:val="24"/>
          <w:szCs w:val="24"/>
        </w:rPr>
      </w:pPr>
      <w:r w:rsidRPr="7A159780">
        <w:rPr>
          <w:sz w:val="24"/>
          <w:szCs w:val="24"/>
        </w:rPr>
        <w:t>How does gender inequality, as measured by five key indicators (economic gender gap, education gender gap, health gender gap, political power, and state-level abortion laws), relate to the prevalence of crimes against women in the United States?</w:t>
      </w:r>
    </w:p>
    <w:p w14:paraId="5CA2262A" w14:textId="648F5D2E" w:rsidR="651F0039" w:rsidRDefault="7A159780" w:rsidP="7A159780">
      <w:pPr>
        <w:pStyle w:val="ListParagraph"/>
        <w:numPr>
          <w:ilvl w:val="0"/>
          <w:numId w:val="7"/>
        </w:numPr>
        <w:spacing w:before="40"/>
        <w:rPr>
          <w:sz w:val="24"/>
          <w:szCs w:val="24"/>
        </w:rPr>
      </w:pPr>
      <w:r w:rsidRPr="7A159780">
        <w:rPr>
          <w:sz w:val="24"/>
          <w:szCs w:val="24"/>
        </w:rPr>
        <w:t>To what extent can the five key indicators be used as predictors of the prevalence of crimes against women in the United States?</w:t>
      </w:r>
    </w:p>
    <w:p w14:paraId="0876BDC8" w14:textId="0ADB1BE4" w:rsidR="651F0039" w:rsidRDefault="651F0039" w:rsidP="7A159780">
      <w:pPr>
        <w:spacing w:before="40"/>
        <w:rPr>
          <w:sz w:val="24"/>
          <w:szCs w:val="24"/>
        </w:rPr>
      </w:pPr>
    </w:p>
    <w:p w14:paraId="1750F86F" w14:textId="72E919C9" w:rsidR="651F0039" w:rsidRDefault="7A159780" w:rsidP="7A159780">
      <w:pPr>
        <w:spacing w:before="40"/>
        <w:rPr>
          <w:b/>
          <w:bCs/>
          <w:sz w:val="24"/>
          <w:szCs w:val="24"/>
        </w:rPr>
      </w:pPr>
      <w:r w:rsidRPr="7A159780">
        <w:rPr>
          <w:b/>
          <w:bCs/>
          <w:sz w:val="24"/>
          <w:szCs w:val="24"/>
        </w:rPr>
        <w:t>Hypothesis:</w:t>
      </w:r>
    </w:p>
    <w:p w14:paraId="5CFFAEAA" w14:textId="6F8EE699" w:rsidR="651F0039" w:rsidRDefault="651DEDEF" w:rsidP="7A159780">
      <w:pPr>
        <w:pStyle w:val="ListParagraph"/>
        <w:numPr>
          <w:ilvl w:val="0"/>
          <w:numId w:val="5"/>
        </w:numPr>
        <w:spacing w:before="40"/>
        <w:rPr>
          <w:sz w:val="24"/>
          <w:szCs w:val="24"/>
        </w:rPr>
      </w:pPr>
      <w:r w:rsidRPr="651DEDEF">
        <w:rPr>
          <w:sz w:val="24"/>
          <w:szCs w:val="24"/>
        </w:rPr>
        <w:t xml:space="preserve">We hypothesize that gender gaps in education and health </w:t>
      </w:r>
      <w:r w:rsidR="00FA77D5">
        <w:rPr>
          <w:sz w:val="24"/>
          <w:szCs w:val="24"/>
        </w:rPr>
        <w:t>both</w:t>
      </w:r>
      <w:r w:rsidRPr="651DEDEF">
        <w:rPr>
          <w:sz w:val="24"/>
          <w:szCs w:val="24"/>
        </w:rPr>
        <w:t xml:space="preserve"> correlate to rape incident rates in across 50 states. </w:t>
      </w:r>
    </w:p>
    <w:p w14:paraId="3025798B" w14:textId="4CAAAC6E" w:rsidR="651F0039" w:rsidRDefault="7A159780" w:rsidP="7A159780">
      <w:pPr>
        <w:pStyle w:val="ListParagraph"/>
        <w:numPr>
          <w:ilvl w:val="0"/>
          <w:numId w:val="5"/>
        </w:numPr>
        <w:spacing w:before="40"/>
        <w:rPr>
          <w:sz w:val="24"/>
          <w:szCs w:val="24"/>
        </w:rPr>
      </w:pPr>
      <w:r w:rsidRPr="7A159780">
        <w:rPr>
          <w:sz w:val="24"/>
          <w:szCs w:val="24"/>
        </w:rPr>
        <w:t>From the political lens, we hypothesize that female being the Governor/Lieutenant Governor negatively correlates to rape rate. We also hypothesize that the proportion of women in state legislature is negatively correlated to rape incident rates, because we think more female politicians in the state legislature leads to more female involvement and higher likelihood of female-related discourse.</w:t>
      </w:r>
    </w:p>
    <w:p w14:paraId="15D04277" w14:textId="319DD070" w:rsidR="651F0039" w:rsidRDefault="7A159780" w:rsidP="7A159780">
      <w:pPr>
        <w:pStyle w:val="ListParagraph"/>
        <w:numPr>
          <w:ilvl w:val="0"/>
          <w:numId w:val="5"/>
        </w:numPr>
        <w:spacing w:before="40"/>
        <w:rPr>
          <w:sz w:val="24"/>
          <w:szCs w:val="24"/>
        </w:rPr>
      </w:pPr>
      <w:r w:rsidRPr="7A159780">
        <w:rPr>
          <w:sz w:val="24"/>
          <w:szCs w:val="24"/>
        </w:rPr>
        <w:t xml:space="preserve">We hypothesize that economic gender gap is correlated to rape incident rates. We believe a higher economic gap reflects a more stratified society, which might lead to higher gender inequality and higher crime rate against women. </w:t>
      </w:r>
    </w:p>
    <w:p w14:paraId="52F53488" w14:textId="4E5D2120" w:rsidR="20351F26" w:rsidRDefault="20351F26" w:rsidP="7A159780">
      <w:pPr>
        <w:rPr>
          <w:sz w:val="24"/>
          <w:szCs w:val="24"/>
        </w:rPr>
      </w:pPr>
    </w:p>
    <w:p w14:paraId="1BE0F37E" w14:textId="16664B93" w:rsidR="20351F26" w:rsidRDefault="7A159780" w:rsidP="7A159780">
      <w:pPr>
        <w:rPr>
          <w:b/>
          <w:bCs/>
          <w:sz w:val="24"/>
          <w:szCs w:val="24"/>
        </w:rPr>
      </w:pPr>
      <w:r w:rsidRPr="7A159780">
        <w:rPr>
          <w:b/>
          <w:bCs/>
          <w:sz w:val="24"/>
          <w:szCs w:val="24"/>
        </w:rPr>
        <w:t>Literature Review:</w:t>
      </w:r>
    </w:p>
    <w:p w14:paraId="4E4B4564" w14:textId="28AAD590" w:rsidR="20351F26" w:rsidRDefault="7A159780" w:rsidP="7A159780">
      <w:pPr>
        <w:rPr>
          <w:sz w:val="24"/>
          <w:szCs w:val="24"/>
        </w:rPr>
      </w:pPr>
      <w:r w:rsidRPr="7A159780">
        <w:rPr>
          <w:sz w:val="24"/>
          <w:szCs w:val="24"/>
        </w:rPr>
        <w:t xml:space="preserve">[1] </w:t>
      </w:r>
      <w:proofErr w:type="spellStart"/>
      <w:r w:rsidRPr="7A159780">
        <w:rPr>
          <w:sz w:val="24"/>
          <w:szCs w:val="24"/>
        </w:rPr>
        <w:t>Yodanis</w:t>
      </w:r>
      <w:proofErr w:type="spellEnd"/>
      <w:r w:rsidRPr="7A159780">
        <w:rPr>
          <w:sz w:val="24"/>
          <w:szCs w:val="24"/>
        </w:rPr>
        <w:t xml:space="preserve">, C. L. (2004). Gender Inequality, Violence Against Women, and Fear: A Cross-National Test of the Feminist Theory of Violence Against Women. Journal of Interpersonal Violence, 19(6), 655–675. </w:t>
      </w:r>
      <w:hyperlink r:id="rId5">
        <w:r w:rsidRPr="7A159780">
          <w:rPr>
            <w:rStyle w:val="Hyperlink"/>
            <w:sz w:val="24"/>
            <w:szCs w:val="24"/>
          </w:rPr>
          <w:t>https://doi.org/10.1177/0886260504263868</w:t>
        </w:r>
      </w:hyperlink>
    </w:p>
    <w:p w14:paraId="48830BF2" w14:textId="42979930" w:rsidR="20351F26" w:rsidRDefault="7A159780" w:rsidP="7A159780">
      <w:pPr>
        <w:rPr>
          <w:sz w:val="24"/>
          <w:szCs w:val="24"/>
        </w:rPr>
      </w:pPr>
      <w:r w:rsidRPr="7A159780">
        <w:rPr>
          <w:sz w:val="24"/>
          <w:szCs w:val="24"/>
        </w:rPr>
        <w:t xml:space="preserve">[2] Henry, P.J., </w:t>
      </w:r>
      <w:proofErr w:type="spellStart"/>
      <w:r w:rsidRPr="7A159780">
        <w:rPr>
          <w:sz w:val="24"/>
          <w:szCs w:val="24"/>
        </w:rPr>
        <w:t>Steiger</w:t>
      </w:r>
      <w:proofErr w:type="spellEnd"/>
      <w:r w:rsidRPr="7A159780">
        <w:rPr>
          <w:sz w:val="24"/>
          <w:szCs w:val="24"/>
        </w:rPr>
        <w:t xml:space="preserve">, R.L. &amp; </w:t>
      </w:r>
      <w:proofErr w:type="spellStart"/>
      <w:r w:rsidRPr="7A159780">
        <w:rPr>
          <w:sz w:val="24"/>
          <w:szCs w:val="24"/>
        </w:rPr>
        <w:t>Bellovary</w:t>
      </w:r>
      <w:proofErr w:type="spellEnd"/>
      <w:r w:rsidRPr="7A159780">
        <w:rPr>
          <w:sz w:val="24"/>
          <w:szCs w:val="24"/>
        </w:rPr>
        <w:t xml:space="preserve">, A. The Contribution of Gender Equality to the Coexistence of Progressive Abortion and Sexual Orientation Laws. Sex Roles 86, 263–281 (2022). </w:t>
      </w:r>
      <w:hyperlink r:id="rId6">
        <w:r w:rsidRPr="7A159780">
          <w:rPr>
            <w:rStyle w:val="Hyperlink"/>
            <w:sz w:val="24"/>
            <w:szCs w:val="24"/>
          </w:rPr>
          <w:t>https://doi.org/10.1007/s11199-021-01263-0</w:t>
        </w:r>
      </w:hyperlink>
    </w:p>
    <w:p w14:paraId="1662C60F" w14:textId="0CD2808D" w:rsidR="20351F26" w:rsidRDefault="20351F26" w:rsidP="7A159780">
      <w:pPr>
        <w:rPr>
          <w:sz w:val="24"/>
          <w:szCs w:val="24"/>
        </w:rPr>
      </w:pPr>
    </w:p>
    <w:p w14:paraId="6943E50C" w14:textId="7A71A7DB" w:rsidR="20351F26" w:rsidRDefault="4358CB52" w:rsidP="4358CB52">
      <w:pPr>
        <w:rPr>
          <w:b/>
          <w:bCs/>
          <w:sz w:val="24"/>
          <w:szCs w:val="24"/>
        </w:rPr>
      </w:pPr>
      <w:r w:rsidRPr="4358CB52">
        <w:rPr>
          <w:b/>
          <w:bCs/>
          <w:sz w:val="24"/>
          <w:szCs w:val="24"/>
        </w:rPr>
        <w:lastRenderedPageBreak/>
        <w:t>Statistical Analysis:</w:t>
      </w:r>
    </w:p>
    <w:p w14:paraId="5CB87830" w14:textId="2464DE00" w:rsidR="004D6F9C" w:rsidRPr="00515924" w:rsidRDefault="003B1614" w:rsidP="00515924">
      <w:pPr>
        <w:pStyle w:val="ListParagraph"/>
        <w:numPr>
          <w:ilvl w:val="3"/>
          <w:numId w:val="7"/>
        </w:numPr>
        <w:rPr>
          <w:sz w:val="24"/>
          <w:szCs w:val="24"/>
        </w:rPr>
      </w:pPr>
      <w:r>
        <w:rPr>
          <w:sz w:val="24"/>
          <w:szCs w:val="24"/>
        </w:rPr>
        <w:t xml:space="preserve">(Figure 1) </w:t>
      </w:r>
      <w:r w:rsidR="0056449B">
        <w:rPr>
          <w:sz w:val="24"/>
          <w:szCs w:val="24"/>
        </w:rPr>
        <w:t>E</w:t>
      </w:r>
      <w:r w:rsidR="004A2EC5" w:rsidRPr="004D6F9C">
        <w:rPr>
          <w:sz w:val="24"/>
          <w:szCs w:val="24"/>
        </w:rPr>
        <w:t>ducation</w:t>
      </w:r>
      <w:r>
        <w:rPr>
          <w:sz w:val="24"/>
          <w:szCs w:val="24"/>
        </w:rPr>
        <w:t xml:space="preserve"> </w:t>
      </w:r>
      <w:r>
        <w:rPr>
          <w:sz w:val="24"/>
          <w:szCs w:val="24"/>
          <w:lang w:eastAsia="zh-CN"/>
        </w:rPr>
        <w:t>has a</w:t>
      </w:r>
      <w:r w:rsidR="004A2EC5" w:rsidRPr="004D6F9C">
        <w:rPr>
          <w:sz w:val="24"/>
          <w:szCs w:val="24"/>
        </w:rPr>
        <w:t xml:space="preserve"> </w:t>
      </w:r>
      <w:r w:rsidR="00515924">
        <w:rPr>
          <w:sz w:val="24"/>
          <w:szCs w:val="24"/>
        </w:rPr>
        <w:t xml:space="preserve">statistically </w:t>
      </w:r>
      <w:r w:rsidR="004A2EC5" w:rsidRPr="004D6F9C">
        <w:rPr>
          <w:sz w:val="24"/>
          <w:szCs w:val="24"/>
        </w:rPr>
        <w:t>significantly negative relationship</w:t>
      </w:r>
      <w:r w:rsidR="00B97D61" w:rsidRPr="004D6F9C">
        <w:rPr>
          <w:sz w:val="24"/>
          <w:szCs w:val="24"/>
        </w:rPr>
        <w:t>s</w:t>
      </w:r>
      <w:r w:rsidR="004A2EC5" w:rsidRPr="004D6F9C">
        <w:rPr>
          <w:sz w:val="24"/>
          <w:szCs w:val="24"/>
        </w:rPr>
        <w:t xml:space="preserve"> with </w:t>
      </w:r>
      <w:r w:rsidR="00FA77D5">
        <w:rPr>
          <w:sz w:val="24"/>
          <w:szCs w:val="24"/>
        </w:rPr>
        <w:t>rape</w:t>
      </w:r>
      <w:r w:rsidR="004A2EC5" w:rsidRPr="004D6F9C">
        <w:rPr>
          <w:sz w:val="24"/>
          <w:szCs w:val="24"/>
        </w:rPr>
        <w:t xml:space="preserve"> rate</w:t>
      </w:r>
      <w:r w:rsidR="00515924">
        <w:rPr>
          <w:sz w:val="24"/>
          <w:szCs w:val="24"/>
        </w:rPr>
        <w:t>; y</w:t>
      </w:r>
      <w:r w:rsidR="004A2EC5" w:rsidRPr="00515924">
        <w:rPr>
          <w:sz w:val="24"/>
          <w:szCs w:val="24"/>
        </w:rPr>
        <w:t xml:space="preserve">ear and life expectancy </w:t>
      </w:r>
      <w:r w:rsidR="00FA77D5">
        <w:rPr>
          <w:sz w:val="24"/>
          <w:szCs w:val="24"/>
        </w:rPr>
        <w:t xml:space="preserve">female over male </w:t>
      </w:r>
      <w:r w:rsidR="004A2EC5" w:rsidRPr="00515924">
        <w:rPr>
          <w:sz w:val="24"/>
          <w:szCs w:val="24"/>
        </w:rPr>
        <w:t>rate have</w:t>
      </w:r>
      <w:r w:rsidR="00515924" w:rsidRPr="00515924">
        <w:rPr>
          <w:sz w:val="24"/>
          <w:szCs w:val="24"/>
        </w:rPr>
        <w:t xml:space="preserve"> statistically</w:t>
      </w:r>
      <w:r w:rsidR="004A2EC5" w:rsidRPr="00515924">
        <w:rPr>
          <w:sz w:val="24"/>
          <w:szCs w:val="24"/>
        </w:rPr>
        <w:t xml:space="preserve"> significantly positive relationship</w:t>
      </w:r>
      <w:r w:rsidR="00B97D61" w:rsidRPr="00515924">
        <w:rPr>
          <w:sz w:val="24"/>
          <w:szCs w:val="24"/>
        </w:rPr>
        <w:t>s</w:t>
      </w:r>
      <w:r w:rsidR="004A2EC5" w:rsidRPr="00515924">
        <w:rPr>
          <w:sz w:val="24"/>
          <w:szCs w:val="24"/>
        </w:rPr>
        <w:t xml:space="preserve"> with rape rate.</w:t>
      </w:r>
    </w:p>
    <w:p w14:paraId="1B686AA5" w14:textId="3AB3B201" w:rsidR="004D6F9C" w:rsidRDefault="0056449B" w:rsidP="004D6F9C">
      <w:pPr>
        <w:pStyle w:val="ListParagraph"/>
        <w:numPr>
          <w:ilvl w:val="3"/>
          <w:numId w:val="7"/>
        </w:numPr>
        <w:rPr>
          <w:sz w:val="24"/>
          <w:szCs w:val="24"/>
        </w:rPr>
      </w:pPr>
      <w:r>
        <w:rPr>
          <w:sz w:val="24"/>
          <w:szCs w:val="24"/>
        </w:rPr>
        <w:t xml:space="preserve">(Figure </w:t>
      </w:r>
      <w:r w:rsidR="003B1614">
        <w:rPr>
          <w:sz w:val="24"/>
          <w:szCs w:val="24"/>
        </w:rPr>
        <w:t>2</w:t>
      </w:r>
      <w:r>
        <w:rPr>
          <w:sz w:val="24"/>
          <w:szCs w:val="24"/>
        </w:rPr>
        <w:t>) Controlling for governing by gender, t</w:t>
      </w:r>
      <w:r w:rsidR="00371503">
        <w:rPr>
          <w:sz w:val="24"/>
          <w:szCs w:val="24"/>
        </w:rPr>
        <w:t xml:space="preserve">he significance of labor force participation and </w:t>
      </w:r>
      <w:r w:rsidR="00FA77D5">
        <w:rPr>
          <w:sz w:val="24"/>
          <w:szCs w:val="24"/>
        </w:rPr>
        <w:t xml:space="preserve">abortion </w:t>
      </w:r>
      <w:r w:rsidR="00371503">
        <w:rPr>
          <w:sz w:val="24"/>
          <w:szCs w:val="24"/>
        </w:rPr>
        <w:t>legality appear when only considering states governed by female, which implies that rape might not be well explained by gender inequality in the states governed by men.</w:t>
      </w:r>
    </w:p>
    <w:p w14:paraId="5917348A" w14:textId="2A2F7EFA" w:rsidR="00361B68" w:rsidRDefault="00361B68" w:rsidP="004D6F9C">
      <w:pPr>
        <w:pStyle w:val="ListParagraph"/>
        <w:numPr>
          <w:ilvl w:val="3"/>
          <w:numId w:val="7"/>
        </w:numPr>
        <w:rPr>
          <w:sz w:val="24"/>
          <w:szCs w:val="24"/>
        </w:rPr>
      </w:pPr>
      <w:r w:rsidRPr="00361B68">
        <w:rPr>
          <w:sz w:val="24"/>
          <w:szCs w:val="24"/>
        </w:rPr>
        <w:t xml:space="preserve">(Figure 3) Controlling for abortion legality alone, female proportion in the state legislature, life expectancy ratio, and gender of state governors have significantly negative relationships with rape rate in states with illegal abortion, where we assume to be more conservative and less equal in general. </w:t>
      </w:r>
    </w:p>
    <w:p w14:paraId="7CF69550" w14:textId="5EBD472A" w:rsidR="00C8526A" w:rsidRDefault="00C8526A" w:rsidP="004D6F9C">
      <w:pPr>
        <w:pStyle w:val="ListParagraph"/>
        <w:numPr>
          <w:ilvl w:val="3"/>
          <w:numId w:val="7"/>
        </w:numPr>
        <w:rPr>
          <w:sz w:val="24"/>
          <w:szCs w:val="24"/>
        </w:rPr>
      </w:pPr>
      <w:r>
        <w:rPr>
          <w:sz w:val="24"/>
          <w:szCs w:val="24"/>
        </w:rPr>
        <w:t xml:space="preserve">(Figure </w:t>
      </w:r>
      <w:r w:rsidR="003B1614">
        <w:rPr>
          <w:sz w:val="24"/>
          <w:szCs w:val="24"/>
        </w:rPr>
        <w:t>4</w:t>
      </w:r>
      <w:r>
        <w:rPr>
          <w:sz w:val="24"/>
          <w:szCs w:val="24"/>
        </w:rPr>
        <w:t xml:space="preserve">) </w:t>
      </w:r>
      <w:r w:rsidR="00930D19">
        <w:rPr>
          <w:sz w:val="24"/>
          <w:szCs w:val="24"/>
        </w:rPr>
        <w:t xml:space="preserve">The effect of year and education is consistent; only in states with female governor and </w:t>
      </w:r>
      <w:r w:rsidR="00FA77D5">
        <w:rPr>
          <w:sz w:val="24"/>
          <w:szCs w:val="24"/>
        </w:rPr>
        <w:t xml:space="preserve">lieutenant </w:t>
      </w:r>
      <w:r w:rsidR="00930D19">
        <w:rPr>
          <w:sz w:val="24"/>
          <w:szCs w:val="24"/>
        </w:rPr>
        <w:t>governor and legal abortion, female proportion in state legislature, bachelor-degree wage gap, and life expectancy ratio have significantly negative relationship with rape rate.</w:t>
      </w:r>
    </w:p>
    <w:p w14:paraId="24827FAE" w14:textId="5A82588B" w:rsidR="00C8526A" w:rsidRDefault="00C8526A" w:rsidP="004D6F9C">
      <w:pPr>
        <w:pStyle w:val="ListParagraph"/>
        <w:numPr>
          <w:ilvl w:val="3"/>
          <w:numId w:val="7"/>
        </w:numPr>
        <w:rPr>
          <w:sz w:val="24"/>
          <w:szCs w:val="24"/>
        </w:rPr>
      </w:pPr>
      <w:r>
        <w:rPr>
          <w:sz w:val="24"/>
          <w:szCs w:val="24"/>
          <w:lang w:eastAsia="zh-CN"/>
        </w:rPr>
        <w:t xml:space="preserve">(Figure </w:t>
      </w:r>
      <w:r w:rsidR="003B1614">
        <w:rPr>
          <w:sz w:val="24"/>
          <w:szCs w:val="24"/>
          <w:lang w:eastAsia="zh-CN"/>
        </w:rPr>
        <w:t>5</w:t>
      </w:r>
      <w:r>
        <w:rPr>
          <w:sz w:val="24"/>
          <w:szCs w:val="24"/>
          <w:lang w:eastAsia="zh-CN"/>
        </w:rPr>
        <w:t xml:space="preserve">) </w:t>
      </w:r>
      <w:r w:rsidR="00371503">
        <w:rPr>
          <w:sz w:val="24"/>
          <w:szCs w:val="24"/>
          <w:lang w:eastAsia="zh-CN"/>
        </w:rPr>
        <w:t>States with female governor</w:t>
      </w:r>
      <w:r w:rsidR="00FA77D5">
        <w:rPr>
          <w:sz w:val="24"/>
          <w:szCs w:val="24"/>
          <w:lang w:eastAsia="zh-CN"/>
        </w:rPr>
        <w:t>/lieutenant governor</w:t>
      </w:r>
      <w:r>
        <w:rPr>
          <w:sz w:val="24"/>
          <w:szCs w:val="24"/>
          <w:lang w:eastAsia="zh-CN"/>
        </w:rPr>
        <w:t xml:space="preserve"> and legal abortion</w:t>
      </w:r>
      <w:r w:rsidR="00371503">
        <w:rPr>
          <w:sz w:val="24"/>
          <w:szCs w:val="24"/>
          <w:lang w:eastAsia="zh-CN"/>
        </w:rPr>
        <w:t xml:space="preserve"> </w:t>
      </w:r>
      <w:r w:rsidR="00FA77D5">
        <w:rPr>
          <w:sz w:val="24"/>
          <w:szCs w:val="24"/>
          <w:lang w:eastAsia="zh-CN"/>
        </w:rPr>
        <w:t>have</w:t>
      </w:r>
      <w:r w:rsidR="00371503">
        <w:rPr>
          <w:sz w:val="24"/>
          <w:szCs w:val="24"/>
          <w:lang w:eastAsia="zh-CN"/>
        </w:rPr>
        <w:t xml:space="preserve"> the highest index, indicating the highest level of gender equality. Male-legal and male-illegal are the second and third.</w:t>
      </w:r>
      <w:r>
        <w:rPr>
          <w:sz w:val="24"/>
          <w:szCs w:val="24"/>
          <w:lang w:eastAsia="zh-CN"/>
        </w:rPr>
        <w:t xml:space="preserve"> Surprisingly, female-illegal has the lowest level of gender inequality. It may </w:t>
      </w:r>
      <w:r w:rsidR="00FA77D5">
        <w:rPr>
          <w:sz w:val="24"/>
          <w:szCs w:val="24"/>
          <w:lang w:eastAsia="zh-CN"/>
        </w:rPr>
        <w:t>be the case that</w:t>
      </w:r>
      <w:r>
        <w:rPr>
          <w:sz w:val="24"/>
          <w:szCs w:val="24"/>
          <w:lang w:eastAsia="zh-CN"/>
        </w:rPr>
        <w:t xml:space="preserve"> if a woman can be elected as governor or </w:t>
      </w:r>
      <w:r w:rsidR="00FA77D5">
        <w:rPr>
          <w:sz w:val="24"/>
          <w:szCs w:val="24"/>
          <w:lang w:eastAsia="zh-CN"/>
        </w:rPr>
        <w:t xml:space="preserve">lieutenant </w:t>
      </w:r>
      <w:r>
        <w:rPr>
          <w:sz w:val="24"/>
          <w:szCs w:val="24"/>
          <w:lang w:eastAsia="zh-CN"/>
        </w:rPr>
        <w:t>governor in such states, she is likely to be more conservative than average and may not bring attention to gender-related issues to canvass for votes.</w:t>
      </w:r>
      <w:r w:rsidR="006133CA">
        <w:rPr>
          <w:sz w:val="24"/>
          <w:szCs w:val="24"/>
          <w:lang w:eastAsia="zh-CN"/>
        </w:rPr>
        <w:t xml:space="preserve"> </w:t>
      </w:r>
      <w:r w:rsidR="006133CA" w:rsidRPr="006133CA">
        <w:rPr>
          <w:sz w:val="24"/>
          <w:szCs w:val="24"/>
          <w:lang w:eastAsia="zh-CN"/>
        </w:rPr>
        <w:t>One possible explanation of the interesting finding from the comparison of the four models is that gender inequality sub-indicators (</w:t>
      </w:r>
      <w:proofErr w:type="gramStart"/>
      <w:r w:rsidR="006133CA" w:rsidRPr="006133CA">
        <w:rPr>
          <w:sz w:val="24"/>
          <w:szCs w:val="24"/>
          <w:lang w:eastAsia="zh-CN"/>
        </w:rPr>
        <w:t>e.g.</w:t>
      </w:r>
      <w:proofErr w:type="gramEnd"/>
      <w:r w:rsidR="006133CA" w:rsidRPr="006133CA">
        <w:rPr>
          <w:sz w:val="24"/>
          <w:szCs w:val="24"/>
          <w:lang w:eastAsia="zh-CN"/>
        </w:rPr>
        <w:t xml:space="preserve"> </w:t>
      </w:r>
      <w:proofErr w:type="spellStart"/>
      <w:r w:rsidR="006133CA" w:rsidRPr="006133CA">
        <w:rPr>
          <w:sz w:val="24"/>
          <w:szCs w:val="24"/>
          <w:lang w:eastAsia="zh-CN"/>
        </w:rPr>
        <w:t>state_legislature</w:t>
      </w:r>
      <w:proofErr w:type="spellEnd"/>
      <w:r w:rsidR="006133CA" w:rsidRPr="006133CA">
        <w:rPr>
          <w:sz w:val="24"/>
          <w:szCs w:val="24"/>
          <w:lang w:eastAsia="zh-CN"/>
        </w:rPr>
        <w:t xml:space="preserve">, </w:t>
      </w:r>
      <w:proofErr w:type="spellStart"/>
      <w:r w:rsidR="006133CA" w:rsidRPr="006133CA">
        <w:rPr>
          <w:sz w:val="24"/>
          <w:szCs w:val="24"/>
          <w:lang w:eastAsia="zh-CN"/>
        </w:rPr>
        <w:t>bachelor_wage_gap</w:t>
      </w:r>
      <w:proofErr w:type="spellEnd"/>
      <w:r w:rsidR="006133CA" w:rsidRPr="006133CA">
        <w:rPr>
          <w:sz w:val="24"/>
          <w:szCs w:val="24"/>
          <w:lang w:eastAsia="zh-CN"/>
        </w:rPr>
        <w:t xml:space="preserve">) have more impact on rape when states have a relatively low level of gender equality. However, when the states have a high level of gender equality, rape is less relevant to gender inequality, and future investigation on what factors affect the rape rate </w:t>
      </w:r>
      <w:r w:rsidR="006133CA">
        <w:rPr>
          <w:sz w:val="24"/>
          <w:szCs w:val="24"/>
          <w:lang w:eastAsia="zh-CN"/>
        </w:rPr>
        <w:t>may be needed</w:t>
      </w:r>
      <w:r w:rsidR="006133CA" w:rsidRPr="006133CA">
        <w:rPr>
          <w:sz w:val="24"/>
          <w:szCs w:val="24"/>
          <w:lang w:eastAsia="zh-CN"/>
        </w:rPr>
        <w:t>.</w:t>
      </w:r>
    </w:p>
    <w:p w14:paraId="6936B534" w14:textId="581F4DF3" w:rsidR="00C24240" w:rsidRDefault="00C24240" w:rsidP="00C24240">
      <w:pPr>
        <w:pStyle w:val="ListParagraph"/>
        <w:rPr>
          <w:sz w:val="24"/>
          <w:szCs w:val="24"/>
        </w:rPr>
      </w:pPr>
      <w:r w:rsidRPr="00C24240">
        <w:rPr>
          <w:noProof/>
          <w:sz w:val="24"/>
          <w:szCs w:val="24"/>
        </w:rPr>
        <w:drawing>
          <wp:inline distT="0" distB="0" distL="0" distR="0" wp14:anchorId="1AA0E812" wp14:editId="1E794C51">
            <wp:extent cx="2514600" cy="2188061"/>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2008" cy="2211910"/>
                    </a:xfrm>
                    <a:prstGeom prst="rect">
                      <a:avLst/>
                    </a:prstGeom>
                    <a:noFill/>
                    <a:ln>
                      <a:noFill/>
                    </a:ln>
                  </pic:spPr>
                </pic:pic>
              </a:graphicData>
            </a:graphic>
          </wp:inline>
        </w:drawing>
      </w:r>
    </w:p>
    <w:p w14:paraId="43FE406A" w14:textId="536237C1" w:rsidR="00C24240" w:rsidRDefault="00C24240" w:rsidP="00C24240">
      <w:pPr>
        <w:pStyle w:val="ListParagraph"/>
        <w:rPr>
          <w:sz w:val="24"/>
          <w:szCs w:val="24"/>
        </w:rPr>
      </w:pPr>
      <w:r>
        <w:rPr>
          <w:sz w:val="24"/>
          <w:szCs w:val="24"/>
          <w:lang w:eastAsia="zh-CN"/>
        </w:rPr>
        <w:t xml:space="preserve">                              </w:t>
      </w:r>
      <w:r>
        <w:rPr>
          <w:rFonts w:hint="eastAsia"/>
          <w:sz w:val="24"/>
          <w:szCs w:val="24"/>
          <w:lang w:eastAsia="zh-CN"/>
        </w:rPr>
        <w:t>Figure</w:t>
      </w:r>
      <w:r>
        <w:rPr>
          <w:sz w:val="24"/>
          <w:szCs w:val="24"/>
        </w:rPr>
        <w:t xml:space="preserve"> 1</w:t>
      </w:r>
    </w:p>
    <w:p w14:paraId="7A01BABB" w14:textId="77777777" w:rsidR="00C24240" w:rsidRDefault="00C24240" w:rsidP="00C24240">
      <w:pPr>
        <w:pStyle w:val="ListParagraph"/>
        <w:rPr>
          <w:sz w:val="24"/>
          <w:szCs w:val="24"/>
        </w:rPr>
      </w:pPr>
    </w:p>
    <w:p w14:paraId="0A0AA035" w14:textId="1382379C" w:rsidR="0056449B" w:rsidRDefault="0056449B" w:rsidP="0056449B">
      <w:pPr>
        <w:pStyle w:val="ListParagraph"/>
        <w:rPr>
          <w:sz w:val="24"/>
          <w:szCs w:val="24"/>
        </w:rPr>
      </w:pPr>
      <w:r w:rsidRPr="0056449B">
        <w:rPr>
          <w:noProof/>
          <w:sz w:val="24"/>
          <w:szCs w:val="24"/>
        </w:rPr>
        <w:lastRenderedPageBreak/>
        <w:drawing>
          <wp:inline distT="0" distB="0" distL="0" distR="0" wp14:anchorId="0FBAA338" wp14:editId="506DD7D3">
            <wp:extent cx="2750344" cy="2393193"/>
            <wp:effectExtent l="0" t="0" r="0" b="762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7158" cy="2416525"/>
                    </a:xfrm>
                    <a:prstGeom prst="rect">
                      <a:avLst/>
                    </a:prstGeom>
                    <a:noFill/>
                    <a:ln>
                      <a:noFill/>
                    </a:ln>
                  </pic:spPr>
                </pic:pic>
              </a:graphicData>
            </a:graphic>
          </wp:inline>
        </w:drawing>
      </w:r>
      <w:r w:rsidRPr="0056449B">
        <w:rPr>
          <w:noProof/>
          <w:sz w:val="24"/>
          <w:szCs w:val="24"/>
        </w:rPr>
        <w:drawing>
          <wp:inline distT="0" distB="0" distL="0" distR="0" wp14:anchorId="059C1CF0" wp14:editId="510EDEAE">
            <wp:extent cx="2684624" cy="2336007"/>
            <wp:effectExtent l="0" t="0" r="1905" b="7620"/>
            <wp:docPr id="6" name="Picture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2947" cy="2360652"/>
                    </a:xfrm>
                    <a:prstGeom prst="rect">
                      <a:avLst/>
                    </a:prstGeom>
                    <a:noFill/>
                    <a:ln>
                      <a:noFill/>
                    </a:ln>
                  </pic:spPr>
                </pic:pic>
              </a:graphicData>
            </a:graphic>
          </wp:inline>
        </w:drawing>
      </w:r>
    </w:p>
    <w:p w14:paraId="731D8DD5" w14:textId="152DD4A3" w:rsidR="0056449B" w:rsidRDefault="00653E54" w:rsidP="0056449B">
      <w:pPr>
        <w:pStyle w:val="ListParagraph"/>
        <w:rPr>
          <w:sz w:val="24"/>
          <w:szCs w:val="24"/>
        </w:rPr>
      </w:pPr>
      <w:r>
        <w:rPr>
          <w:sz w:val="24"/>
          <w:szCs w:val="24"/>
        </w:rPr>
        <w:t xml:space="preserve">                                   </w:t>
      </w:r>
      <w:r w:rsidR="0056449B">
        <w:rPr>
          <w:sz w:val="24"/>
          <w:szCs w:val="24"/>
        </w:rPr>
        <w:t xml:space="preserve">Figure </w:t>
      </w:r>
      <w:r w:rsidR="00C24240">
        <w:rPr>
          <w:sz w:val="24"/>
          <w:szCs w:val="24"/>
        </w:rPr>
        <w:t>2</w:t>
      </w:r>
      <w:r w:rsidR="0056449B">
        <w:rPr>
          <w:sz w:val="24"/>
          <w:szCs w:val="24"/>
        </w:rPr>
        <w:t xml:space="preserve"> </w:t>
      </w:r>
      <w:r>
        <w:rPr>
          <w:sz w:val="24"/>
          <w:szCs w:val="24"/>
        </w:rPr>
        <w:t xml:space="preserve">                                                                 </w:t>
      </w:r>
      <w:r w:rsidR="0056449B">
        <w:rPr>
          <w:sz w:val="24"/>
          <w:szCs w:val="24"/>
        </w:rPr>
        <w:t xml:space="preserve">Figure </w:t>
      </w:r>
      <w:r w:rsidR="00C24240">
        <w:rPr>
          <w:sz w:val="24"/>
          <w:szCs w:val="24"/>
        </w:rPr>
        <w:t>3</w:t>
      </w:r>
    </w:p>
    <w:p w14:paraId="2DCFDBDF" w14:textId="77777777" w:rsidR="00A55B2C" w:rsidRDefault="00A55B2C" w:rsidP="0056449B">
      <w:pPr>
        <w:pStyle w:val="ListParagraph"/>
        <w:rPr>
          <w:sz w:val="24"/>
          <w:szCs w:val="24"/>
        </w:rPr>
      </w:pPr>
    </w:p>
    <w:p w14:paraId="42C78311" w14:textId="2F1DC18F" w:rsidR="00371503" w:rsidRDefault="00C8526A" w:rsidP="00C8526A">
      <w:pPr>
        <w:pStyle w:val="ListParagraph"/>
        <w:rPr>
          <w:sz w:val="24"/>
          <w:szCs w:val="24"/>
          <w:lang w:eastAsia="zh-CN"/>
        </w:rPr>
      </w:pPr>
      <w:r w:rsidRPr="00C8526A">
        <w:rPr>
          <w:noProof/>
          <w:sz w:val="24"/>
          <w:szCs w:val="24"/>
          <w:lang w:eastAsia="zh-CN"/>
        </w:rPr>
        <w:drawing>
          <wp:inline distT="0" distB="0" distL="0" distR="0" wp14:anchorId="00D441E6" wp14:editId="5C8FCA84">
            <wp:extent cx="2593181" cy="2256437"/>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7425" cy="2277533"/>
                    </a:xfrm>
                    <a:prstGeom prst="rect">
                      <a:avLst/>
                    </a:prstGeom>
                    <a:noFill/>
                    <a:ln>
                      <a:noFill/>
                    </a:ln>
                  </pic:spPr>
                </pic:pic>
              </a:graphicData>
            </a:graphic>
          </wp:inline>
        </w:drawing>
      </w:r>
      <w:r w:rsidRPr="00C8526A">
        <w:rPr>
          <w:noProof/>
          <w:sz w:val="24"/>
          <w:szCs w:val="24"/>
          <w:lang w:eastAsia="zh-CN"/>
        </w:rPr>
        <w:t xml:space="preserve"> </w:t>
      </w:r>
      <w:r w:rsidRPr="00C8526A">
        <w:rPr>
          <w:noProof/>
          <w:sz w:val="24"/>
          <w:szCs w:val="24"/>
          <w:lang w:eastAsia="zh-CN"/>
        </w:rPr>
        <w:drawing>
          <wp:inline distT="0" distB="0" distL="0" distR="0" wp14:anchorId="1D273D47" wp14:editId="15CB30D9">
            <wp:extent cx="2607469" cy="2268870"/>
            <wp:effectExtent l="0" t="0" r="254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8237" cy="2295642"/>
                    </a:xfrm>
                    <a:prstGeom prst="rect">
                      <a:avLst/>
                    </a:prstGeom>
                    <a:noFill/>
                    <a:ln>
                      <a:noFill/>
                    </a:ln>
                  </pic:spPr>
                </pic:pic>
              </a:graphicData>
            </a:graphic>
          </wp:inline>
        </w:drawing>
      </w:r>
      <w:r>
        <w:rPr>
          <w:sz w:val="24"/>
          <w:szCs w:val="24"/>
          <w:lang w:eastAsia="zh-CN"/>
        </w:rPr>
        <w:t xml:space="preserve"> </w:t>
      </w:r>
    </w:p>
    <w:p w14:paraId="239764CA" w14:textId="01919C41" w:rsidR="00C8526A" w:rsidRDefault="00C8526A" w:rsidP="00C8526A">
      <w:pPr>
        <w:pStyle w:val="ListParagraph"/>
        <w:rPr>
          <w:sz w:val="24"/>
          <w:szCs w:val="24"/>
          <w:lang w:eastAsia="zh-CN"/>
        </w:rPr>
      </w:pPr>
      <w:r>
        <w:rPr>
          <w:sz w:val="24"/>
          <w:szCs w:val="24"/>
          <w:lang w:eastAsia="zh-CN"/>
        </w:rPr>
        <w:t xml:space="preserve">                                 Figure </w:t>
      </w:r>
      <w:r w:rsidR="00C24240">
        <w:rPr>
          <w:sz w:val="24"/>
          <w:szCs w:val="24"/>
          <w:lang w:eastAsia="zh-CN"/>
        </w:rPr>
        <w:t>4</w:t>
      </w:r>
      <w:r>
        <w:rPr>
          <w:sz w:val="24"/>
          <w:szCs w:val="24"/>
          <w:lang w:eastAsia="zh-CN"/>
        </w:rPr>
        <w:t xml:space="preserve">                                                                Figure </w:t>
      </w:r>
      <w:r w:rsidR="00C24240">
        <w:rPr>
          <w:sz w:val="24"/>
          <w:szCs w:val="24"/>
          <w:lang w:eastAsia="zh-CN"/>
        </w:rPr>
        <w:t>5</w:t>
      </w:r>
    </w:p>
    <w:p w14:paraId="03291CB3" w14:textId="77777777" w:rsidR="00930D19" w:rsidRPr="004D6F9C" w:rsidRDefault="00930D19" w:rsidP="00C8526A">
      <w:pPr>
        <w:pStyle w:val="ListParagraph"/>
        <w:rPr>
          <w:sz w:val="24"/>
          <w:szCs w:val="24"/>
        </w:rPr>
      </w:pPr>
    </w:p>
    <w:p w14:paraId="160BAED3" w14:textId="200007DF" w:rsidR="20351F26" w:rsidRDefault="005003B0" w:rsidP="7A159780">
      <w:pPr>
        <w:rPr>
          <w:b/>
          <w:bCs/>
          <w:sz w:val="24"/>
          <w:szCs w:val="24"/>
        </w:rPr>
      </w:pPr>
      <w:r>
        <w:rPr>
          <w:b/>
          <w:bCs/>
          <w:sz w:val="24"/>
          <w:szCs w:val="24"/>
        </w:rPr>
        <w:t xml:space="preserve">ML </w:t>
      </w:r>
      <w:r w:rsidR="7A159780" w:rsidRPr="7A159780">
        <w:rPr>
          <w:b/>
          <w:bCs/>
          <w:sz w:val="24"/>
          <w:szCs w:val="24"/>
        </w:rPr>
        <w:t>Modeling:</w:t>
      </w:r>
    </w:p>
    <w:p w14:paraId="6B1DC2EC" w14:textId="641A0EA4" w:rsidR="20351F26" w:rsidRDefault="7A159780" w:rsidP="7A159780">
      <w:pPr>
        <w:pStyle w:val="ListParagraph"/>
        <w:numPr>
          <w:ilvl w:val="0"/>
          <w:numId w:val="4"/>
        </w:numPr>
        <w:rPr>
          <w:sz w:val="24"/>
          <w:szCs w:val="24"/>
        </w:rPr>
      </w:pPr>
      <w:r w:rsidRPr="7A159780">
        <w:rPr>
          <w:sz w:val="24"/>
          <w:szCs w:val="24"/>
        </w:rPr>
        <w:t>Dimension Reduction -- PCA</w:t>
      </w:r>
    </w:p>
    <w:p w14:paraId="7829EF8B" w14:textId="519174BB" w:rsidR="20351F26" w:rsidRDefault="051C3BE3" w:rsidP="7A159780">
      <w:pPr>
        <w:pStyle w:val="ListParagraph"/>
        <w:numPr>
          <w:ilvl w:val="1"/>
          <w:numId w:val="4"/>
        </w:numPr>
        <w:rPr>
          <w:sz w:val="24"/>
          <w:szCs w:val="24"/>
        </w:rPr>
      </w:pPr>
      <w:r w:rsidRPr="051C3BE3">
        <w:rPr>
          <w:sz w:val="24"/>
          <w:szCs w:val="24"/>
        </w:rPr>
        <w:t>Originally, we have 15 features as gender inequality indicators. To prevent or limit overfitting, we used PCA to reduce dimensionality on linear regression.</w:t>
      </w:r>
    </w:p>
    <w:p w14:paraId="3471E7AC" w14:textId="6E43BD15" w:rsidR="20351F26" w:rsidRDefault="051C3BE3" w:rsidP="7A159780">
      <w:pPr>
        <w:pStyle w:val="ListParagraph"/>
        <w:numPr>
          <w:ilvl w:val="1"/>
          <w:numId w:val="4"/>
        </w:numPr>
        <w:rPr>
          <w:sz w:val="24"/>
          <w:szCs w:val="24"/>
        </w:rPr>
      </w:pPr>
      <w:r w:rsidRPr="051C3BE3">
        <w:rPr>
          <w:sz w:val="24"/>
          <w:szCs w:val="24"/>
        </w:rPr>
        <w:t>Then we draw the PCA curve and checked cumulative explained variance to determine the principal component number. With 6 principal components, we can explain over 90% of the variance in the dataset, so we choose 6 components.</w:t>
      </w:r>
    </w:p>
    <w:p w14:paraId="08C5C78D" w14:textId="04B7E13B" w:rsidR="186F3606" w:rsidRDefault="7A159780" w:rsidP="7A159780">
      <w:pPr>
        <w:pStyle w:val="ListParagraph"/>
        <w:numPr>
          <w:ilvl w:val="0"/>
          <w:numId w:val="4"/>
        </w:numPr>
        <w:rPr>
          <w:sz w:val="24"/>
          <w:szCs w:val="24"/>
        </w:rPr>
      </w:pPr>
      <w:r w:rsidRPr="7A159780">
        <w:rPr>
          <w:sz w:val="24"/>
          <w:szCs w:val="24"/>
        </w:rPr>
        <w:t>Model</w:t>
      </w:r>
      <w:r w:rsidR="005003B0">
        <w:rPr>
          <w:sz w:val="24"/>
          <w:szCs w:val="24"/>
        </w:rPr>
        <w:t>s</w:t>
      </w:r>
    </w:p>
    <w:p w14:paraId="22BAF7B6" w14:textId="18B52AA8" w:rsidR="20351F26" w:rsidRDefault="7A159780" w:rsidP="7A159780">
      <w:pPr>
        <w:pStyle w:val="ListParagraph"/>
        <w:numPr>
          <w:ilvl w:val="1"/>
          <w:numId w:val="4"/>
        </w:numPr>
        <w:rPr>
          <w:sz w:val="24"/>
          <w:szCs w:val="24"/>
        </w:rPr>
      </w:pPr>
      <w:r w:rsidRPr="7A159780">
        <w:rPr>
          <w:sz w:val="24"/>
          <w:szCs w:val="24"/>
        </w:rPr>
        <w:t>Linear regression with PCA</w:t>
      </w:r>
    </w:p>
    <w:p w14:paraId="2FCDCD8D" w14:textId="310DDE5E" w:rsidR="186F3606" w:rsidRDefault="051C3BE3" w:rsidP="7A159780">
      <w:pPr>
        <w:pStyle w:val="ListParagraph"/>
        <w:numPr>
          <w:ilvl w:val="1"/>
          <w:numId w:val="4"/>
        </w:numPr>
        <w:rPr>
          <w:sz w:val="24"/>
          <w:szCs w:val="24"/>
        </w:rPr>
      </w:pPr>
      <w:r w:rsidRPr="051C3BE3">
        <w:rPr>
          <w:sz w:val="24"/>
          <w:szCs w:val="24"/>
        </w:rPr>
        <w:t>Linear regression without PCA</w:t>
      </w:r>
    </w:p>
    <w:p w14:paraId="008D6936" w14:textId="4B0D13E3" w:rsidR="051C3BE3" w:rsidRDefault="051C3BE3" w:rsidP="051C3BE3">
      <w:pPr>
        <w:pStyle w:val="ListParagraph"/>
        <w:numPr>
          <w:ilvl w:val="1"/>
          <w:numId w:val="4"/>
        </w:numPr>
        <w:rPr>
          <w:sz w:val="24"/>
          <w:szCs w:val="24"/>
        </w:rPr>
      </w:pPr>
      <w:r w:rsidRPr="051C3BE3">
        <w:rPr>
          <w:sz w:val="24"/>
          <w:szCs w:val="24"/>
        </w:rPr>
        <w:t>Random forest regressor</w:t>
      </w:r>
    </w:p>
    <w:p w14:paraId="611903F8" w14:textId="47BC10A3" w:rsidR="186F3606" w:rsidRDefault="051C3BE3" w:rsidP="7A159780">
      <w:pPr>
        <w:pStyle w:val="ListParagraph"/>
        <w:numPr>
          <w:ilvl w:val="1"/>
          <w:numId w:val="4"/>
        </w:numPr>
        <w:rPr>
          <w:sz w:val="24"/>
          <w:szCs w:val="24"/>
        </w:rPr>
      </w:pPr>
      <w:r w:rsidRPr="051C3BE3">
        <w:rPr>
          <w:sz w:val="24"/>
          <w:szCs w:val="24"/>
        </w:rPr>
        <w:t>Lasso regression</w:t>
      </w:r>
    </w:p>
    <w:p w14:paraId="1B579FD9" w14:textId="427D5F5A" w:rsidR="186F3606" w:rsidRDefault="051C3BE3" w:rsidP="7A159780">
      <w:pPr>
        <w:pStyle w:val="ListParagraph"/>
        <w:numPr>
          <w:ilvl w:val="1"/>
          <w:numId w:val="4"/>
        </w:numPr>
        <w:rPr>
          <w:sz w:val="24"/>
          <w:szCs w:val="24"/>
        </w:rPr>
      </w:pPr>
      <w:r w:rsidRPr="051C3BE3">
        <w:rPr>
          <w:sz w:val="24"/>
          <w:szCs w:val="24"/>
        </w:rPr>
        <w:lastRenderedPageBreak/>
        <w:t>Ridge regression</w:t>
      </w:r>
    </w:p>
    <w:p w14:paraId="2A585616" w14:textId="1DE21121" w:rsidR="186F3606" w:rsidRDefault="051C3BE3" w:rsidP="7A159780">
      <w:pPr>
        <w:pStyle w:val="ListParagraph"/>
        <w:numPr>
          <w:ilvl w:val="1"/>
          <w:numId w:val="4"/>
        </w:numPr>
        <w:rPr>
          <w:sz w:val="24"/>
          <w:szCs w:val="24"/>
        </w:rPr>
      </w:pPr>
      <w:r w:rsidRPr="051C3BE3">
        <w:rPr>
          <w:sz w:val="24"/>
          <w:szCs w:val="24"/>
        </w:rPr>
        <w:t>S</w:t>
      </w:r>
      <w:r w:rsidR="005003B0">
        <w:rPr>
          <w:sz w:val="24"/>
          <w:szCs w:val="24"/>
        </w:rPr>
        <w:t>upport vector</w:t>
      </w:r>
      <w:r w:rsidRPr="051C3BE3">
        <w:rPr>
          <w:sz w:val="24"/>
          <w:szCs w:val="24"/>
        </w:rPr>
        <w:t xml:space="preserve"> regression</w:t>
      </w:r>
    </w:p>
    <w:p w14:paraId="0C4A721A" w14:textId="5B24DA4C" w:rsidR="186F3606" w:rsidRDefault="051C3BE3" w:rsidP="7A159780">
      <w:pPr>
        <w:pStyle w:val="ListParagraph"/>
        <w:numPr>
          <w:ilvl w:val="0"/>
          <w:numId w:val="4"/>
        </w:numPr>
        <w:rPr>
          <w:sz w:val="24"/>
          <w:szCs w:val="24"/>
        </w:rPr>
      </w:pPr>
      <w:r w:rsidRPr="051C3BE3">
        <w:rPr>
          <w:sz w:val="24"/>
          <w:szCs w:val="24"/>
        </w:rPr>
        <w:t>Using the above models, we predicted the rape rate</w:t>
      </w:r>
      <w:r w:rsidR="00762021">
        <w:rPr>
          <w:sz w:val="24"/>
          <w:szCs w:val="24"/>
        </w:rPr>
        <w:t>s</w:t>
      </w:r>
      <w:r w:rsidRPr="051C3BE3">
        <w:rPr>
          <w:sz w:val="24"/>
          <w:szCs w:val="24"/>
        </w:rPr>
        <w:t>, compared them with our ground truth rape rate, and evaluated each model’s performance with R squared and adjusted R squared</w:t>
      </w:r>
      <w:r w:rsidR="00B97D61">
        <w:rPr>
          <w:sz w:val="24"/>
          <w:szCs w:val="24"/>
        </w:rPr>
        <w:t>.</w:t>
      </w:r>
    </w:p>
    <w:p w14:paraId="5A9EAF3C" w14:textId="71C6F232" w:rsidR="00930D19" w:rsidRDefault="0026280C" w:rsidP="00930D19">
      <w:pPr>
        <w:pStyle w:val="ListParagraph"/>
        <w:numPr>
          <w:ilvl w:val="1"/>
          <w:numId w:val="4"/>
        </w:numPr>
        <w:rPr>
          <w:sz w:val="24"/>
          <w:szCs w:val="24"/>
        </w:rPr>
      </w:pPr>
      <w:r>
        <w:rPr>
          <w:sz w:val="24"/>
          <w:szCs w:val="24"/>
        </w:rPr>
        <w:t xml:space="preserve">Predictions on </w:t>
      </w:r>
      <w:r w:rsidR="00930D19">
        <w:rPr>
          <w:sz w:val="24"/>
          <w:szCs w:val="24"/>
        </w:rPr>
        <w:t xml:space="preserve">Human </w:t>
      </w:r>
      <w:r>
        <w:rPr>
          <w:sz w:val="24"/>
          <w:szCs w:val="24"/>
        </w:rPr>
        <w:t xml:space="preserve">behaviors </w:t>
      </w:r>
      <w:r w:rsidR="00930D19">
        <w:rPr>
          <w:sz w:val="24"/>
          <w:szCs w:val="24"/>
        </w:rPr>
        <w:t>tend to have low R squared</w:t>
      </w:r>
      <w:r>
        <w:rPr>
          <w:sz w:val="24"/>
          <w:szCs w:val="24"/>
        </w:rPr>
        <w:t>.</w:t>
      </w:r>
    </w:p>
    <w:p w14:paraId="1DC71217" w14:textId="4D2441BF" w:rsidR="005003B0" w:rsidRPr="005003B0" w:rsidRDefault="005003B0" w:rsidP="005003B0">
      <w:pPr>
        <w:pStyle w:val="ListParagraph"/>
        <w:numPr>
          <w:ilvl w:val="1"/>
          <w:numId w:val="4"/>
        </w:numPr>
        <w:rPr>
          <w:sz w:val="24"/>
          <w:szCs w:val="24"/>
        </w:rPr>
      </w:pPr>
      <w:r w:rsidRPr="005003B0">
        <w:rPr>
          <w:sz w:val="24"/>
          <w:szCs w:val="24"/>
        </w:rPr>
        <w:t>Support vector regression and random forest models have the best performance on non-linear multivariate regression task</w:t>
      </w:r>
      <w:r w:rsidR="00B97D61">
        <w:rPr>
          <w:sz w:val="24"/>
          <w:szCs w:val="24"/>
        </w:rPr>
        <w:t>.</w:t>
      </w:r>
    </w:p>
    <w:p w14:paraId="77EA2C7E" w14:textId="48F8733E" w:rsidR="186F3606" w:rsidRDefault="186F3606" w:rsidP="7A159780">
      <w:pPr>
        <w:rPr>
          <w:sz w:val="24"/>
          <w:szCs w:val="24"/>
        </w:rPr>
      </w:pPr>
    </w:p>
    <w:p w14:paraId="125BCADC" w14:textId="3B61D910" w:rsidR="186F3606" w:rsidRDefault="4358CB52" w:rsidP="4358CB52">
      <w:pPr>
        <w:rPr>
          <w:b/>
          <w:bCs/>
          <w:sz w:val="24"/>
          <w:szCs w:val="24"/>
        </w:rPr>
      </w:pPr>
      <w:r w:rsidRPr="4358CB52">
        <w:rPr>
          <w:b/>
          <w:bCs/>
          <w:sz w:val="24"/>
          <w:szCs w:val="24"/>
        </w:rPr>
        <w:t>Exploratory Data Analysis and Visualization:</w:t>
      </w:r>
    </w:p>
    <w:p w14:paraId="20672295" w14:textId="34F37195" w:rsidR="186F3606" w:rsidRDefault="7A159780" w:rsidP="7A159780">
      <w:pPr>
        <w:pStyle w:val="ListParagraph"/>
        <w:numPr>
          <w:ilvl w:val="0"/>
          <w:numId w:val="3"/>
        </w:numPr>
        <w:rPr>
          <w:sz w:val="24"/>
          <w:szCs w:val="24"/>
        </w:rPr>
      </w:pPr>
      <w:r w:rsidRPr="7A159780">
        <w:rPr>
          <w:sz w:val="24"/>
          <w:szCs w:val="24"/>
        </w:rPr>
        <w:t xml:space="preserve">Using bar graph to compare binary features, including abortion legality and female state </w:t>
      </w:r>
      <w:r w:rsidR="000F3B76" w:rsidRPr="7A159780">
        <w:rPr>
          <w:sz w:val="24"/>
          <w:szCs w:val="24"/>
        </w:rPr>
        <w:t>governor</w:t>
      </w:r>
      <w:r w:rsidR="000F3B76">
        <w:rPr>
          <w:sz w:val="24"/>
          <w:szCs w:val="24"/>
        </w:rPr>
        <w:t xml:space="preserve"> / lieutenant governor</w:t>
      </w:r>
      <w:r w:rsidR="000F3B76" w:rsidRPr="7A159780">
        <w:rPr>
          <w:sz w:val="24"/>
          <w:szCs w:val="24"/>
        </w:rPr>
        <w:t>.</w:t>
      </w:r>
    </w:p>
    <w:p w14:paraId="0D964F0D" w14:textId="49E42575" w:rsidR="1909FA14" w:rsidRDefault="7A159780" w:rsidP="7A159780">
      <w:pPr>
        <w:pStyle w:val="ListParagraph"/>
        <w:numPr>
          <w:ilvl w:val="0"/>
          <w:numId w:val="3"/>
        </w:numPr>
        <w:rPr>
          <w:sz w:val="24"/>
          <w:szCs w:val="24"/>
        </w:rPr>
      </w:pPr>
      <w:r w:rsidRPr="7A159780">
        <w:rPr>
          <w:sz w:val="24"/>
          <w:szCs w:val="24"/>
        </w:rPr>
        <w:t xml:space="preserve">Using bar graph to represent each numerical feature’s </w:t>
      </w:r>
      <w:r w:rsidR="000F3B76" w:rsidRPr="7A159780">
        <w:rPr>
          <w:sz w:val="24"/>
          <w:szCs w:val="24"/>
        </w:rPr>
        <w:t>distribution.</w:t>
      </w:r>
    </w:p>
    <w:p w14:paraId="7195DE68" w14:textId="6E986CFD" w:rsidR="1909FA14" w:rsidRDefault="7A159780" w:rsidP="7A159780">
      <w:pPr>
        <w:pStyle w:val="ListParagraph"/>
        <w:numPr>
          <w:ilvl w:val="0"/>
          <w:numId w:val="3"/>
        </w:numPr>
        <w:rPr>
          <w:sz w:val="24"/>
          <w:szCs w:val="24"/>
        </w:rPr>
      </w:pPr>
      <w:r w:rsidRPr="7A159780">
        <w:rPr>
          <w:sz w:val="24"/>
          <w:szCs w:val="24"/>
        </w:rPr>
        <w:t xml:space="preserve">Using scatter plot to demonstrate the relationship between features (economic gender gap, education gender gap, health gender gap, political empowerment) with abortion rate and rape </w:t>
      </w:r>
      <w:r w:rsidR="000F3B76" w:rsidRPr="7A159780">
        <w:rPr>
          <w:sz w:val="24"/>
          <w:szCs w:val="24"/>
        </w:rPr>
        <w:t>rate.</w:t>
      </w:r>
    </w:p>
    <w:p w14:paraId="36C5486E" w14:textId="6C7B0C1F" w:rsidR="1909FA14" w:rsidRDefault="7A159780" w:rsidP="7A159780">
      <w:pPr>
        <w:pStyle w:val="ListParagraph"/>
        <w:numPr>
          <w:ilvl w:val="0"/>
          <w:numId w:val="3"/>
        </w:numPr>
        <w:rPr>
          <w:sz w:val="24"/>
          <w:szCs w:val="24"/>
        </w:rPr>
      </w:pPr>
      <w:r w:rsidRPr="7A159780">
        <w:rPr>
          <w:sz w:val="24"/>
          <w:szCs w:val="24"/>
        </w:rPr>
        <w:t>Using a heatmap to check the correlation and collinearity between each features pair</w:t>
      </w:r>
      <w:r w:rsidR="000F3B76">
        <w:rPr>
          <w:sz w:val="24"/>
          <w:szCs w:val="24"/>
        </w:rPr>
        <w:t xml:space="preserve"> to avoid redundant features</w:t>
      </w:r>
      <w:r w:rsidRPr="7A159780">
        <w:rPr>
          <w:sz w:val="24"/>
          <w:szCs w:val="24"/>
        </w:rPr>
        <w:t>.</w:t>
      </w:r>
    </w:p>
    <w:p w14:paraId="0DB176C2" w14:textId="2BDE9A66" w:rsidR="186F3606" w:rsidRDefault="54C0D060" w:rsidP="4358CB52">
      <w:pPr>
        <w:pStyle w:val="ListParagraph"/>
        <w:numPr>
          <w:ilvl w:val="0"/>
          <w:numId w:val="3"/>
        </w:numPr>
        <w:rPr>
          <w:sz w:val="24"/>
          <w:szCs w:val="24"/>
        </w:rPr>
      </w:pPr>
      <w:r w:rsidRPr="54C0D060">
        <w:rPr>
          <w:sz w:val="24"/>
          <w:szCs w:val="24"/>
        </w:rPr>
        <w:t xml:space="preserve">We use line plot to represent the trends of </w:t>
      </w:r>
      <w:proofErr w:type="spellStart"/>
      <w:r w:rsidRPr="54C0D060">
        <w:rPr>
          <w:sz w:val="24"/>
          <w:szCs w:val="24"/>
        </w:rPr>
        <w:t>state_legislature</w:t>
      </w:r>
      <w:proofErr w:type="spellEnd"/>
      <w:r w:rsidRPr="54C0D060">
        <w:rPr>
          <w:sz w:val="24"/>
          <w:szCs w:val="24"/>
        </w:rPr>
        <w:t xml:space="preserve">, </w:t>
      </w:r>
      <w:proofErr w:type="spellStart"/>
      <w:r w:rsidRPr="54C0D060">
        <w:rPr>
          <w:sz w:val="24"/>
          <w:szCs w:val="24"/>
        </w:rPr>
        <w:t>bachlor_wage_gap</w:t>
      </w:r>
      <w:proofErr w:type="spellEnd"/>
      <w:r w:rsidRPr="54C0D060">
        <w:rPr>
          <w:sz w:val="24"/>
          <w:szCs w:val="24"/>
        </w:rPr>
        <w:t xml:space="preserve">, </w:t>
      </w:r>
      <w:proofErr w:type="spellStart"/>
      <w:r w:rsidRPr="54C0D060">
        <w:rPr>
          <w:sz w:val="24"/>
          <w:szCs w:val="24"/>
        </w:rPr>
        <w:t>life_expectancy_f_m</w:t>
      </w:r>
      <w:proofErr w:type="spellEnd"/>
      <w:r w:rsidRPr="54C0D060">
        <w:rPr>
          <w:sz w:val="24"/>
          <w:szCs w:val="24"/>
        </w:rPr>
        <w:t xml:space="preserve">, </w:t>
      </w:r>
      <w:proofErr w:type="spellStart"/>
      <w:r w:rsidRPr="54C0D060">
        <w:rPr>
          <w:sz w:val="24"/>
          <w:szCs w:val="24"/>
        </w:rPr>
        <w:t>abortion_rate</w:t>
      </w:r>
      <w:proofErr w:type="spellEnd"/>
      <w:r w:rsidRPr="54C0D060">
        <w:rPr>
          <w:sz w:val="24"/>
          <w:szCs w:val="24"/>
        </w:rPr>
        <w:t xml:space="preserve">, and </w:t>
      </w:r>
      <w:proofErr w:type="spellStart"/>
      <w:r w:rsidRPr="54C0D060">
        <w:rPr>
          <w:sz w:val="24"/>
          <w:szCs w:val="24"/>
        </w:rPr>
        <w:t>rape_rate</w:t>
      </w:r>
      <w:proofErr w:type="spellEnd"/>
      <w:r w:rsidRPr="54C0D060">
        <w:rPr>
          <w:sz w:val="24"/>
          <w:szCs w:val="24"/>
        </w:rPr>
        <w:t xml:space="preserve"> to gain a longitudinal and comprehensive </w:t>
      </w:r>
      <w:r w:rsidR="000F3B76" w:rsidRPr="54C0D060">
        <w:rPr>
          <w:sz w:val="24"/>
          <w:szCs w:val="24"/>
        </w:rPr>
        <w:t>overview.</w:t>
      </w:r>
    </w:p>
    <w:p w14:paraId="3EB24043" w14:textId="437F1D28" w:rsidR="186F3606" w:rsidRDefault="186F3606" w:rsidP="186F3606"/>
    <w:p w14:paraId="2295FDBD" w14:textId="5CA52230" w:rsidR="78BA024E" w:rsidRDefault="4358CB52" w:rsidP="4358CB52">
      <w:pPr>
        <w:rPr>
          <w:b/>
          <w:bCs/>
        </w:rPr>
      </w:pPr>
      <w:r w:rsidRPr="4358CB52">
        <w:rPr>
          <w:b/>
          <w:bCs/>
        </w:rPr>
        <w:t>Visualization Examples:</w:t>
      </w:r>
    </w:p>
    <w:p w14:paraId="7A5B414C" w14:textId="77777777" w:rsidR="001F3DF4" w:rsidRDefault="186F3606" w:rsidP="186F3606">
      <w:pPr>
        <w:rPr>
          <w:noProof/>
        </w:rPr>
      </w:pPr>
      <w:r>
        <w:rPr>
          <w:noProof/>
        </w:rPr>
        <w:drawing>
          <wp:inline distT="0" distB="0" distL="0" distR="0" wp14:anchorId="37B5FDFA" wp14:editId="26D37DA8">
            <wp:extent cx="2374900" cy="1657482"/>
            <wp:effectExtent l="0" t="0" r="0" b="0"/>
            <wp:docPr id="1064668606" name="Picture 106466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4900" cy="1657482"/>
                    </a:xfrm>
                    <a:prstGeom prst="rect">
                      <a:avLst/>
                    </a:prstGeom>
                  </pic:spPr>
                </pic:pic>
              </a:graphicData>
            </a:graphic>
          </wp:inline>
        </w:drawing>
      </w:r>
      <w:r>
        <w:rPr>
          <w:noProof/>
        </w:rPr>
        <w:drawing>
          <wp:inline distT="0" distB="0" distL="0" distR="0" wp14:anchorId="1228C1C5" wp14:editId="01A15765">
            <wp:extent cx="3275968" cy="1644809"/>
            <wp:effectExtent l="0" t="0" r="0" b="0"/>
            <wp:docPr id="675017787" name="Picture 67501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5968" cy="1644809"/>
                    </a:xfrm>
                    <a:prstGeom prst="rect">
                      <a:avLst/>
                    </a:prstGeom>
                  </pic:spPr>
                </pic:pic>
              </a:graphicData>
            </a:graphic>
          </wp:inline>
        </w:drawing>
      </w:r>
    </w:p>
    <w:p w14:paraId="00F581F8" w14:textId="77777777" w:rsidR="001F3DF4" w:rsidRDefault="186F3606" w:rsidP="186F3606">
      <w:pPr>
        <w:rPr>
          <w:noProof/>
        </w:rPr>
      </w:pPr>
      <w:r>
        <w:rPr>
          <w:noProof/>
        </w:rPr>
        <w:lastRenderedPageBreak/>
        <w:drawing>
          <wp:inline distT="0" distB="0" distL="0" distR="0" wp14:anchorId="3B6CBAC6" wp14:editId="1B18520C">
            <wp:extent cx="3733800" cy="1656873"/>
            <wp:effectExtent l="0" t="0" r="0" b="635"/>
            <wp:docPr id="1845155415" name="Picture 18451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40160" cy="1659695"/>
                    </a:xfrm>
                    <a:prstGeom prst="rect">
                      <a:avLst/>
                    </a:prstGeom>
                  </pic:spPr>
                </pic:pic>
              </a:graphicData>
            </a:graphic>
          </wp:inline>
        </w:drawing>
      </w:r>
    </w:p>
    <w:p w14:paraId="4388153B" w14:textId="19E4FE1E" w:rsidR="186F3606" w:rsidRDefault="186F3606" w:rsidP="186F3606">
      <w:r>
        <w:rPr>
          <w:noProof/>
        </w:rPr>
        <w:drawing>
          <wp:inline distT="0" distB="0" distL="0" distR="0" wp14:anchorId="16361CC5" wp14:editId="4A71C0D5">
            <wp:extent cx="2940306" cy="2578894"/>
            <wp:effectExtent l="0" t="0" r="0" b="0"/>
            <wp:docPr id="1805775167" name="Picture 180577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351" cy="2610509"/>
                    </a:xfrm>
                    <a:prstGeom prst="rect">
                      <a:avLst/>
                    </a:prstGeom>
                  </pic:spPr>
                </pic:pic>
              </a:graphicData>
            </a:graphic>
          </wp:inline>
        </w:drawing>
      </w:r>
      <w:r w:rsidR="00ED437D" w:rsidRPr="00ED437D">
        <w:rPr>
          <w:noProof/>
        </w:rPr>
        <w:t xml:space="preserve"> </w:t>
      </w:r>
      <w:r w:rsidR="005003B0" w:rsidRPr="005003B0">
        <w:rPr>
          <w:noProof/>
        </w:rPr>
        <w:drawing>
          <wp:inline distT="0" distB="0" distL="0" distR="0" wp14:anchorId="78D894BA" wp14:editId="41B42144">
            <wp:extent cx="3143250" cy="1735327"/>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45" cy="1766903"/>
                    </a:xfrm>
                    <a:prstGeom prst="rect">
                      <a:avLst/>
                    </a:prstGeom>
                    <a:noFill/>
                    <a:ln>
                      <a:noFill/>
                    </a:ln>
                  </pic:spPr>
                </pic:pic>
              </a:graphicData>
            </a:graphic>
          </wp:inline>
        </w:drawing>
      </w:r>
      <w:r w:rsidR="00D75B7D" w:rsidRPr="00D75B7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08F5FAC" w14:textId="04A915DB" w:rsidR="3D05B120" w:rsidRDefault="3D05B120" w:rsidP="3D05B120"/>
    <w:p w14:paraId="67035363" w14:textId="6738C8DF" w:rsidR="3D05B120" w:rsidRDefault="54C0D060" w:rsidP="4358CB52">
      <w:pPr>
        <w:rPr>
          <w:b/>
          <w:bCs/>
        </w:rPr>
      </w:pPr>
      <w:r w:rsidRPr="54C0D060">
        <w:rPr>
          <w:b/>
          <w:bCs/>
        </w:rPr>
        <w:t>Findings</w:t>
      </w:r>
      <w:r w:rsidRPr="54C0D060">
        <w:rPr>
          <w:b/>
          <w:bCs/>
        </w:rPr>
        <w:t>：</w:t>
      </w:r>
    </w:p>
    <w:p w14:paraId="12BAA6E2" w14:textId="750D75B1" w:rsidR="7A159780" w:rsidRDefault="54C0D060" w:rsidP="4358CB52">
      <w:pPr>
        <w:pStyle w:val="ListParagraph"/>
        <w:numPr>
          <w:ilvl w:val="0"/>
          <w:numId w:val="2"/>
        </w:numPr>
      </w:pPr>
      <w:r>
        <w:t xml:space="preserve">Overall, higher gender equality predicts </w:t>
      </w:r>
      <w:r w:rsidR="004E5EFC">
        <w:t>higher</w:t>
      </w:r>
      <w:r>
        <w:t xml:space="preserve"> rape rate, which confirms our </w:t>
      </w:r>
      <w:r w:rsidR="00855BA7">
        <w:t>hypothesis.</w:t>
      </w:r>
    </w:p>
    <w:p w14:paraId="39759CC3" w14:textId="15D6046A" w:rsidR="7A159780" w:rsidRDefault="54C0D060" w:rsidP="4358CB52">
      <w:pPr>
        <w:pStyle w:val="ListParagraph"/>
        <w:numPr>
          <w:ilvl w:val="0"/>
          <w:numId w:val="2"/>
        </w:numPr>
      </w:pPr>
      <w:r w:rsidRPr="54C0D060">
        <w:t xml:space="preserve">Specifically, large education, economic gap, lower level of political empowerment, or more restrictions on abortion is associated with higher rape rate, which also confirms our </w:t>
      </w:r>
      <w:r w:rsidR="00855BA7" w:rsidRPr="54C0D060">
        <w:t>hypothesis.</w:t>
      </w:r>
    </w:p>
    <w:p w14:paraId="29F222C2" w14:textId="77777777" w:rsidR="000F3B76" w:rsidRPr="000F3B76" w:rsidRDefault="000F3B76" w:rsidP="000F3B76">
      <w:pPr>
        <w:pStyle w:val="ListParagraph"/>
        <w:numPr>
          <w:ilvl w:val="0"/>
          <w:numId w:val="2"/>
        </w:numPr>
        <w:rPr>
          <w:lang w:val="en-CN"/>
        </w:rPr>
      </w:pPr>
      <w:r w:rsidRPr="000F3B76">
        <w:rPr>
          <w:lang w:val="en-CN"/>
        </w:rPr>
        <w:t>Specifically, higher proportion of women receiving degrees of or above high school, working, or having political power is associated with lower rape rate.</w:t>
      </w:r>
    </w:p>
    <w:p w14:paraId="492C3CA6" w14:textId="77777777" w:rsidR="000F3B76" w:rsidRPr="000F3B76" w:rsidRDefault="000F3B76" w:rsidP="000F3B76">
      <w:pPr>
        <w:pStyle w:val="ListParagraph"/>
        <w:numPr>
          <w:ilvl w:val="0"/>
          <w:numId w:val="2"/>
        </w:numPr>
        <w:rPr>
          <w:lang w:val="en-CN"/>
        </w:rPr>
      </w:pPr>
      <w:r w:rsidRPr="000F3B76">
        <w:rPr>
          <w:lang w:val="en-CN"/>
        </w:rPr>
        <w:lastRenderedPageBreak/>
        <w:t>We are not sure about why life expectancy of women positively predicts rape rate. We hypothesize that this positive correlation may due to a high mortality of young men caused by lower public safety. Future work is needed to substantiate this hypothesis.</w:t>
      </w:r>
    </w:p>
    <w:p w14:paraId="4E740350" w14:textId="7A270F1F" w:rsidR="000F3B76" w:rsidRPr="000F3B76" w:rsidRDefault="000F3B76" w:rsidP="000F3B76">
      <w:pPr>
        <w:pStyle w:val="ListParagraph"/>
        <w:numPr>
          <w:ilvl w:val="0"/>
          <w:numId w:val="2"/>
        </w:numPr>
        <w:rPr>
          <w:lang w:val="en-CN"/>
        </w:rPr>
      </w:pPr>
      <w:r w:rsidRPr="000F3B76">
        <w:rPr>
          <w:lang w:val="en-CN"/>
        </w:rPr>
        <w:t>Machine Learning Model Performance</w:t>
      </w:r>
      <w:r w:rsidRPr="000F3B76">
        <w:rPr>
          <w:lang w:val="en-CN"/>
        </w:rPr>
        <w:t>：</w:t>
      </w:r>
      <w:r w:rsidRPr="000F3B76">
        <w:rPr>
          <w:lang w:val="en-CN"/>
        </w:rPr>
        <w:t>We used linear regression with PCA, linear regression without PCA, random forest regression, lasso regression, ridge regression and SVR to perform our prediction task, and we found that the random forest model and SVR model performed the best with R-squared scores around 0.60, as they are best for non-linear multivariate regression task. For the other models, although the R-squared is approximately 0.38, it is common that the R-squared is low for human behavior related research.</w:t>
      </w:r>
    </w:p>
    <w:p w14:paraId="39A6135E" w14:textId="77777777" w:rsidR="005003B0" w:rsidRDefault="005003B0" w:rsidP="000F3B76">
      <w:pPr>
        <w:ind w:left="360"/>
      </w:pPr>
    </w:p>
    <w:p w14:paraId="124D8374" w14:textId="7AD49781" w:rsidR="7A159780" w:rsidRDefault="54C0D060" w:rsidP="54C0D060">
      <w:pPr>
        <w:rPr>
          <w:b/>
          <w:bCs/>
        </w:rPr>
      </w:pPr>
      <w:r w:rsidRPr="54C0D060">
        <w:rPr>
          <w:b/>
          <w:bCs/>
        </w:rPr>
        <w:t>Points to note</w:t>
      </w:r>
      <w:r w:rsidRPr="54C0D060">
        <w:rPr>
          <w:b/>
          <w:bCs/>
        </w:rPr>
        <w:t>：</w:t>
      </w:r>
    </w:p>
    <w:p w14:paraId="60395D9B" w14:textId="36170267" w:rsidR="7A159780" w:rsidRDefault="54C0D060" w:rsidP="54C0D060">
      <w:pPr>
        <w:pStyle w:val="ListParagraph"/>
        <w:numPr>
          <w:ilvl w:val="0"/>
          <w:numId w:val="1"/>
        </w:numPr>
      </w:pPr>
      <w:r>
        <w:t xml:space="preserve">Missing data - check for unusual pattern and caution mismatching data and </w:t>
      </w:r>
      <w:r w:rsidR="00855BA7">
        <w:t>label.</w:t>
      </w:r>
    </w:p>
    <w:p w14:paraId="3474F2AF" w14:textId="6DFBDA52" w:rsidR="7A159780" w:rsidRDefault="54C0D060" w:rsidP="54C0D060">
      <w:pPr>
        <w:pStyle w:val="ListParagraph"/>
        <w:numPr>
          <w:ilvl w:val="0"/>
          <w:numId w:val="1"/>
        </w:numPr>
      </w:pPr>
      <w:r>
        <w:t xml:space="preserve">Web scraping - cautious about HTML layout when scraping multiple pages at a </w:t>
      </w:r>
      <w:r w:rsidR="00855BA7">
        <w:t>time.</w:t>
      </w:r>
    </w:p>
    <w:p w14:paraId="7E52B621" w14:textId="71F370F9" w:rsidR="7A159780" w:rsidRDefault="54C0D060" w:rsidP="54C0D060">
      <w:pPr>
        <w:pStyle w:val="ListParagraph"/>
        <w:numPr>
          <w:ilvl w:val="0"/>
          <w:numId w:val="1"/>
        </w:numPr>
      </w:pPr>
      <w:r>
        <w:t>R is much powerful in statistical analysis task and has better visualization packages than Python</w:t>
      </w:r>
      <w:r w:rsidR="00855BA7">
        <w:t>.</w:t>
      </w:r>
    </w:p>
    <w:p w14:paraId="759B72A4" w14:textId="221825EB" w:rsidR="7A159780" w:rsidRDefault="7A159780" w:rsidP="7A159780"/>
    <w:p w14:paraId="5DCBC21E" w14:textId="61C30028" w:rsidR="7A159780" w:rsidRDefault="54C0D060" w:rsidP="4358CB52">
      <w:pPr>
        <w:rPr>
          <w:b/>
          <w:bCs/>
        </w:rPr>
      </w:pPr>
      <w:r w:rsidRPr="54C0D060">
        <w:rPr>
          <w:b/>
          <w:bCs/>
        </w:rPr>
        <w:t>Responsibility:</w:t>
      </w:r>
    </w:p>
    <w:p w14:paraId="70383C90" w14:textId="7E57E99F" w:rsidR="54C0D060" w:rsidRDefault="54C0D060" w:rsidP="54C0D060">
      <w:proofErr w:type="spellStart"/>
      <w:r>
        <w:t>Yingzi</w:t>
      </w:r>
      <w:proofErr w:type="spellEnd"/>
      <w:r>
        <w:t xml:space="preserve"> </w:t>
      </w:r>
      <w:proofErr w:type="spellStart"/>
      <w:r>
        <w:t>Jin</w:t>
      </w:r>
      <w:proofErr w:type="spellEnd"/>
      <w:r>
        <w:t xml:space="preserve">: Collected and preprocessed political empowerment data and abortion rate data, conducted traditional statistical analysis, and developed interpretations and possible </w:t>
      </w:r>
      <w:r w:rsidR="00855BA7">
        <w:t>explanations.</w:t>
      </w:r>
    </w:p>
    <w:p w14:paraId="716DA65D" w14:textId="35660ABF" w:rsidR="54C0D060" w:rsidRDefault="54C0D060" w:rsidP="54C0D060">
      <w:r>
        <w:t xml:space="preserve">April Wang: Collected and preprocessed education gender gap data and state crime data, conducted exploratory data analysis, and produced the presentation </w:t>
      </w:r>
      <w:r w:rsidR="00855BA7">
        <w:t>slides.</w:t>
      </w:r>
    </w:p>
    <w:p w14:paraId="3E408FE1" w14:textId="3084BA37" w:rsidR="54C0D060" w:rsidRDefault="54C0D060" w:rsidP="54C0D060">
      <w:r>
        <w:t xml:space="preserve">Ruoyi Wu: Collected and preprocessed health gender gap, web scraped each state’s abortion legality, conducted data visualization and ML </w:t>
      </w:r>
      <w:r w:rsidR="00855BA7">
        <w:t>modeling, and composed README</w:t>
      </w:r>
      <w:r w:rsidR="00762021">
        <w:t xml:space="preserve"> and final report</w:t>
      </w:r>
      <w:r w:rsidR="00855BA7">
        <w:t>.</w:t>
      </w:r>
    </w:p>
    <w:p w14:paraId="2E13A102" w14:textId="11E0E6AB" w:rsidR="54C0D060" w:rsidRDefault="54C0D060" w:rsidP="54C0D060">
      <w:proofErr w:type="spellStart"/>
      <w:r>
        <w:t>Guangjie</w:t>
      </w:r>
      <w:proofErr w:type="spellEnd"/>
      <w:r>
        <w:t xml:space="preserve"> Xu: Collected and preprocessed economic gender gap data, conducted data exploration and visualization, and conducted ML </w:t>
      </w:r>
      <w:r w:rsidR="00855BA7">
        <w:t>modeling.</w:t>
      </w:r>
    </w:p>
    <w:sectPr w:rsidR="54C0D0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777D"/>
    <w:multiLevelType w:val="hybridMultilevel"/>
    <w:tmpl w:val="D37A8A1E"/>
    <w:lvl w:ilvl="0" w:tplc="3DCC3040">
      <w:start w:val="1"/>
      <w:numFmt w:val="decimal"/>
      <w:lvlText w:val="%1."/>
      <w:lvlJc w:val="left"/>
      <w:pPr>
        <w:ind w:left="720" w:hanging="360"/>
      </w:pPr>
    </w:lvl>
    <w:lvl w:ilvl="1" w:tplc="676AE260">
      <w:start w:val="1"/>
      <w:numFmt w:val="lowerLetter"/>
      <w:lvlText w:val="%2."/>
      <w:lvlJc w:val="left"/>
      <w:pPr>
        <w:ind w:left="1440" w:hanging="360"/>
      </w:pPr>
    </w:lvl>
    <w:lvl w:ilvl="2" w:tplc="23EA5456">
      <w:start w:val="1"/>
      <w:numFmt w:val="lowerRoman"/>
      <w:lvlText w:val="%3."/>
      <w:lvlJc w:val="right"/>
      <w:pPr>
        <w:ind w:left="2160" w:hanging="180"/>
      </w:pPr>
    </w:lvl>
    <w:lvl w:ilvl="3" w:tplc="F8406C2E">
      <w:start w:val="1"/>
      <w:numFmt w:val="decimal"/>
      <w:lvlText w:val="%4."/>
      <w:lvlJc w:val="left"/>
      <w:pPr>
        <w:ind w:left="2880" w:hanging="360"/>
      </w:pPr>
    </w:lvl>
    <w:lvl w:ilvl="4" w:tplc="7EF4EB52">
      <w:start w:val="1"/>
      <w:numFmt w:val="lowerLetter"/>
      <w:lvlText w:val="%5."/>
      <w:lvlJc w:val="left"/>
      <w:pPr>
        <w:ind w:left="3600" w:hanging="360"/>
      </w:pPr>
    </w:lvl>
    <w:lvl w:ilvl="5" w:tplc="576E9056">
      <w:start w:val="1"/>
      <w:numFmt w:val="lowerRoman"/>
      <w:lvlText w:val="%6."/>
      <w:lvlJc w:val="right"/>
      <w:pPr>
        <w:ind w:left="4320" w:hanging="180"/>
      </w:pPr>
    </w:lvl>
    <w:lvl w:ilvl="6" w:tplc="A06CEB38">
      <w:start w:val="1"/>
      <w:numFmt w:val="decimal"/>
      <w:lvlText w:val="%7."/>
      <w:lvlJc w:val="left"/>
      <w:pPr>
        <w:ind w:left="5040" w:hanging="360"/>
      </w:pPr>
    </w:lvl>
    <w:lvl w:ilvl="7" w:tplc="53E29162">
      <w:start w:val="1"/>
      <w:numFmt w:val="lowerLetter"/>
      <w:lvlText w:val="%8."/>
      <w:lvlJc w:val="left"/>
      <w:pPr>
        <w:ind w:left="5760" w:hanging="360"/>
      </w:pPr>
    </w:lvl>
    <w:lvl w:ilvl="8" w:tplc="00343654">
      <w:start w:val="1"/>
      <w:numFmt w:val="lowerRoman"/>
      <w:lvlText w:val="%9."/>
      <w:lvlJc w:val="right"/>
      <w:pPr>
        <w:ind w:left="6480" w:hanging="180"/>
      </w:pPr>
    </w:lvl>
  </w:abstractNum>
  <w:abstractNum w:abstractNumId="1" w15:restartNumberingAfterBreak="0">
    <w:nsid w:val="1A2D83B5"/>
    <w:multiLevelType w:val="hybridMultilevel"/>
    <w:tmpl w:val="1778DD9A"/>
    <w:lvl w:ilvl="0" w:tplc="13646B60">
      <w:start w:val="1"/>
      <w:numFmt w:val="decimal"/>
      <w:lvlText w:val="%1."/>
      <w:lvlJc w:val="left"/>
      <w:pPr>
        <w:ind w:left="720" w:hanging="360"/>
      </w:pPr>
    </w:lvl>
    <w:lvl w:ilvl="1" w:tplc="9DD21ADC">
      <w:start w:val="1"/>
      <w:numFmt w:val="lowerLetter"/>
      <w:lvlText w:val="%2."/>
      <w:lvlJc w:val="left"/>
      <w:pPr>
        <w:ind w:left="1440" w:hanging="360"/>
      </w:pPr>
    </w:lvl>
    <w:lvl w:ilvl="2" w:tplc="DBC6C8F8">
      <w:start w:val="1"/>
      <w:numFmt w:val="lowerRoman"/>
      <w:lvlText w:val="%3."/>
      <w:lvlJc w:val="right"/>
      <w:pPr>
        <w:ind w:left="2160" w:hanging="180"/>
      </w:pPr>
    </w:lvl>
    <w:lvl w:ilvl="3" w:tplc="5C6297F8">
      <w:start w:val="1"/>
      <w:numFmt w:val="decimal"/>
      <w:lvlText w:val="%4."/>
      <w:lvlJc w:val="left"/>
      <w:pPr>
        <w:ind w:left="2880" w:hanging="360"/>
      </w:pPr>
    </w:lvl>
    <w:lvl w:ilvl="4" w:tplc="97C27468">
      <w:start w:val="1"/>
      <w:numFmt w:val="lowerLetter"/>
      <w:lvlText w:val="%5."/>
      <w:lvlJc w:val="left"/>
      <w:pPr>
        <w:ind w:left="3600" w:hanging="360"/>
      </w:pPr>
    </w:lvl>
    <w:lvl w:ilvl="5" w:tplc="5F46768C">
      <w:start w:val="1"/>
      <w:numFmt w:val="lowerRoman"/>
      <w:lvlText w:val="%6."/>
      <w:lvlJc w:val="right"/>
      <w:pPr>
        <w:ind w:left="4320" w:hanging="180"/>
      </w:pPr>
    </w:lvl>
    <w:lvl w:ilvl="6" w:tplc="566CE298">
      <w:start w:val="1"/>
      <w:numFmt w:val="decimal"/>
      <w:lvlText w:val="%7."/>
      <w:lvlJc w:val="left"/>
      <w:pPr>
        <w:ind w:left="5040" w:hanging="360"/>
      </w:pPr>
    </w:lvl>
    <w:lvl w:ilvl="7" w:tplc="780621DC">
      <w:start w:val="1"/>
      <w:numFmt w:val="lowerLetter"/>
      <w:lvlText w:val="%8."/>
      <w:lvlJc w:val="left"/>
      <w:pPr>
        <w:ind w:left="5760" w:hanging="360"/>
      </w:pPr>
    </w:lvl>
    <w:lvl w:ilvl="8" w:tplc="405C5844">
      <w:start w:val="1"/>
      <w:numFmt w:val="lowerRoman"/>
      <w:lvlText w:val="%9."/>
      <w:lvlJc w:val="right"/>
      <w:pPr>
        <w:ind w:left="6480" w:hanging="180"/>
      </w:pPr>
    </w:lvl>
  </w:abstractNum>
  <w:abstractNum w:abstractNumId="2" w15:restartNumberingAfterBreak="0">
    <w:nsid w:val="1D3F50EC"/>
    <w:multiLevelType w:val="hybridMultilevel"/>
    <w:tmpl w:val="305485BA"/>
    <w:lvl w:ilvl="0" w:tplc="D48E0068">
      <w:start w:val="1"/>
      <w:numFmt w:val="decimal"/>
      <w:lvlText w:val="%1."/>
      <w:lvlJc w:val="left"/>
      <w:pPr>
        <w:ind w:left="720" w:hanging="360"/>
      </w:pPr>
    </w:lvl>
    <w:lvl w:ilvl="1" w:tplc="D67A7E0C">
      <w:start w:val="1"/>
      <w:numFmt w:val="lowerLetter"/>
      <w:lvlText w:val="%2."/>
      <w:lvlJc w:val="left"/>
      <w:pPr>
        <w:ind w:left="1440" w:hanging="360"/>
      </w:pPr>
    </w:lvl>
    <w:lvl w:ilvl="2" w:tplc="105614CE">
      <w:start w:val="1"/>
      <w:numFmt w:val="lowerRoman"/>
      <w:lvlText w:val="%3."/>
      <w:lvlJc w:val="right"/>
      <w:pPr>
        <w:ind w:left="2160" w:hanging="180"/>
      </w:pPr>
    </w:lvl>
    <w:lvl w:ilvl="3" w:tplc="7DA0CEF8">
      <w:start w:val="1"/>
      <w:numFmt w:val="decimal"/>
      <w:lvlText w:val="%4."/>
      <w:lvlJc w:val="left"/>
      <w:pPr>
        <w:ind w:left="2880" w:hanging="360"/>
      </w:pPr>
    </w:lvl>
    <w:lvl w:ilvl="4" w:tplc="79B0F26C">
      <w:start w:val="1"/>
      <w:numFmt w:val="lowerLetter"/>
      <w:lvlText w:val="%5."/>
      <w:lvlJc w:val="left"/>
      <w:pPr>
        <w:ind w:left="3600" w:hanging="360"/>
      </w:pPr>
    </w:lvl>
    <w:lvl w:ilvl="5" w:tplc="E222CF36">
      <w:start w:val="1"/>
      <w:numFmt w:val="lowerRoman"/>
      <w:lvlText w:val="%6."/>
      <w:lvlJc w:val="right"/>
      <w:pPr>
        <w:ind w:left="4320" w:hanging="180"/>
      </w:pPr>
    </w:lvl>
    <w:lvl w:ilvl="6" w:tplc="D5106C1A">
      <w:start w:val="1"/>
      <w:numFmt w:val="decimal"/>
      <w:lvlText w:val="%7."/>
      <w:lvlJc w:val="left"/>
      <w:pPr>
        <w:ind w:left="5040" w:hanging="360"/>
      </w:pPr>
    </w:lvl>
    <w:lvl w:ilvl="7" w:tplc="7F241CAE">
      <w:start w:val="1"/>
      <w:numFmt w:val="lowerLetter"/>
      <w:lvlText w:val="%8."/>
      <w:lvlJc w:val="left"/>
      <w:pPr>
        <w:ind w:left="5760" w:hanging="360"/>
      </w:pPr>
    </w:lvl>
    <w:lvl w:ilvl="8" w:tplc="804201D0">
      <w:start w:val="1"/>
      <w:numFmt w:val="lowerRoman"/>
      <w:lvlText w:val="%9."/>
      <w:lvlJc w:val="right"/>
      <w:pPr>
        <w:ind w:left="6480" w:hanging="180"/>
      </w:pPr>
    </w:lvl>
  </w:abstractNum>
  <w:abstractNum w:abstractNumId="3" w15:restartNumberingAfterBreak="0">
    <w:nsid w:val="27D4D3FE"/>
    <w:multiLevelType w:val="hybridMultilevel"/>
    <w:tmpl w:val="CA1E6598"/>
    <w:lvl w:ilvl="0" w:tplc="F774D604">
      <w:start w:val="1"/>
      <w:numFmt w:val="decimal"/>
      <w:lvlText w:val="%1."/>
      <w:lvlJc w:val="left"/>
      <w:pPr>
        <w:ind w:left="720" w:hanging="360"/>
      </w:pPr>
    </w:lvl>
    <w:lvl w:ilvl="1" w:tplc="00ECC080">
      <w:start w:val="1"/>
      <w:numFmt w:val="lowerLetter"/>
      <w:lvlText w:val="%2."/>
      <w:lvlJc w:val="left"/>
      <w:pPr>
        <w:ind w:left="1440" w:hanging="360"/>
      </w:pPr>
    </w:lvl>
    <w:lvl w:ilvl="2" w:tplc="8B0E0B04">
      <w:start w:val="1"/>
      <w:numFmt w:val="lowerRoman"/>
      <w:lvlText w:val="%3."/>
      <w:lvlJc w:val="right"/>
      <w:pPr>
        <w:ind w:left="2160" w:hanging="180"/>
      </w:pPr>
    </w:lvl>
    <w:lvl w:ilvl="3" w:tplc="DECA8326">
      <w:start w:val="1"/>
      <w:numFmt w:val="decimal"/>
      <w:lvlText w:val="%4."/>
      <w:lvlJc w:val="left"/>
      <w:pPr>
        <w:ind w:left="2880" w:hanging="360"/>
      </w:pPr>
    </w:lvl>
    <w:lvl w:ilvl="4" w:tplc="A8E86BE8">
      <w:start w:val="1"/>
      <w:numFmt w:val="lowerLetter"/>
      <w:lvlText w:val="%5."/>
      <w:lvlJc w:val="left"/>
      <w:pPr>
        <w:ind w:left="3600" w:hanging="360"/>
      </w:pPr>
    </w:lvl>
    <w:lvl w:ilvl="5" w:tplc="15DA9DD2">
      <w:start w:val="1"/>
      <w:numFmt w:val="lowerRoman"/>
      <w:lvlText w:val="%6."/>
      <w:lvlJc w:val="right"/>
      <w:pPr>
        <w:ind w:left="4320" w:hanging="180"/>
      </w:pPr>
    </w:lvl>
    <w:lvl w:ilvl="6" w:tplc="072A59FA">
      <w:start w:val="1"/>
      <w:numFmt w:val="decimal"/>
      <w:lvlText w:val="%7."/>
      <w:lvlJc w:val="left"/>
      <w:pPr>
        <w:ind w:left="5040" w:hanging="360"/>
      </w:pPr>
    </w:lvl>
    <w:lvl w:ilvl="7" w:tplc="39D07408">
      <w:start w:val="1"/>
      <w:numFmt w:val="lowerLetter"/>
      <w:lvlText w:val="%8."/>
      <w:lvlJc w:val="left"/>
      <w:pPr>
        <w:ind w:left="5760" w:hanging="360"/>
      </w:pPr>
    </w:lvl>
    <w:lvl w:ilvl="8" w:tplc="B2C0E0D2">
      <w:start w:val="1"/>
      <w:numFmt w:val="lowerRoman"/>
      <w:lvlText w:val="%9."/>
      <w:lvlJc w:val="right"/>
      <w:pPr>
        <w:ind w:left="6480" w:hanging="180"/>
      </w:pPr>
    </w:lvl>
  </w:abstractNum>
  <w:abstractNum w:abstractNumId="4" w15:restartNumberingAfterBreak="0">
    <w:nsid w:val="4FD852FF"/>
    <w:multiLevelType w:val="multilevel"/>
    <w:tmpl w:val="6D4A4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D3F13D"/>
    <w:multiLevelType w:val="hybridMultilevel"/>
    <w:tmpl w:val="5E6A5FC4"/>
    <w:lvl w:ilvl="0" w:tplc="78D61E88">
      <w:start w:val="1"/>
      <w:numFmt w:val="decimal"/>
      <w:lvlText w:val="%1."/>
      <w:lvlJc w:val="left"/>
      <w:pPr>
        <w:ind w:left="720" w:hanging="360"/>
      </w:pPr>
    </w:lvl>
    <w:lvl w:ilvl="1" w:tplc="C4D0D894">
      <w:start w:val="1"/>
      <w:numFmt w:val="lowerLetter"/>
      <w:lvlText w:val="%2."/>
      <w:lvlJc w:val="left"/>
      <w:pPr>
        <w:ind w:left="1440" w:hanging="360"/>
      </w:pPr>
    </w:lvl>
    <w:lvl w:ilvl="2" w:tplc="67BC3266">
      <w:start w:val="1"/>
      <w:numFmt w:val="lowerRoman"/>
      <w:lvlText w:val="%3."/>
      <w:lvlJc w:val="right"/>
      <w:pPr>
        <w:ind w:left="2160" w:hanging="180"/>
      </w:pPr>
    </w:lvl>
    <w:lvl w:ilvl="3" w:tplc="CD608F10">
      <w:start w:val="1"/>
      <w:numFmt w:val="decimal"/>
      <w:lvlText w:val="%4."/>
      <w:lvlJc w:val="left"/>
      <w:pPr>
        <w:ind w:left="2880" w:hanging="360"/>
      </w:pPr>
    </w:lvl>
    <w:lvl w:ilvl="4" w:tplc="EBB41D86">
      <w:start w:val="1"/>
      <w:numFmt w:val="lowerLetter"/>
      <w:lvlText w:val="%5."/>
      <w:lvlJc w:val="left"/>
      <w:pPr>
        <w:ind w:left="3600" w:hanging="360"/>
      </w:pPr>
    </w:lvl>
    <w:lvl w:ilvl="5" w:tplc="03A42E7C">
      <w:start w:val="1"/>
      <w:numFmt w:val="lowerRoman"/>
      <w:lvlText w:val="%6."/>
      <w:lvlJc w:val="right"/>
      <w:pPr>
        <w:ind w:left="4320" w:hanging="180"/>
      </w:pPr>
    </w:lvl>
    <w:lvl w:ilvl="6" w:tplc="C75C9504">
      <w:start w:val="1"/>
      <w:numFmt w:val="decimal"/>
      <w:lvlText w:val="%7."/>
      <w:lvlJc w:val="left"/>
      <w:pPr>
        <w:ind w:left="5040" w:hanging="360"/>
      </w:pPr>
    </w:lvl>
    <w:lvl w:ilvl="7" w:tplc="2AA2E0C8">
      <w:start w:val="1"/>
      <w:numFmt w:val="lowerLetter"/>
      <w:lvlText w:val="%8."/>
      <w:lvlJc w:val="left"/>
      <w:pPr>
        <w:ind w:left="5760" w:hanging="360"/>
      </w:pPr>
    </w:lvl>
    <w:lvl w:ilvl="8" w:tplc="D5EA2AB6">
      <w:start w:val="1"/>
      <w:numFmt w:val="lowerRoman"/>
      <w:lvlText w:val="%9."/>
      <w:lvlJc w:val="right"/>
      <w:pPr>
        <w:ind w:left="6480" w:hanging="180"/>
      </w:pPr>
    </w:lvl>
  </w:abstractNum>
  <w:abstractNum w:abstractNumId="6" w15:restartNumberingAfterBreak="0">
    <w:nsid w:val="61F7B87C"/>
    <w:multiLevelType w:val="hybridMultilevel"/>
    <w:tmpl w:val="BF525638"/>
    <w:lvl w:ilvl="0" w:tplc="298427D0">
      <w:start w:val="1"/>
      <w:numFmt w:val="decimal"/>
      <w:lvlText w:val="%1."/>
      <w:lvlJc w:val="left"/>
      <w:pPr>
        <w:ind w:left="720" w:hanging="360"/>
      </w:pPr>
    </w:lvl>
    <w:lvl w:ilvl="1" w:tplc="A2BA6CD8">
      <w:start w:val="1"/>
      <w:numFmt w:val="lowerLetter"/>
      <w:lvlText w:val="%2."/>
      <w:lvlJc w:val="left"/>
      <w:pPr>
        <w:ind w:left="1440" w:hanging="360"/>
      </w:pPr>
    </w:lvl>
    <w:lvl w:ilvl="2" w:tplc="2D7E8DAE">
      <w:start w:val="1"/>
      <w:numFmt w:val="lowerRoman"/>
      <w:lvlText w:val="%3."/>
      <w:lvlJc w:val="right"/>
      <w:pPr>
        <w:ind w:left="2160" w:hanging="180"/>
      </w:pPr>
    </w:lvl>
    <w:lvl w:ilvl="3" w:tplc="E9FE3AD6">
      <w:start w:val="1"/>
      <w:numFmt w:val="decimal"/>
      <w:lvlText w:val="%4."/>
      <w:lvlJc w:val="left"/>
      <w:pPr>
        <w:ind w:left="2880" w:hanging="360"/>
      </w:pPr>
    </w:lvl>
    <w:lvl w:ilvl="4" w:tplc="6E485A5E">
      <w:start w:val="1"/>
      <w:numFmt w:val="lowerLetter"/>
      <w:lvlText w:val="%5."/>
      <w:lvlJc w:val="left"/>
      <w:pPr>
        <w:ind w:left="3600" w:hanging="360"/>
      </w:pPr>
    </w:lvl>
    <w:lvl w:ilvl="5" w:tplc="43D6C69E">
      <w:start w:val="1"/>
      <w:numFmt w:val="lowerRoman"/>
      <w:lvlText w:val="%6."/>
      <w:lvlJc w:val="right"/>
      <w:pPr>
        <w:ind w:left="4320" w:hanging="180"/>
      </w:pPr>
    </w:lvl>
    <w:lvl w:ilvl="6" w:tplc="0D2CA230">
      <w:start w:val="1"/>
      <w:numFmt w:val="decimal"/>
      <w:lvlText w:val="%7."/>
      <w:lvlJc w:val="left"/>
      <w:pPr>
        <w:ind w:left="5040" w:hanging="360"/>
      </w:pPr>
    </w:lvl>
    <w:lvl w:ilvl="7" w:tplc="95FEBC8A">
      <w:start w:val="1"/>
      <w:numFmt w:val="lowerLetter"/>
      <w:lvlText w:val="%8."/>
      <w:lvlJc w:val="left"/>
      <w:pPr>
        <w:ind w:left="5760" w:hanging="360"/>
      </w:pPr>
    </w:lvl>
    <w:lvl w:ilvl="8" w:tplc="B1B28FB4">
      <w:start w:val="1"/>
      <w:numFmt w:val="lowerRoman"/>
      <w:lvlText w:val="%9."/>
      <w:lvlJc w:val="right"/>
      <w:pPr>
        <w:ind w:left="6480" w:hanging="180"/>
      </w:pPr>
    </w:lvl>
  </w:abstractNum>
  <w:abstractNum w:abstractNumId="7" w15:restartNumberingAfterBreak="0">
    <w:nsid w:val="6DEC7663"/>
    <w:multiLevelType w:val="hybridMultilevel"/>
    <w:tmpl w:val="52A84806"/>
    <w:lvl w:ilvl="0" w:tplc="4B02E7FE">
      <w:start w:val="1"/>
      <w:numFmt w:val="decimal"/>
      <w:lvlText w:val="%1."/>
      <w:lvlJc w:val="left"/>
      <w:pPr>
        <w:ind w:left="720" w:hanging="360"/>
      </w:pPr>
    </w:lvl>
    <w:lvl w:ilvl="1" w:tplc="B8B0E760">
      <w:start w:val="1"/>
      <w:numFmt w:val="lowerLetter"/>
      <w:lvlText w:val="%2."/>
      <w:lvlJc w:val="left"/>
      <w:pPr>
        <w:ind w:left="1440" w:hanging="360"/>
      </w:pPr>
    </w:lvl>
    <w:lvl w:ilvl="2" w:tplc="0BC49DE2">
      <w:start w:val="1"/>
      <w:numFmt w:val="lowerRoman"/>
      <w:lvlText w:val="%3."/>
      <w:lvlJc w:val="right"/>
      <w:pPr>
        <w:ind w:left="2160" w:hanging="180"/>
      </w:pPr>
    </w:lvl>
    <w:lvl w:ilvl="3" w:tplc="0ADE3864">
      <w:start w:val="1"/>
      <w:numFmt w:val="decimal"/>
      <w:lvlText w:val="%4."/>
      <w:lvlJc w:val="left"/>
      <w:pPr>
        <w:ind w:left="720" w:hanging="360"/>
      </w:pPr>
      <w:rPr>
        <w:rFonts w:asciiTheme="minorHAnsi" w:eastAsia="SimSun" w:hAnsiTheme="minorHAnsi" w:cstheme="minorBidi"/>
      </w:rPr>
    </w:lvl>
    <w:lvl w:ilvl="4" w:tplc="668C9C40">
      <w:start w:val="1"/>
      <w:numFmt w:val="decimal"/>
      <w:lvlText w:val="%5."/>
      <w:lvlJc w:val="left"/>
      <w:pPr>
        <w:ind w:left="1440" w:hanging="360"/>
      </w:pPr>
      <w:rPr>
        <w:rFonts w:asciiTheme="minorHAnsi" w:eastAsia="SimSun" w:hAnsiTheme="minorHAnsi" w:cstheme="minorBidi"/>
      </w:rPr>
    </w:lvl>
    <w:lvl w:ilvl="5" w:tplc="D59A1EB6">
      <w:start w:val="1"/>
      <w:numFmt w:val="lowerRoman"/>
      <w:lvlText w:val="%6."/>
      <w:lvlJc w:val="right"/>
      <w:pPr>
        <w:ind w:left="4320" w:hanging="180"/>
      </w:pPr>
    </w:lvl>
    <w:lvl w:ilvl="6" w:tplc="95289758">
      <w:start w:val="1"/>
      <w:numFmt w:val="decimal"/>
      <w:lvlText w:val="%7."/>
      <w:lvlJc w:val="left"/>
      <w:pPr>
        <w:ind w:left="5040" w:hanging="360"/>
      </w:pPr>
    </w:lvl>
    <w:lvl w:ilvl="7" w:tplc="85BE2DE0">
      <w:start w:val="1"/>
      <w:numFmt w:val="lowerLetter"/>
      <w:lvlText w:val="%8."/>
      <w:lvlJc w:val="left"/>
      <w:pPr>
        <w:ind w:left="5760" w:hanging="360"/>
      </w:pPr>
    </w:lvl>
    <w:lvl w:ilvl="8" w:tplc="73B2F1A8">
      <w:start w:val="1"/>
      <w:numFmt w:val="lowerRoman"/>
      <w:lvlText w:val="%9."/>
      <w:lvlJc w:val="right"/>
      <w:pPr>
        <w:ind w:left="6480" w:hanging="180"/>
      </w:pPr>
    </w:lvl>
  </w:abstractNum>
  <w:num w:numId="1" w16cid:durableId="868569571">
    <w:abstractNumId w:val="2"/>
  </w:num>
  <w:num w:numId="2" w16cid:durableId="1848056486">
    <w:abstractNumId w:val="1"/>
  </w:num>
  <w:num w:numId="3" w16cid:durableId="1892299901">
    <w:abstractNumId w:val="6"/>
  </w:num>
  <w:num w:numId="4" w16cid:durableId="899710938">
    <w:abstractNumId w:val="0"/>
  </w:num>
  <w:num w:numId="5" w16cid:durableId="1464301461">
    <w:abstractNumId w:val="3"/>
  </w:num>
  <w:num w:numId="6" w16cid:durableId="1020282303">
    <w:abstractNumId w:val="5"/>
  </w:num>
  <w:num w:numId="7" w16cid:durableId="497500442">
    <w:abstractNumId w:val="7"/>
  </w:num>
  <w:num w:numId="8" w16cid:durableId="12696291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9F3C73"/>
    <w:rsid w:val="000B61D5"/>
    <w:rsid w:val="000F3B76"/>
    <w:rsid w:val="001F3DF4"/>
    <w:rsid w:val="00224482"/>
    <w:rsid w:val="0026280C"/>
    <w:rsid w:val="00361B68"/>
    <w:rsid w:val="00371503"/>
    <w:rsid w:val="003B1614"/>
    <w:rsid w:val="00472F7E"/>
    <w:rsid w:val="004A2EC5"/>
    <w:rsid w:val="004D6F9C"/>
    <w:rsid w:val="004E5EFC"/>
    <w:rsid w:val="005003B0"/>
    <w:rsid w:val="00515924"/>
    <w:rsid w:val="0056449B"/>
    <w:rsid w:val="006133CA"/>
    <w:rsid w:val="00653E54"/>
    <w:rsid w:val="00762021"/>
    <w:rsid w:val="00855BA7"/>
    <w:rsid w:val="00930D19"/>
    <w:rsid w:val="00A40D84"/>
    <w:rsid w:val="00A55B2C"/>
    <w:rsid w:val="00B97D61"/>
    <w:rsid w:val="00BF7EA8"/>
    <w:rsid w:val="00C24240"/>
    <w:rsid w:val="00C8526A"/>
    <w:rsid w:val="00D75B7D"/>
    <w:rsid w:val="00DD3958"/>
    <w:rsid w:val="00ED437D"/>
    <w:rsid w:val="00FA77D5"/>
    <w:rsid w:val="051C3BE3"/>
    <w:rsid w:val="186F3606"/>
    <w:rsid w:val="1909FA14"/>
    <w:rsid w:val="20351F26"/>
    <w:rsid w:val="2533EEA1"/>
    <w:rsid w:val="2F15562D"/>
    <w:rsid w:val="3D05B120"/>
    <w:rsid w:val="42AE9D6D"/>
    <w:rsid w:val="4358CB52"/>
    <w:rsid w:val="4F9F3C73"/>
    <w:rsid w:val="528CD73A"/>
    <w:rsid w:val="54C0D060"/>
    <w:rsid w:val="601F45B2"/>
    <w:rsid w:val="651DEDEF"/>
    <w:rsid w:val="651F0039"/>
    <w:rsid w:val="67E8926E"/>
    <w:rsid w:val="78BA024E"/>
    <w:rsid w:val="7A1597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F3C73"/>
  <w15:chartTrackingRefBased/>
  <w15:docId w15:val="{14EE88F3-1285-4A4A-BFC7-518DD7AC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pl-c">
    <w:name w:val="pl-c"/>
    <w:basedOn w:val="DefaultParagraphFont"/>
    <w:rsid w:val="00371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5535">
      <w:bodyDiv w:val="1"/>
      <w:marLeft w:val="0"/>
      <w:marRight w:val="0"/>
      <w:marTop w:val="0"/>
      <w:marBottom w:val="0"/>
      <w:divBdr>
        <w:top w:val="none" w:sz="0" w:space="0" w:color="auto"/>
        <w:left w:val="none" w:sz="0" w:space="0" w:color="auto"/>
        <w:bottom w:val="none" w:sz="0" w:space="0" w:color="auto"/>
        <w:right w:val="none" w:sz="0" w:space="0" w:color="auto"/>
      </w:divBdr>
    </w:div>
    <w:div w:id="93288658">
      <w:bodyDiv w:val="1"/>
      <w:marLeft w:val="0"/>
      <w:marRight w:val="0"/>
      <w:marTop w:val="0"/>
      <w:marBottom w:val="0"/>
      <w:divBdr>
        <w:top w:val="none" w:sz="0" w:space="0" w:color="auto"/>
        <w:left w:val="none" w:sz="0" w:space="0" w:color="auto"/>
        <w:bottom w:val="none" w:sz="0" w:space="0" w:color="auto"/>
        <w:right w:val="none" w:sz="0" w:space="0" w:color="auto"/>
      </w:divBdr>
    </w:div>
    <w:div w:id="134362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doi.org/10.1007/s11199-021-01263-0" TargetMode="External"/><Relationship Id="rId11" Type="http://schemas.openxmlformats.org/officeDocument/2006/relationships/image" Target="media/image5.jpeg"/><Relationship Id="rId5" Type="http://schemas.openxmlformats.org/officeDocument/2006/relationships/hyperlink" Target="https://doi.org/10.1177/0886260504263868" TargetMode="Externa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6</Pages>
  <Words>1259</Words>
  <Characters>7180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Yuzhou Wang</dc:creator>
  <cp:keywords/>
  <dc:description/>
  <cp:lastModifiedBy>April Wang</cp:lastModifiedBy>
  <cp:revision>15</cp:revision>
  <dcterms:created xsi:type="dcterms:W3CDTF">2023-03-08T01:36:00Z</dcterms:created>
  <dcterms:modified xsi:type="dcterms:W3CDTF">2023-03-08T05:37:00Z</dcterms:modified>
</cp:coreProperties>
</file>