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9A0F" w14:textId="0EA7A919" w:rsidR="008F1F33" w:rsidRDefault="008F1F33" w:rsidP="008F1F33">
      <w:pPr>
        <w:pStyle w:val="Heading1"/>
      </w:pPr>
      <w:r>
        <w:t xml:space="preserve">EV Road Trip Calculator: </w:t>
      </w:r>
      <w:r>
        <w:t>Short</w:t>
      </w:r>
      <w:r>
        <w:t xml:space="preserve"> Description</w:t>
      </w:r>
    </w:p>
    <w:p w14:paraId="5EA29E5F" w14:textId="77777777" w:rsidR="002A4D28" w:rsidRPr="002A4D28" w:rsidRDefault="002A4D28" w:rsidP="002A4D28">
      <w:r w:rsidRPr="002A4D28">
        <w:t>This tool provides a standardized way to compare EV performance by simulating how long different vehicles take to complete a hypothetical long-distance trip. Instead of looking at range, efficiency, and charging speed separately, it combines these factors into one clear metric: time to travel 1,000 miles.</w:t>
      </w:r>
    </w:p>
    <w:p w14:paraId="1FA292FB" w14:textId="4578CFD9" w:rsidR="002A4D28" w:rsidRPr="002A4D28" w:rsidRDefault="002A4D28" w:rsidP="002A4D28">
      <w:r w:rsidRPr="002A4D28">
        <w:t xml:space="preserve">The tool finds the fastest route for each EV using </w:t>
      </w:r>
      <w:r>
        <w:t xml:space="preserve">a </w:t>
      </w:r>
      <w:r w:rsidRPr="002A4D28">
        <w:t>dynamic programming</w:t>
      </w:r>
      <w:r>
        <w:t xml:space="preserve"> approach</w:t>
      </w:r>
      <w:r w:rsidRPr="002A4D28">
        <w:t xml:space="preserve">, which works backwards from the destination to evaluate all possible scenarios before </w:t>
      </w:r>
      <w:r>
        <w:t xml:space="preserve">then working forward to </w:t>
      </w:r>
      <w:r w:rsidRPr="002A4D28">
        <w:t>determin</w:t>
      </w:r>
      <w:r>
        <w:t>e</w:t>
      </w:r>
      <w:r w:rsidRPr="002A4D28">
        <w:t xml:space="preserve"> the optimal path.</w:t>
      </w:r>
    </w:p>
    <w:p w14:paraId="3AED7350" w14:textId="31082C8A" w:rsidR="002A4D28" w:rsidRPr="002A4D28" w:rsidRDefault="002A4D28" w:rsidP="002A4D28">
      <w:r w:rsidRPr="002A4D28">
        <w:t>The algorithm divides the trip into key points: the starting location, potential charging stations, and the destination. At each location, it considers various battery levels you might have upon arrival.</w:t>
      </w:r>
    </w:p>
    <w:p w14:paraId="426D8C85" w14:textId="5BE9B544" w:rsidR="002A4D28" w:rsidRPr="002A4D28" w:rsidRDefault="002A4D28" w:rsidP="002A4D28">
      <w:r w:rsidRPr="002A4D28">
        <w:t xml:space="preserve">Starting </w:t>
      </w:r>
      <w:r>
        <w:t xml:space="preserve">backwards </w:t>
      </w:r>
      <w:r w:rsidRPr="002A4D28">
        <w:t>from the destination, the system calculates the minimum time needed to complete the trip from each possible state (location and battery level). It evaluates all options from each state - driving directly to the destination, stopping at reachable chargers, or charging to different levels before continuing.</w:t>
      </w:r>
    </w:p>
    <w:p w14:paraId="7FB49697" w14:textId="2B3A2905" w:rsidR="002A4D28" w:rsidRPr="002A4D28" w:rsidRDefault="002A4D28" w:rsidP="002A4D28">
      <w:r w:rsidRPr="002A4D28">
        <w:t>After this backwards analysis, the tool reconstructs the optimal path by starting from the trip beginning and following the best decisions</w:t>
      </w:r>
      <w:r>
        <w:t xml:space="preserve"> it has already calculated</w:t>
      </w:r>
      <w:r w:rsidRPr="002A4D28">
        <w:t>. This produces the itinerary: which charging stations to use, how much to charge at each stop, and the sequence that minimizes total travel time.</w:t>
      </w:r>
    </w:p>
    <w:p w14:paraId="74F355BA" w14:textId="55F7B9EE" w:rsidR="00FA1489" w:rsidRDefault="002A4D28" w:rsidP="002A4D28">
      <w:r w:rsidRPr="002A4D28">
        <w:t>The algorithm accounts for constraints including the vehicle's charging curve, battery level limits, charging station locations, detour distances, and destination range requirements.</w:t>
      </w:r>
    </w:p>
    <w:sectPr w:rsidR="00FA1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33"/>
    <w:rsid w:val="002A4D28"/>
    <w:rsid w:val="00321E6C"/>
    <w:rsid w:val="008F1F33"/>
    <w:rsid w:val="009608AB"/>
    <w:rsid w:val="00A12945"/>
    <w:rsid w:val="00B2547F"/>
    <w:rsid w:val="00BA489B"/>
    <w:rsid w:val="00BF2E91"/>
    <w:rsid w:val="00FA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4D0A"/>
  <w15:chartTrackingRefBased/>
  <w15:docId w15:val="{7B2C6932-BDB0-4251-ADA8-7FCC6DE0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6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Sobel, Aaron</dc:creator>
  <cp:keywords/>
  <dc:description/>
  <cp:lastModifiedBy>Sobel, Aaron</cp:lastModifiedBy>
  <cp:revision>2</cp:revision>
  <cp:lastPrinted>2025-08-12T22:00:00Z</cp:lastPrinted>
  <dcterms:created xsi:type="dcterms:W3CDTF">2025-08-12T21:53:00Z</dcterms:created>
  <dcterms:modified xsi:type="dcterms:W3CDTF">2025-08-12T22:06:00Z</dcterms:modified>
</cp:coreProperties>
</file>