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QUIZ IT</w:t>
      </w:r>
      <w:r>
        <w:rPr>
          <w:b w:val="1"/>
          <w:bCs w:val="1"/>
          <w:sz w:val="32"/>
          <w:szCs w:val="32"/>
        </w:rP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margin">
              <wp:posOffset>-130175</wp:posOffset>
            </wp:positionH>
            <wp:positionV relativeFrom="line">
              <wp:posOffset>345519</wp:posOffset>
            </wp:positionV>
            <wp:extent cx="1727200" cy="3369946"/>
            <wp:effectExtent l="0" t="0" r="0" b="0"/>
            <wp:wrapThrough wrapText="bothSides" distL="57150" distR="57150">
              <wp:wrapPolygon edited="1">
                <wp:start x="8031" y="13"/>
                <wp:lineTo x="7033" y="41"/>
                <wp:lineTo x="3876" y="239"/>
                <wp:lineTo x="2328" y="580"/>
                <wp:lineTo x="1107" y="1206"/>
                <wp:lineTo x="387" y="2058"/>
                <wp:lineTo x="278" y="5746"/>
                <wp:lineTo x="109" y="5774"/>
                <wp:lineTo x="55" y="9013"/>
                <wp:lineTo x="164" y="9125"/>
                <wp:lineTo x="278" y="18862"/>
                <wp:lineTo x="442" y="19458"/>
                <wp:lineTo x="1107" y="20338"/>
                <wp:lineTo x="2159" y="20877"/>
                <wp:lineTo x="3822" y="21274"/>
                <wp:lineTo x="6700" y="21531"/>
                <wp:lineTo x="11415" y="21599"/>
                <wp:lineTo x="12880" y="21599"/>
                <wp:lineTo x="16339" y="21472"/>
                <wp:lineTo x="18553" y="21190"/>
                <wp:lineTo x="19937" y="20793"/>
                <wp:lineTo x="20935" y="20167"/>
                <wp:lineTo x="21491" y="19145"/>
                <wp:lineTo x="21600" y="2653"/>
                <wp:lineTo x="21436" y="2086"/>
                <wp:lineTo x="20826" y="1290"/>
                <wp:lineTo x="19774" y="694"/>
                <wp:lineTo x="18443" y="326"/>
                <wp:lineTo x="15396" y="71"/>
                <wp:lineTo x="8031" y="1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tart_scree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70" r="0" b="7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369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b w:val="1"/>
          <w:bCs w:val="1"/>
          <w:rtl w:val="0"/>
          <w:lang w:val="de-DE"/>
        </w:rPr>
        <w:t xml:space="preserve">Wireframe </w:t>
      </w:r>
    </w:p>
    <w:p>
      <w:pPr>
        <w:pStyle w:val="Body"/>
        <w:jc w:val="both"/>
      </w:pPr>
      <w:r>
        <w:rPr>
          <w:b w:val="1"/>
          <w:bCs w:val="1"/>
          <w:rtl w:val="0"/>
          <w:lang w:val="en-US"/>
        </w:rPr>
        <w:tab/>
        <w:t>W</w:t>
      </w:r>
      <w:r>
        <w:rPr>
          <w:rtl w:val="0"/>
          <w:lang w:val="en-US"/>
        </w:rPr>
        <w:t>e had decided to come up with a</w:t>
      </w:r>
      <w:r>
        <w:rPr>
          <w:rtl w:val="0"/>
          <w:lang w:val="en-US"/>
        </w:rPr>
        <w:t>n app called</w:t>
      </w:r>
      <w:r>
        <w:rPr>
          <w:rtl w:val="0"/>
        </w:rPr>
        <w:t xml:space="preserve"> “</w:t>
      </w:r>
      <w:r>
        <w:rPr>
          <w:rtl w:val="0"/>
          <w:lang w:val="en-US"/>
        </w:rPr>
        <w:t>QUIZ IT</w:t>
      </w:r>
      <w:r>
        <w:rPr>
          <w:rtl w:val="0"/>
        </w:rPr>
        <w:t>”</w:t>
      </w:r>
      <w:r>
        <w:rPr>
          <w:rtl w:val="0"/>
          <w:lang w:val="en-US"/>
        </w:rPr>
        <w:t xml:space="preserve">. Looking on the </w:t>
      </w:r>
      <w:r>
        <w:rPr>
          <w:rtl w:val="0"/>
          <w:lang w:val="en-US"/>
        </w:rPr>
        <w:t>illustration</w:t>
      </w:r>
      <w:r>
        <w:rPr>
          <w:rtl w:val="0"/>
          <w:lang w:val="en-US"/>
        </w:rPr>
        <w:t>, there will be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functions that the user can interact with, let us start on the section below </w:t>
      </w:r>
      <w:r>
        <w:rPr>
          <w:rtl w:val="0"/>
          <w:lang w:val="en-US"/>
        </w:rPr>
        <w:t xml:space="preserve">which is the start button for the game to start and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view high score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to display your updated high score</w:t>
      </w:r>
      <w:r>
        <w:rPr>
          <w:rtl w:val="0"/>
        </w:rPr>
        <w:t>.</w:t>
      </w:r>
      <w:r>
        <w:rPr>
          <w:rtl w:val="0"/>
          <w:lang w:val="en-US"/>
        </w:rPr>
        <w:t xml:space="preserve"> T</w:t>
      </w:r>
      <w:r>
        <w:rPr>
          <w:rtl w:val="0"/>
        </w:rPr>
        <w:t>h</w:t>
      </w:r>
      <w:r>
        <w:rPr>
          <w:rtl w:val="0"/>
          <w:lang w:val="en-US"/>
        </w:rPr>
        <w:t>e</w:t>
      </w:r>
      <w:r>
        <w:rPr>
          <w:rtl w:val="0"/>
          <w:lang w:val="fr-FR"/>
        </w:rPr>
        <w:t xml:space="preserve"> objective</w:t>
      </w:r>
      <w:r>
        <w:rPr>
          <w:rtl w:val="0"/>
          <w:lang w:val="en-US"/>
        </w:rPr>
        <w:t xml:space="preserve"> of this application is to help the user to gain extra knowledge</w:t>
      </w:r>
      <w:r>
        <w:rPr>
          <w:rtl w:val="0"/>
        </w:rPr>
        <w:t>.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4089384</wp:posOffset>
            </wp:positionH>
            <wp:positionV relativeFrom="line">
              <wp:posOffset>159332</wp:posOffset>
            </wp:positionV>
            <wp:extent cx="2009141" cy="3623946"/>
            <wp:effectExtent l="0" t="0" r="0" b="0"/>
            <wp:wrapThrough wrapText="bothSides" distL="57150" distR="57150">
              <wp:wrapPolygon edited="1">
                <wp:start x="1869" y="0"/>
                <wp:lineTo x="1109" y="421"/>
                <wp:lineTo x="388" y="1344"/>
                <wp:lineTo x="277" y="5334"/>
                <wp:lineTo x="111" y="5365"/>
                <wp:lineTo x="55" y="8866"/>
                <wp:lineTo x="166" y="8989"/>
                <wp:lineTo x="277" y="19520"/>
                <wp:lineTo x="444" y="20166"/>
                <wp:lineTo x="1109" y="21117"/>
                <wp:lineTo x="1976" y="21600"/>
                <wp:lineTo x="19951" y="21600"/>
                <wp:lineTo x="20937" y="20932"/>
                <wp:lineTo x="21487" y="19828"/>
                <wp:lineTo x="21598" y="1987"/>
                <wp:lineTo x="21432" y="1374"/>
                <wp:lineTo x="20826" y="513"/>
                <wp:lineTo x="19985" y="0"/>
                <wp:lineTo x="1869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ame_scree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3841" r="0" b="3841"/>
                    <a:stretch>
                      <a:fillRect/>
                    </a:stretch>
                  </pic:blipFill>
                  <pic:spPr>
                    <a:xfrm>
                      <a:off x="0" y="0"/>
                      <a:ext cx="2009141" cy="3623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Mockups </w:t>
      </w:r>
    </w:p>
    <w:p>
      <w:pPr>
        <w:pStyle w:val="Body"/>
      </w:pPr>
      <w:r>
        <w:rPr>
          <w:rtl w:val="0"/>
          <w:lang w:val="en-US"/>
        </w:rPr>
        <w:t xml:space="preserve">This </w:t>
      </w:r>
      <w:r>
        <w:rPr>
          <w:rtl w:val="0"/>
          <w:lang w:val="en-US"/>
        </w:rPr>
        <w:t xml:space="preserve">visualizes our continuous development of the application. </w:t>
      </w:r>
      <w:r>
        <w:rPr>
          <w:rtl w:val="0"/>
          <w:lang w:val="en-US"/>
        </w:rPr>
        <w:t>This is where the question will pop up and underneath that are the choices.</w:t>
      </w:r>
      <w:r>
        <w:rPr>
          <w:rtl w:val="0"/>
          <w:lang w:val="en-US"/>
        </w:rPr>
        <w:t xml:space="preserve"> When the user was able to </w:t>
      </w:r>
      <w:r>
        <w:rPr>
          <w:rtl w:val="0"/>
          <w:lang w:val="en-US"/>
        </w:rPr>
        <w:t>guess the correct answer he/she will go to the next level and every correct answer will be given a score and if the user gives an incorrect answer he/she will lose one life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-191283</wp:posOffset>
            </wp:positionH>
            <wp:positionV relativeFrom="line">
              <wp:posOffset>60724</wp:posOffset>
            </wp:positionV>
            <wp:extent cx="2540636" cy="4732021"/>
            <wp:effectExtent l="0" t="0" r="0" b="0"/>
            <wp:wrapThrough wrapText="bothSides" distL="57150" distR="57150">
              <wp:wrapPolygon edited="1">
                <wp:start x="2733" y="0"/>
                <wp:lineTo x="2325" y="94"/>
                <wp:lineTo x="1107" y="750"/>
                <wp:lineTo x="388" y="1641"/>
                <wp:lineTo x="277" y="5507"/>
                <wp:lineTo x="111" y="5536"/>
                <wp:lineTo x="54" y="8926"/>
                <wp:lineTo x="165" y="9045"/>
                <wp:lineTo x="277" y="19245"/>
                <wp:lineTo x="442" y="19870"/>
                <wp:lineTo x="1107" y="20792"/>
                <wp:lineTo x="2159" y="21357"/>
                <wp:lineTo x="3131" y="21600"/>
                <wp:lineTo x="18831" y="21600"/>
                <wp:lineTo x="19938" y="21266"/>
                <wp:lineTo x="20937" y="20612"/>
                <wp:lineTo x="21490" y="19542"/>
                <wp:lineTo x="21601" y="2266"/>
                <wp:lineTo x="21433" y="1670"/>
                <wp:lineTo x="20825" y="839"/>
                <wp:lineTo x="19773" y="214"/>
                <wp:lineTo x="19037" y="0"/>
                <wp:lineTo x="2733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tart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2336" r="0" b="2336"/>
                    <a:stretch>
                      <a:fillRect/>
                    </a:stretch>
                  </pic:blipFill>
                  <pic:spPr>
                    <a:xfrm>
                      <a:off x="0" y="0"/>
                      <a:ext cx="2540636" cy="4732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Prototype</w:t>
      </w:r>
    </w:p>
    <w:p>
      <w:pPr>
        <w:pStyle w:val="Body"/>
      </w:pPr>
      <w:r>
        <w:rPr>
          <w:rtl w:val="0"/>
          <w:lang w:val="en-US"/>
        </w:rPr>
        <w:t xml:space="preserve">This is the prototype of the </w:t>
      </w:r>
      <w:r>
        <w:rPr>
          <w:rtl w:val="0"/>
        </w:rPr>
        <w:t>“</w:t>
      </w:r>
      <w:r>
        <w:rPr>
          <w:rtl w:val="0"/>
          <w:lang w:val="en-US"/>
        </w:rPr>
        <w:t>QUIZ IT</w:t>
      </w:r>
      <w:r>
        <w:rPr>
          <w:rtl w:val="0"/>
          <w:lang w:val="en-US"/>
        </w:rPr>
        <w:t xml:space="preserve">". It is inspired of the game </w:t>
      </w:r>
      <w:r>
        <w:rPr>
          <w:rtl w:val="0"/>
        </w:rPr>
        <w:t>“</w:t>
      </w:r>
      <w:r>
        <w:rPr>
          <w:rtl w:val="0"/>
          <w:lang w:val="en-US"/>
        </w:rPr>
        <w:t>Quizoid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  <w:lang w:val="en-US"/>
        </w:rPr>
        <w:t xml:space="preserve">where there are 3 different game mode which is Classic, Arcade and 20 Question . In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Quizoid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there are 10 categorized topic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wherein, </w:t>
      </w:r>
      <w:r>
        <w:rPr>
          <w:rtl w:val="0"/>
          <w:lang w:val="en-US"/>
        </w:rPr>
        <w:t xml:space="preserve">user will </w:t>
      </w:r>
      <w:r>
        <w:rPr>
          <w:rtl w:val="0"/>
          <w:lang w:val="en-US"/>
        </w:rPr>
        <w:t>pick on what topic he/she wants</w:t>
      </w:r>
      <w:r>
        <w:rPr>
          <w:rtl w:val="0"/>
        </w:rPr>
        <w:t>.</w:t>
      </w:r>
      <w:r>
        <w:rPr>
          <w:rtl w:val="0"/>
          <w:lang w:val="en-US"/>
        </w:rPr>
        <w:t xml:space="preserve"> And the user can choose what difficulty level he/she wants.</w:t>
      </w:r>
    </w:p>
    <w:p>
      <w:pPr>
        <w:pStyle w:val="Body"/>
      </w:pPr>
      <w:r>
        <w:rPr>
          <w:rtl w:val="0"/>
          <w:lang w:val="en-US"/>
        </w:rPr>
        <w:t xml:space="preserve">The difference between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QUIZ IT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Quizoid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is that </w:t>
      </w:r>
      <w:r>
        <w:rPr>
          <w:rtl w:val="0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QUIZ IT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has a life when you answer a question incorrect you will lose one life, but in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Quizoid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when you give a wrong answer it will be a game over. </w:t>
      </w:r>
      <w:r>
        <w:rPr>
          <w:rtl w:val="0"/>
          <w:lang w:val="en-US"/>
        </w:rPr>
        <w:t>The goal of this game is to</w:t>
      </w:r>
      <w:r>
        <w:rPr>
          <w:rtl w:val="0"/>
          <w:lang w:val="en-US"/>
        </w:rPr>
        <w:t xml:space="preserve"> expand knowledge</w:t>
      </w:r>
      <w:r>
        <w:rPr>
          <w:rtl w:val="0"/>
          <w:lang w:val="en-US"/>
        </w:rPr>
        <w:t xml:space="preserve"> and have the highest score.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 xml:space="preserve">AQUINO, ALEXIS D. </w:t>
    </w:r>
  </w:p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 xml:space="preserve">MACATANGAY, MARK JOSHUA </w:t>
    </w:r>
  </w:p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>BSIT-MI181</w:t>
    </w:r>
  </w:p>
  <w:p>
    <w:pPr>
      <w:pStyle w:val="header"/>
      <w:tabs>
        <w:tab w:val="right" w:pos="9340"/>
        <w:tab w:val="clear" w:pos="9360"/>
      </w:tabs>
    </w:pPr>
    <w:r>
      <w:rPr>
        <w:rtl w:val="0"/>
        <w:lang w:val="en-US"/>
      </w:rPr>
      <w:t>MOBPROG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