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10" w:rsidRPr="00BC6F81" w:rsidRDefault="0083008F">
      <w:pPr>
        <w:pStyle w:val="Standard"/>
        <w:rPr>
          <w:rFonts w:asciiTheme="minorHAnsi" w:hAnsiTheme="minorHAnsi" w:cs="Arial"/>
          <w:b/>
          <w:sz w:val="22"/>
          <w:szCs w:val="22"/>
          <w:lang w:val="es-ES"/>
        </w:rPr>
      </w:pPr>
      <w:r w:rsidRPr="00BC6F81">
        <w:rPr>
          <w:rFonts w:asciiTheme="minorHAnsi" w:hAnsiTheme="minorHAnsi" w:cs="Arial"/>
          <w:b/>
          <w:sz w:val="22"/>
          <w:szCs w:val="22"/>
          <w:lang w:val="es-ES"/>
        </w:rPr>
        <w:t>UNIVERSIDAD TÉCNICA NACIONAL</w:t>
      </w:r>
    </w:p>
    <w:p w:rsidR="00A77410" w:rsidRPr="00BC6F81" w:rsidRDefault="0083008F">
      <w:pPr>
        <w:pStyle w:val="Standard"/>
        <w:rPr>
          <w:rFonts w:asciiTheme="minorHAnsi" w:hAnsiTheme="minorHAnsi" w:cs="Arial"/>
          <w:b/>
          <w:sz w:val="22"/>
          <w:szCs w:val="22"/>
          <w:lang w:val="es-ES"/>
        </w:rPr>
      </w:pPr>
      <w:r w:rsidRPr="00BC6F81">
        <w:rPr>
          <w:rFonts w:asciiTheme="minorHAnsi" w:hAnsiTheme="minorHAnsi" w:cs="Arial"/>
          <w:b/>
          <w:sz w:val="22"/>
          <w:szCs w:val="22"/>
          <w:lang w:val="es-ES"/>
        </w:rPr>
        <w:t>CARRERA: TECNOLOGÍAS DE INFORMACIÓN</w:t>
      </w:r>
    </w:p>
    <w:p w:rsidR="00A77410" w:rsidRPr="00BC6F81" w:rsidRDefault="0083008F">
      <w:pPr>
        <w:pStyle w:val="Ttulo8"/>
        <w:rPr>
          <w:rFonts w:asciiTheme="minorHAnsi" w:hAnsiTheme="minorHAnsi"/>
        </w:rPr>
      </w:pPr>
      <w:r w:rsidRPr="00BC6F81">
        <w:rPr>
          <w:rFonts w:asciiTheme="minorHAnsi" w:hAnsiTheme="minorHAnsi"/>
          <w:bCs w:val="0"/>
          <w:sz w:val="22"/>
          <w:szCs w:val="22"/>
          <w:lang w:val="es-ES"/>
        </w:rPr>
        <w:t>C</w:t>
      </w:r>
      <w:r w:rsidR="00A85D03" w:rsidRPr="00BC6F81">
        <w:rPr>
          <w:rFonts w:asciiTheme="minorHAnsi" w:hAnsiTheme="minorHAnsi"/>
          <w:bCs w:val="0"/>
          <w:sz w:val="22"/>
          <w:szCs w:val="22"/>
          <w:lang w:val="es-ES"/>
        </w:rPr>
        <w:t>URSO: PROGRAMACIION I</w:t>
      </w:r>
    </w:p>
    <w:p w:rsidR="00A77410" w:rsidRPr="00BC6F81" w:rsidRDefault="0083008F">
      <w:pPr>
        <w:pStyle w:val="Standard"/>
        <w:rPr>
          <w:rFonts w:asciiTheme="minorHAnsi" w:hAnsiTheme="minorHAnsi" w:cs="Arial"/>
        </w:rPr>
      </w:pPr>
      <w:r w:rsidRPr="00BC6F81">
        <w:rPr>
          <w:rFonts w:asciiTheme="minorHAnsi" w:hAnsiTheme="minorHAnsi" w:cs="Arial"/>
          <w:b/>
          <w:sz w:val="22"/>
          <w:szCs w:val="22"/>
          <w:lang w:val="es-ES"/>
        </w:rPr>
        <w:t>PROFESOR</w:t>
      </w:r>
      <w:r w:rsidR="00C2654B" w:rsidRPr="00BC6F81">
        <w:rPr>
          <w:rFonts w:asciiTheme="minorHAnsi" w:hAnsiTheme="minorHAnsi" w:cs="Arial"/>
          <w:b/>
          <w:sz w:val="22"/>
          <w:szCs w:val="22"/>
          <w:lang w:val="es-ES"/>
        </w:rPr>
        <w:t>: Efrén Jiménez Delgado</w:t>
      </w:r>
    </w:p>
    <w:p w:rsidR="00A77410" w:rsidRPr="00BC6F81" w:rsidRDefault="0083008F">
      <w:pPr>
        <w:pStyle w:val="Standard"/>
        <w:rPr>
          <w:rFonts w:asciiTheme="minorHAnsi" w:hAnsiTheme="minorHAnsi" w:cs="Arial"/>
          <w:b/>
          <w:sz w:val="22"/>
          <w:szCs w:val="22"/>
          <w:lang w:val="es-ES"/>
        </w:rPr>
      </w:pPr>
      <w:r w:rsidRPr="00BC6F81">
        <w:rPr>
          <w:rFonts w:asciiTheme="minorHAnsi" w:hAnsiTheme="minorHAnsi" w:cs="Arial"/>
          <w:b/>
          <w:sz w:val="22"/>
          <w:szCs w:val="22"/>
          <w:lang w:val="es-ES"/>
        </w:rPr>
        <w:tab/>
      </w:r>
      <w:r w:rsidRPr="00BC6F81">
        <w:rPr>
          <w:rFonts w:asciiTheme="minorHAnsi" w:hAnsiTheme="minorHAnsi" w:cs="Arial"/>
          <w:b/>
          <w:sz w:val="22"/>
          <w:szCs w:val="22"/>
          <w:lang w:val="es-ES"/>
        </w:rPr>
        <w:tab/>
      </w:r>
    </w:p>
    <w:p w:rsidR="00A77410" w:rsidRPr="00BC6F81" w:rsidRDefault="0083008F">
      <w:pPr>
        <w:pStyle w:val="Standard"/>
        <w:rPr>
          <w:rFonts w:asciiTheme="minorHAnsi" w:hAnsiTheme="minorHAnsi" w:cs="Arial"/>
          <w:b/>
          <w:sz w:val="22"/>
          <w:szCs w:val="22"/>
          <w:lang w:val="es-ES"/>
        </w:rPr>
      </w:pPr>
      <w:r w:rsidRPr="00BC6F81">
        <w:rPr>
          <w:rFonts w:asciiTheme="minorHAnsi" w:hAnsiTheme="minorHAnsi" w:cs="Arial"/>
          <w:b/>
          <w:sz w:val="22"/>
          <w:szCs w:val="22"/>
          <w:lang w:val="es-ES"/>
        </w:rPr>
        <w:t>Instrucciones generales:</w:t>
      </w:r>
    </w:p>
    <w:p w:rsidR="00A77410" w:rsidRPr="00BC6F81" w:rsidRDefault="0083008F">
      <w:pPr>
        <w:pStyle w:val="Standard"/>
        <w:numPr>
          <w:ilvl w:val="0"/>
          <w:numId w:val="5"/>
        </w:numPr>
        <w:rPr>
          <w:rFonts w:asciiTheme="minorHAnsi" w:hAnsiTheme="minorHAnsi" w:cs="Arial"/>
          <w:sz w:val="22"/>
          <w:szCs w:val="22"/>
          <w:lang w:val="es-ES"/>
        </w:rPr>
      </w:pPr>
      <w:r w:rsidRPr="00BC6F81">
        <w:rPr>
          <w:rFonts w:asciiTheme="minorHAnsi" w:hAnsiTheme="minorHAnsi" w:cs="Arial"/>
          <w:sz w:val="22"/>
          <w:szCs w:val="22"/>
          <w:lang w:val="es-ES"/>
        </w:rPr>
        <w:t>El examen es individual.</w:t>
      </w:r>
    </w:p>
    <w:p w:rsidR="00A77410" w:rsidRPr="00BC6F81" w:rsidRDefault="0083008F">
      <w:pPr>
        <w:pStyle w:val="Standard"/>
        <w:numPr>
          <w:ilvl w:val="0"/>
          <w:numId w:val="2"/>
        </w:numPr>
        <w:rPr>
          <w:rFonts w:asciiTheme="minorHAnsi" w:hAnsiTheme="minorHAnsi" w:cs="Arial"/>
          <w:sz w:val="22"/>
          <w:szCs w:val="22"/>
          <w:lang w:val="es-ES"/>
        </w:rPr>
      </w:pPr>
      <w:r w:rsidRPr="00BC6F81">
        <w:rPr>
          <w:rFonts w:asciiTheme="minorHAnsi" w:hAnsiTheme="minorHAnsi" w:cs="Arial"/>
          <w:sz w:val="22"/>
          <w:szCs w:val="22"/>
          <w:lang w:val="es-ES"/>
        </w:rPr>
        <w:t>El tiempo máximo para realizar la prueba es 3 horas y media</w:t>
      </w:r>
    </w:p>
    <w:p w:rsidR="00A77410" w:rsidRPr="00BC6F81" w:rsidRDefault="0083008F">
      <w:pPr>
        <w:pStyle w:val="Standard"/>
        <w:numPr>
          <w:ilvl w:val="0"/>
          <w:numId w:val="2"/>
        </w:numPr>
        <w:rPr>
          <w:rFonts w:asciiTheme="minorHAnsi" w:hAnsiTheme="minorHAnsi" w:cs="Arial"/>
        </w:rPr>
      </w:pPr>
      <w:r w:rsidRPr="00BC6F81">
        <w:rPr>
          <w:rFonts w:asciiTheme="minorHAnsi" w:hAnsiTheme="minorHAnsi" w:cs="Arial"/>
          <w:sz w:val="22"/>
          <w:szCs w:val="22"/>
          <w:lang w:val="es-ES"/>
        </w:rPr>
        <w:t xml:space="preserve">Todo instrumento de comunicación </w:t>
      </w:r>
      <w:r w:rsidRPr="00BC6F81">
        <w:rPr>
          <w:rFonts w:asciiTheme="minorHAnsi" w:hAnsiTheme="minorHAnsi" w:cs="Arial"/>
          <w:b/>
          <w:sz w:val="22"/>
          <w:szCs w:val="22"/>
          <w:lang w:val="es-ES"/>
        </w:rPr>
        <w:t>deben estar apagados.</w:t>
      </w:r>
    </w:p>
    <w:p w:rsidR="00A77410" w:rsidRPr="00BC6F81" w:rsidRDefault="0083008F">
      <w:pPr>
        <w:pStyle w:val="Standard"/>
        <w:numPr>
          <w:ilvl w:val="0"/>
          <w:numId w:val="2"/>
        </w:numPr>
        <w:pBdr>
          <w:bottom w:val="single" w:sz="4" w:space="1" w:color="000000"/>
        </w:pBdr>
        <w:rPr>
          <w:rFonts w:asciiTheme="minorHAnsi" w:hAnsiTheme="minorHAnsi" w:cs="Arial"/>
          <w:b/>
          <w:sz w:val="22"/>
          <w:szCs w:val="22"/>
          <w:lang w:val="es-ES"/>
        </w:rPr>
      </w:pPr>
      <w:r w:rsidRPr="00BC6F81">
        <w:rPr>
          <w:rFonts w:asciiTheme="minorHAnsi" w:hAnsiTheme="minorHAnsi" w:cs="Arial"/>
          <w:b/>
          <w:sz w:val="22"/>
          <w:szCs w:val="22"/>
          <w:lang w:val="es-ES"/>
        </w:rPr>
        <w:t>Trabaje ordenadamente, toda respuesta ilegible se calificará como incorrecta.</w:t>
      </w:r>
    </w:p>
    <w:p w:rsidR="00A77410" w:rsidRPr="00BC6F81" w:rsidRDefault="00A85D03">
      <w:pPr>
        <w:pStyle w:val="Standard"/>
        <w:numPr>
          <w:ilvl w:val="0"/>
          <w:numId w:val="2"/>
        </w:numPr>
        <w:pBdr>
          <w:bottom w:val="single" w:sz="4" w:space="1" w:color="000000"/>
        </w:pBdr>
        <w:rPr>
          <w:rFonts w:asciiTheme="minorHAnsi" w:hAnsiTheme="minorHAnsi" w:cs="Arial"/>
          <w:sz w:val="22"/>
          <w:szCs w:val="22"/>
          <w:lang w:val="es-ES"/>
        </w:rPr>
      </w:pPr>
      <w:r w:rsidRPr="00BC6F81">
        <w:rPr>
          <w:rFonts w:asciiTheme="minorHAnsi" w:hAnsiTheme="minorHAnsi" w:cs="Arial"/>
          <w:sz w:val="22"/>
          <w:szCs w:val="22"/>
          <w:lang w:val="es-ES"/>
        </w:rPr>
        <w:t>Toda acción de plagio será calificada con un 0 y con una carta respectiva al expediente.</w:t>
      </w:r>
    </w:p>
    <w:p w:rsidR="00A85D03" w:rsidRPr="00BC6F81" w:rsidRDefault="00A85D03" w:rsidP="00A85D03">
      <w:pPr>
        <w:pStyle w:val="Standard"/>
        <w:pBdr>
          <w:bottom w:val="single" w:sz="4" w:space="1" w:color="000000"/>
        </w:pBdr>
        <w:rPr>
          <w:rFonts w:asciiTheme="minorHAnsi" w:hAnsiTheme="minorHAnsi" w:cs="Arial"/>
          <w:sz w:val="22"/>
          <w:szCs w:val="22"/>
          <w:lang w:val="es-ES"/>
        </w:rPr>
      </w:pPr>
    </w:p>
    <w:p w:rsidR="00A85D03" w:rsidRPr="00BC6F81" w:rsidRDefault="00A85D03" w:rsidP="00BC6F81">
      <w:pPr>
        <w:pStyle w:val="Standard"/>
        <w:rPr>
          <w:rFonts w:asciiTheme="minorHAnsi" w:hAnsiTheme="minorHAnsi" w:cs="Arial"/>
          <w:b/>
          <w:sz w:val="22"/>
          <w:szCs w:val="22"/>
          <w:lang w:val="es-ES"/>
        </w:rPr>
      </w:pPr>
    </w:p>
    <w:p w:rsidR="00BC6F81" w:rsidRDefault="00BC6F81" w:rsidP="00BC6F81">
      <w:pPr>
        <w:pStyle w:val="Prrafodelista"/>
        <w:tabs>
          <w:tab w:val="left" w:pos="2220"/>
        </w:tabs>
        <w:jc w:val="both"/>
        <w:rPr>
          <w:rFonts w:asciiTheme="minorHAnsi" w:hAnsiTheme="minorHAnsi" w:cs="Arial"/>
          <w:b/>
        </w:rPr>
      </w:pPr>
    </w:p>
    <w:p w:rsidR="00FA33DF" w:rsidRPr="000C3295" w:rsidRDefault="00FA33DF" w:rsidP="00BC6F81">
      <w:pPr>
        <w:pStyle w:val="Prrafodelista"/>
        <w:tabs>
          <w:tab w:val="left" w:pos="2220"/>
        </w:tabs>
        <w:jc w:val="both"/>
        <w:rPr>
          <w:rFonts w:asciiTheme="minorHAnsi" w:hAnsiTheme="minorHAnsi" w:cs="Arial"/>
          <w:b/>
        </w:rPr>
      </w:pPr>
      <w:r w:rsidRPr="000C3295">
        <w:rPr>
          <w:rFonts w:asciiTheme="minorHAnsi" w:hAnsiTheme="minorHAnsi" w:cs="Arial"/>
          <w:b/>
        </w:rPr>
        <w:t>Indicaciones</w:t>
      </w:r>
    </w:p>
    <w:p w:rsidR="00FA33DF" w:rsidRDefault="00FA33DF" w:rsidP="00BC6F81">
      <w:pPr>
        <w:pStyle w:val="Prrafodelista"/>
        <w:tabs>
          <w:tab w:val="left" w:pos="2220"/>
        </w:tabs>
        <w:jc w:val="both"/>
        <w:rPr>
          <w:rFonts w:asciiTheme="minorHAnsi" w:hAnsiTheme="minorHAnsi" w:cs="Arial"/>
        </w:rPr>
      </w:pPr>
    </w:p>
    <w:p w:rsidR="00FA33DF" w:rsidRDefault="00FA33DF" w:rsidP="00BC6F81">
      <w:pPr>
        <w:pStyle w:val="Prrafodelista"/>
        <w:tabs>
          <w:tab w:val="left" w:pos="2220"/>
        </w:tabs>
        <w:jc w:val="both"/>
        <w:rPr>
          <w:rFonts w:asciiTheme="minorHAnsi" w:hAnsiTheme="minorHAnsi" w:cs="Arial"/>
        </w:rPr>
      </w:pPr>
      <w:r>
        <w:rPr>
          <w:rFonts w:asciiTheme="minorHAnsi" w:hAnsiTheme="minorHAnsi" w:cs="Arial"/>
        </w:rPr>
        <w:t>1.</w:t>
      </w:r>
      <w:r w:rsidR="000C3295">
        <w:rPr>
          <w:rFonts w:asciiTheme="minorHAnsi" w:hAnsiTheme="minorHAnsi" w:cs="Arial"/>
        </w:rPr>
        <w:t xml:space="preserve"> </w:t>
      </w:r>
      <w:r>
        <w:rPr>
          <w:rFonts w:asciiTheme="minorHAnsi" w:hAnsiTheme="minorHAnsi" w:cs="Arial"/>
        </w:rPr>
        <w:t xml:space="preserve">La nota del examen es de un total de 100 </w:t>
      </w:r>
      <w:r w:rsidR="000C3295">
        <w:rPr>
          <w:rFonts w:asciiTheme="minorHAnsi" w:hAnsiTheme="minorHAnsi" w:cs="Arial"/>
        </w:rPr>
        <w:t>pts.</w:t>
      </w:r>
    </w:p>
    <w:p w:rsidR="00FA33DF" w:rsidRDefault="000C3295" w:rsidP="00FA33DF">
      <w:pPr>
        <w:pStyle w:val="Prrafodelista"/>
        <w:tabs>
          <w:tab w:val="left" w:pos="2220"/>
        </w:tabs>
        <w:jc w:val="both"/>
        <w:rPr>
          <w:rFonts w:asciiTheme="minorHAnsi" w:hAnsiTheme="minorHAnsi" w:cs="Arial"/>
        </w:rPr>
      </w:pPr>
      <w:r>
        <w:rPr>
          <w:rFonts w:asciiTheme="minorHAnsi" w:hAnsiTheme="minorHAnsi" w:cs="Arial"/>
        </w:rPr>
        <w:t>2</w:t>
      </w:r>
      <w:r w:rsidR="00FA33DF">
        <w:rPr>
          <w:rFonts w:asciiTheme="minorHAnsi" w:hAnsiTheme="minorHAnsi" w:cs="Arial"/>
        </w:rPr>
        <w:t>.</w:t>
      </w:r>
      <w:r>
        <w:rPr>
          <w:rFonts w:asciiTheme="minorHAnsi" w:hAnsiTheme="minorHAnsi" w:cs="Arial"/>
        </w:rPr>
        <w:t xml:space="preserve"> </w:t>
      </w:r>
      <w:r w:rsidR="00FA33DF">
        <w:rPr>
          <w:rFonts w:asciiTheme="minorHAnsi" w:hAnsiTheme="minorHAnsi" w:cs="Arial"/>
        </w:rPr>
        <w:t>Se debe crear un menú general donde se encuentren los enunciados 2 enunciados previstos en este examen.</w:t>
      </w:r>
    </w:p>
    <w:p w:rsidR="00FA33DF" w:rsidRDefault="000C3295" w:rsidP="00FA33DF">
      <w:pPr>
        <w:pStyle w:val="Prrafodelista"/>
        <w:tabs>
          <w:tab w:val="left" w:pos="2220"/>
        </w:tabs>
        <w:jc w:val="both"/>
        <w:rPr>
          <w:rFonts w:asciiTheme="minorHAnsi" w:hAnsiTheme="minorHAnsi" w:cs="Arial"/>
        </w:rPr>
      </w:pPr>
      <w:r>
        <w:rPr>
          <w:rFonts w:asciiTheme="minorHAnsi" w:hAnsiTheme="minorHAnsi" w:cs="Arial"/>
        </w:rPr>
        <w:t>3. El programa debe ejecutarse al 100% para su revisión.</w:t>
      </w:r>
    </w:p>
    <w:p w:rsidR="000C3295" w:rsidRDefault="000C3295" w:rsidP="00BC6F81">
      <w:pPr>
        <w:pStyle w:val="Prrafodelista"/>
        <w:tabs>
          <w:tab w:val="left" w:pos="2220"/>
        </w:tabs>
        <w:jc w:val="both"/>
        <w:rPr>
          <w:rFonts w:asciiTheme="minorHAnsi" w:hAnsiTheme="minorHAnsi" w:cs="Arial"/>
        </w:rPr>
      </w:pPr>
      <w:r>
        <w:rPr>
          <w:rFonts w:asciiTheme="minorHAnsi" w:hAnsiTheme="minorHAnsi" w:cs="Arial"/>
        </w:rPr>
        <w:t>4. Trabaje sobre las convenciones del lenguaje JAVA y POO vistas en clase.</w:t>
      </w:r>
    </w:p>
    <w:p w:rsidR="00BC6F81" w:rsidRPr="00BC6F81" w:rsidRDefault="000C3295" w:rsidP="00BC6F81">
      <w:pPr>
        <w:pStyle w:val="Prrafodelista"/>
        <w:tabs>
          <w:tab w:val="left" w:pos="2220"/>
        </w:tabs>
        <w:jc w:val="both"/>
        <w:rPr>
          <w:rFonts w:asciiTheme="minorHAnsi" w:hAnsiTheme="minorHAnsi" w:cs="Arial"/>
          <w:b/>
        </w:rPr>
      </w:pPr>
      <w:r w:rsidRPr="00BC6F81">
        <w:rPr>
          <w:rFonts w:asciiTheme="minorHAnsi" w:hAnsiTheme="minorHAnsi" w:cs="Arial"/>
          <w:b/>
        </w:rPr>
        <w:t xml:space="preserve"> </w:t>
      </w:r>
    </w:p>
    <w:p w:rsidR="001A55A3" w:rsidRPr="00BC6F81" w:rsidRDefault="00832799" w:rsidP="00BC6F81">
      <w:pPr>
        <w:pStyle w:val="Prrafodelista"/>
        <w:tabs>
          <w:tab w:val="left" w:pos="2220"/>
        </w:tabs>
        <w:jc w:val="both"/>
        <w:rPr>
          <w:rFonts w:asciiTheme="minorHAnsi" w:hAnsiTheme="minorHAnsi" w:cs="Arial"/>
          <w:b/>
        </w:rPr>
      </w:pPr>
      <w:r w:rsidRPr="00BC6F81">
        <w:rPr>
          <w:rFonts w:asciiTheme="minorHAnsi" w:hAnsiTheme="minorHAnsi" w:cs="Arial"/>
          <w:b/>
        </w:rPr>
        <w:t>1. Enunciado</w:t>
      </w:r>
      <w:r w:rsidR="00FA33DF">
        <w:rPr>
          <w:rFonts w:asciiTheme="minorHAnsi" w:hAnsiTheme="minorHAnsi" w:cs="Arial"/>
          <w:b/>
        </w:rPr>
        <w:t xml:space="preserve"> 60pts</w:t>
      </w:r>
    </w:p>
    <w:p w:rsidR="001A55A3" w:rsidRPr="00BC6F81" w:rsidRDefault="001A55A3" w:rsidP="00BC6F81">
      <w:pPr>
        <w:pStyle w:val="Prrafodelista"/>
        <w:tabs>
          <w:tab w:val="left" w:pos="2220"/>
        </w:tabs>
        <w:rPr>
          <w:rFonts w:asciiTheme="minorHAnsi" w:hAnsiTheme="minorHAnsi" w:cs="Arial"/>
        </w:rPr>
      </w:pPr>
    </w:p>
    <w:p w:rsidR="00566572" w:rsidRPr="00BC6F81" w:rsidRDefault="001A55A3" w:rsidP="00BC6F81">
      <w:pPr>
        <w:pStyle w:val="Prrafodelista"/>
        <w:tabs>
          <w:tab w:val="left" w:pos="2220"/>
        </w:tabs>
        <w:rPr>
          <w:rFonts w:asciiTheme="minorHAnsi" w:hAnsiTheme="minorHAnsi" w:cs="Arial"/>
        </w:rPr>
      </w:pPr>
      <w:r w:rsidRPr="00BC6F81">
        <w:rPr>
          <w:rFonts w:asciiTheme="minorHAnsi" w:hAnsiTheme="minorHAnsi" w:cs="Arial"/>
        </w:rPr>
        <w:t>El Tap Code es una forma de encriptar mensajes usada por prisioneros en Vietnam. Es un método muy simple que consiste en traducir cada letra de un mensaje en una serie de sonidos hechos con metal, madera, etc. (”taps”) y pausas. También puede ser representado gráficamente. En este caso cada letra se traduce en dos series de puntos separados por un espacio, que representan dos números indicando la fila y columna que corresponde a la letra en una matriz de claves de 5x5. Por ejemplo, dada la matriz de la figura, la letra “D” está en la fila 1, columna 4, por lo que se representa por los puntos “. ….” (1, 4)</w:t>
      </w:r>
    </w:p>
    <w:p w:rsidR="00523707" w:rsidRPr="00BC6F81" w:rsidRDefault="00523707" w:rsidP="00BC6F81">
      <w:pPr>
        <w:pStyle w:val="Prrafodelista"/>
        <w:tabs>
          <w:tab w:val="left" w:pos="2220"/>
        </w:tabs>
        <w:jc w:val="both"/>
        <w:rPr>
          <w:rFonts w:asciiTheme="minorHAnsi" w:hAnsiTheme="minorHAnsi" w:cs="Arial"/>
        </w:rPr>
      </w:pPr>
      <w:r w:rsidRPr="00BC6F81">
        <w:rPr>
          <w:rFonts w:asciiTheme="minorHAnsi" w:hAnsiTheme="minorHAnsi" w:cs="Arial"/>
        </w:rPr>
        <w:t>Las letras de una palabra también van separadas entre sí por 1 espacio, al final de la serie de puntos no debe ir un espacio.</w:t>
      </w:r>
    </w:p>
    <w:p w:rsidR="00523707" w:rsidRPr="00BC6F81" w:rsidRDefault="00523707" w:rsidP="001A55A3">
      <w:pPr>
        <w:pStyle w:val="Prrafodelista"/>
        <w:tabs>
          <w:tab w:val="left" w:pos="2220"/>
        </w:tabs>
        <w:jc w:val="both"/>
        <w:rPr>
          <w:rFonts w:asciiTheme="minorHAnsi" w:hAnsiTheme="minorHAnsi" w:cs="Arial"/>
        </w:rPr>
      </w:pPr>
    </w:p>
    <w:p w:rsidR="001A55A3" w:rsidRPr="00BC6F81" w:rsidRDefault="001A55A3" w:rsidP="001A55A3">
      <w:pPr>
        <w:pStyle w:val="Prrafodelista"/>
        <w:tabs>
          <w:tab w:val="left" w:pos="2220"/>
        </w:tabs>
        <w:jc w:val="both"/>
        <w:rPr>
          <w:rFonts w:asciiTheme="minorHAnsi" w:hAnsiTheme="minorHAnsi" w:cs="Arial"/>
        </w:rPr>
      </w:pPr>
    </w:p>
    <w:p w:rsidR="001A55A3" w:rsidRPr="00BC6F81" w:rsidRDefault="001A55A3" w:rsidP="001A55A3">
      <w:pPr>
        <w:pStyle w:val="Prrafodelista"/>
        <w:tabs>
          <w:tab w:val="left" w:pos="2220"/>
        </w:tabs>
        <w:jc w:val="center"/>
        <w:rPr>
          <w:rFonts w:asciiTheme="minorHAnsi" w:hAnsiTheme="minorHAnsi" w:cs="Arial"/>
        </w:rPr>
      </w:pPr>
      <w:r w:rsidRPr="00BC6F81">
        <w:rPr>
          <w:rFonts w:asciiTheme="minorHAnsi" w:hAnsiTheme="minorHAnsi" w:cs="Arial"/>
          <w:noProof/>
          <w:lang w:eastAsia="es-CR" w:bidi="ar-SA"/>
        </w:rPr>
        <w:drawing>
          <wp:inline distT="0" distB="0" distL="0" distR="0">
            <wp:extent cx="139065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162050"/>
                    </a:xfrm>
                    <a:prstGeom prst="rect">
                      <a:avLst/>
                    </a:prstGeom>
                    <a:noFill/>
                    <a:ln>
                      <a:noFill/>
                    </a:ln>
                  </pic:spPr>
                </pic:pic>
              </a:graphicData>
            </a:graphic>
          </wp:inline>
        </w:drawing>
      </w:r>
    </w:p>
    <w:p w:rsidR="00523707" w:rsidRPr="00BC6F81" w:rsidRDefault="00523707" w:rsidP="001A55A3">
      <w:pPr>
        <w:pStyle w:val="Prrafodelista"/>
        <w:tabs>
          <w:tab w:val="left" w:pos="2220"/>
        </w:tabs>
        <w:jc w:val="center"/>
        <w:rPr>
          <w:rFonts w:asciiTheme="minorHAnsi" w:hAnsiTheme="minorHAnsi" w:cs="Arial"/>
        </w:rPr>
      </w:pPr>
    </w:p>
    <w:p w:rsidR="00523707" w:rsidRPr="00BC6F81" w:rsidRDefault="00523707" w:rsidP="00523707">
      <w:pPr>
        <w:pStyle w:val="Prrafodelista"/>
        <w:tabs>
          <w:tab w:val="left" w:pos="2220"/>
        </w:tabs>
        <w:rPr>
          <w:rFonts w:asciiTheme="minorHAnsi" w:hAnsiTheme="minorHAnsi" w:cs="Arial"/>
        </w:rPr>
      </w:pPr>
      <w:r w:rsidRPr="00BC6F81">
        <w:rPr>
          <w:rFonts w:asciiTheme="minorHAnsi" w:hAnsiTheme="minorHAnsi" w:cs="Arial"/>
        </w:rPr>
        <w:t>La palabra “MENSAJE” se traduciría de la siguiente manera.</w:t>
      </w:r>
    </w:p>
    <w:p w:rsidR="00523707" w:rsidRPr="00BC6F81" w:rsidRDefault="00523707" w:rsidP="001A55A3">
      <w:pPr>
        <w:pStyle w:val="Prrafodelista"/>
        <w:tabs>
          <w:tab w:val="left" w:pos="2220"/>
        </w:tabs>
        <w:jc w:val="center"/>
        <w:rPr>
          <w:rFonts w:asciiTheme="minorHAnsi" w:hAnsiTheme="minorHAnsi" w:cs="Arial"/>
        </w:rPr>
      </w:pPr>
    </w:p>
    <w:p w:rsidR="00523707" w:rsidRPr="00BC6F81" w:rsidRDefault="00523707" w:rsidP="001A55A3">
      <w:pPr>
        <w:pStyle w:val="Prrafodelista"/>
        <w:tabs>
          <w:tab w:val="left" w:pos="2220"/>
        </w:tabs>
        <w:jc w:val="center"/>
        <w:rPr>
          <w:rFonts w:asciiTheme="minorHAnsi" w:hAnsiTheme="minorHAnsi" w:cs="Arial"/>
        </w:rPr>
      </w:pPr>
      <w:r w:rsidRPr="00BC6F81">
        <w:rPr>
          <w:rFonts w:asciiTheme="minorHAnsi" w:hAnsiTheme="minorHAnsi" w:cs="Arial"/>
          <w:noProof/>
          <w:lang w:eastAsia="es-CR" w:bidi="ar-SA"/>
        </w:rPr>
        <w:lastRenderedPageBreak/>
        <w:drawing>
          <wp:inline distT="0" distB="0" distL="0" distR="0">
            <wp:extent cx="2924175" cy="495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inline>
        </w:drawing>
      </w:r>
    </w:p>
    <w:p w:rsidR="00832799" w:rsidRPr="00BC6F81" w:rsidRDefault="00832799" w:rsidP="001A55A3">
      <w:pPr>
        <w:pStyle w:val="Prrafodelista"/>
        <w:tabs>
          <w:tab w:val="left" w:pos="2220"/>
        </w:tabs>
        <w:jc w:val="center"/>
        <w:rPr>
          <w:rFonts w:asciiTheme="minorHAnsi" w:hAnsiTheme="minorHAnsi" w:cs="Arial"/>
        </w:rPr>
      </w:pPr>
    </w:p>
    <w:p w:rsidR="00BC6F81" w:rsidRPr="00BC6F81" w:rsidRDefault="00BC6F81" w:rsidP="001A55A3">
      <w:pPr>
        <w:pStyle w:val="Prrafodelista"/>
        <w:tabs>
          <w:tab w:val="left" w:pos="2220"/>
        </w:tabs>
        <w:jc w:val="center"/>
        <w:rPr>
          <w:rFonts w:asciiTheme="minorHAnsi" w:hAnsiTheme="minorHAnsi" w:cs="Arial"/>
        </w:rPr>
      </w:pPr>
    </w:p>
    <w:p w:rsidR="00BC6F81" w:rsidRPr="00BC6F81" w:rsidRDefault="00BC6F81" w:rsidP="001A55A3">
      <w:pPr>
        <w:pStyle w:val="Prrafodelista"/>
        <w:tabs>
          <w:tab w:val="left" w:pos="2220"/>
        </w:tabs>
        <w:jc w:val="center"/>
        <w:rPr>
          <w:rFonts w:asciiTheme="minorHAnsi" w:hAnsiTheme="minorHAnsi" w:cs="Arial"/>
        </w:rPr>
      </w:pPr>
    </w:p>
    <w:p w:rsidR="00BC6F81" w:rsidRDefault="00BC6F81" w:rsidP="001A55A3">
      <w:pPr>
        <w:pStyle w:val="Prrafodelista"/>
        <w:tabs>
          <w:tab w:val="left" w:pos="2220"/>
        </w:tabs>
        <w:jc w:val="center"/>
        <w:rPr>
          <w:rFonts w:asciiTheme="minorHAnsi" w:hAnsiTheme="minorHAnsi" w:cs="Arial"/>
        </w:rPr>
      </w:pPr>
    </w:p>
    <w:p w:rsidR="00BC6F81" w:rsidRPr="00BC6F81" w:rsidRDefault="00BC6F81" w:rsidP="001A55A3">
      <w:pPr>
        <w:pStyle w:val="Prrafodelista"/>
        <w:tabs>
          <w:tab w:val="left" w:pos="2220"/>
        </w:tabs>
        <w:jc w:val="center"/>
        <w:rPr>
          <w:rFonts w:asciiTheme="minorHAnsi" w:hAnsiTheme="minorHAnsi" w:cs="Arial"/>
        </w:rPr>
      </w:pPr>
    </w:p>
    <w:p w:rsidR="00BC6F81" w:rsidRPr="00BC6F81" w:rsidRDefault="00BC6F81" w:rsidP="001A55A3">
      <w:pPr>
        <w:pStyle w:val="Prrafodelista"/>
        <w:tabs>
          <w:tab w:val="left" w:pos="2220"/>
        </w:tabs>
        <w:jc w:val="center"/>
        <w:rPr>
          <w:rFonts w:asciiTheme="minorHAnsi" w:hAnsiTheme="minorHAnsi" w:cs="Arial"/>
        </w:rPr>
      </w:pPr>
    </w:p>
    <w:p w:rsidR="00832799" w:rsidRPr="000C3295" w:rsidRDefault="00832799" w:rsidP="00832799">
      <w:pPr>
        <w:pStyle w:val="Prrafodelista"/>
        <w:tabs>
          <w:tab w:val="left" w:pos="2220"/>
        </w:tabs>
        <w:jc w:val="both"/>
        <w:rPr>
          <w:rFonts w:asciiTheme="minorHAnsi" w:hAnsiTheme="minorHAnsi" w:cs="Arial"/>
          <w:b/>
          <w:u w:val="single"/>
        </w:rPr>
      </w:pPr>
      <w:r w:rsidRPr="00BC6F81">
        <w:rPr>
          <w:rFonts w:asciiTheme="minorHAnsi" w:hAnsiTheme="minorHAnsi" w:cs="Arial"/>
          <w:b/>
        </w:rPr>
        <w:t>2</w:t>
      </w:r>
      <w:r w:rsidRPr="00BC6F81">
        <w:rPr>
          <w:rFonts w:asciiTheme="minorHAnsi" w:hAnsiTheme="minorHAnsi" w:cs="Arial"/>
          <w:b/>
        </w:rPr>
        <w:t>. Enunciado</w:t>
      </w:r>
      <w:r w:rsidR="000C3295">
        <w:rPr>
          <w:rFonts w:asciiTheme="minorHAnsi" w:hAnsiTheme="minorHAnsi" w:cs="Arial"/>
          <w:b/>
        </w:rPr>
        <w:t xml:space="preserve"> 40pts</w:t>
      </w:r>
    </w:p>
    <w:p w:rsidR="00832799" w:rsidRPr="00BC6F81" w:rsidRDefault="00832799" w:rsidP="00482EE1">
      <w:pPr>
        <w:rPr>
          <w:rFonts w:asciiTheme="minorHAnsi" w:hAnsiTheme="minorHAnsi" w:cs="Arial"/>
        </w:rPr>
      </w:pPr>
    </w:p>
    <w:p w:rsidR="00832799" w:rsidRPr="00BC6F81" w:rsidRDefault="00482EE1" w:rsidP="00BC6F81">
      <w:pPr>
        <w:ind w:left="709"/>
        <w:rPr>
          <w:rFonts w:asciiTheme="minorHAnsi" w:hAnsiTheme="minorHAnsi" w:cs="Arial"/>
        </w:rPr>
      </w:pPr>
      <w:r w:rsidRPr="00BC6F81">
        <w:rPr>
          <w:rFonts w:asciiTheme="minorHAnsi" w:hAnsiTheme="minorHAnsi" w:cs="Arial"/>
        </w:rPr>
        <w:t xml:space="preserve">Existe la clase </w:t>
      </w:r>
      <w:r w:rsidRPr="00BC6F81">
        <w:rPr>
          <w:rFonts w:asciiTheme="minorHAnsi" w:hAnsiTheme="minorHAnsi" w:cs="Arial"/>
          <w:b/>
        </w:rPr>
        <w:t>AdminPalabras</w:t>
      </w:r>
      <w:r w:rsidR="00BC6F81" w:rsidRPr="00BC6F81">
        <w:rPr>
          <w:rFonts w:asciiTheme="minorHAnsi" w:hAnsiTheme="minorHAnsi" w:cs="Arial"/>
        </w:rPr>
        <w:t xml:space="preserve"> </w:t>
      </w:r>
      <w:r w:rsidRPr="00BC6F81">
        <w:rPr>
          <w:rFonts w:asciiTheme="minorHAnsi" w:hAnsiTheme="minorHAnsi" w:cs="Arial"/>
        </w:rPr>
        <w:t xml:space="preserve">la cual posee una lista de palabras. Esta clase posee un </w:t>
      </w:r>
      <w:r w:rsidR="00BC6F81" w:rsidRPr="00BC6F81">
        <w:rPr>
          <w:rFonts w:asciiTheme="minorHAnsi" w:hAnsiTheme="minorHAnsi" w:cs="Arial"/>
        </w:rPr>
        <w:t>método</w:t>
      </w:r>
      <w:r w:rsidRPr="00BC6F81">
        <w:rPr>
          <w:rFonts w:asciiTheme="minorHAnsi" w:hAnsiTheme="minorHAnsi" w:cs="Arial"/>
        </w:rPr>
        <w:t xml:space="preserve"> </w:t>
      </w:r>
      <w:proofErr w:type="spellStart"/>
      <w:proofErr w:type="gramStart"/>
      <w:r w:rsidRPr="00BC6F81">
        <w:rPr>
          <w:rFonts w:asciiTheme="minorHAnsi" w:hAnsiTheme="minorHAnsi" w:cs="Arial"/>
          <w:b/>
        </w:rPr>
        <w:t>ContarPalabrasPosibles</w:t>
      </w:r>
      <w:proofErr w:type="spellEnd"/>
      <w:r w:rsidR="00BC6F81" w:rsidRPr="00BC6F81">
        <w:rPr>
          <w:rFonts w:asciiTheme="minorHAnsi" w:hAnsiTheme="minorHAnsi" w:cs="Arial"/>
        </w:rPr>
        <w:t>(</w:t>
      </w:r>
      <w:proofErr w:type="gramEnd"/>
      <w:r w:rsidR="00BC6F81" w:rsidRPr="00BC6F81">
        <w:rPr>
          <w:rFonts w:asciiTheme="minorHAnsi" w:hAnsiTheme="minorHAnsi" w:cs="Arial"/>
        </w:rPr>
        <w:t xml:space="preserve">) </w:t>
      </w:r>
      <w:r w:rsidRPr="00BC6F81">
        <w:rPr>
          <w:rFonts w:asciiTheme="minorHAnsi" w:hAnsiTheme="minorHAnsi" w:cs="Arial"/>
        </w:rPr>
        <w:t>el cual recibe un String y retorna la cantidad de palabras de la lista que son posibles de formar con las</w:t>
      </w:r>
      <w:r w:rsidR="00BC6F81" w:rsidRPr="00BC6F81">
        <w:rPr>
          <w:rFonts w:asciiTheme="minorHAnsi" w:hAnsiTheme="minorHAnsi" w:cs="Arial"/>
        </w:rPr>
        <w:t xml:space="preserve"> </w:t>
      </w:r>
      <w:r w:rsidRPr="00BC6F81">
        <w:rPr>
          <w:rFonts w:asciiTheme="minorHAnsi" w:hAnsiTheme="minorHAnsi" w:cs="Arial"/>
        </w:rPr>
        <w:t xml:space="preserve">letras del String recibido, cuidando que cada letra se puede usar una sola </w:t>
      </w:r>
      <w:r w:rsidR="00BC6F81" w:rsidRPr="00BC6F81">
        <w:rPr>
          <w:rFonts w:asciiTheme="minorHAnsi" w:hAnsiTheme="minorHAnsi" w:cs="Arial"/>
        </w:rPr>
        <w:t>vez. Usted</w:t>
      </w:r>
      <w:r w:rsidRPr="00BC6F81">
        <w:rPr>
          <w:rFonts w:asciiTheme="minorHAnsi" w:hAnsiTheme="minorHAnsi" w:cs="Arial"/>
        </w:rPr>
        <w:t xml:space="preserve"> debe implementar el </w:t>
      </w:r>
      <w:r w:rsidR="00BC6F81" w:rsidRPr="00BC6F81">
        <w:rPr>
          <w:rFonts w:asciiTheme="minorHAnsi" w:hAnsiTheme="minorHAnsi" w:cs="Arial"/>
        </w:rPr>
        <w:t>método</w:t>
      </w:r>
      <w:r w:rsidRPr="00BC6F81">
        <w:rPr>
          <w:rFonts w:asciiTheme="minorHAnsi" w:hAnsiTheme="minorHAnsi" w:cs="Arial"/>
        </w:rPr>
        <w:t xml:space="preserve"> </w:t>
      </w:r>
      <w:proofErr w:type="spellStart"/>
      <w:proofErr w:type="gramStart"/>
      <w:r w:rsidRPr="00BC6F81">
        <w:rPr>
          <w:rFonts w:asciiTheme="minorHAnsi" w:hAnsiTheme="minorHAnsi" w:cs="Arial"/>
          <w:b/>
        </w:rPr>
        <w:t>ContarPalabrasPosibles</w:t>
      </w:r>
      <w:proofErr w:type="spellEnd"/>
      <w:r w:rsidR="00BC6F81" w:rsidRPr="00BC6F81">
        <w:rPr>
          <w:rFonts w:asciiTheme="minorHAnsi" w:hAnsiTheme="minorHAnsi" w:cs="Arial"/>
        </w:rPr>
        <w:t>(</w:t>
      </w:r>
      <w:proofErr w:type="gramEnd"/>
      <w:r w:rsidR="00BC6F81" w:rsidRPr="00BC6F81">
        <w:rPr>
          <w:rFonts w:asciiTheme="minorHAnsi" w:hAnsiTheme="minorHAnsi" w:cs="Arial"/>
        </w:rPr>
        <w:t>)</w:t>
      </w:r>
      <w:r w:rsidRPr="00BC6F81">
        <w:rPr>
          <w:rFonts w:asciiTheme="minorHAnsi" w:hAnsiTheme="minorHAnsi" w:cs="Arial"/>
        </w:rPr>
        <w:t xml:space="preserve"> de la clase </w:t>
      </w:r>
      <w:proofErr w:type="spellStart"/>
      <w:r w:rsidRPr="00BC6F81">
        <w:rPr>
          <w:rFonts w:asciiTheme="minorHAnsi" w:hAnsiTheme="minorHAnsi" w:cs="Arial"/>
          <w:b/>
        </w:rPr>
        <w:t>AdminPalabras</w:t>
      </w:r>
      <w:proofErr w:type="spellEnd"/>
      <w:r w:rsidRPr="00BC6F81">
        <w:rPr>
          <w:rFonts w:asciiTheme="minorHAnsi" w:hAnsiTheme="minorHAnsi" w:cs="Arial"/>
        </w:rPr>
        <w:t xml:space="preserve">. A </w:t>
      </w:r>
      <w:r w:rsidR="00BC6F81" w:rsidRPr="00BC6F81">
        <w:rPr>
          <w:rFonts w:asciiTheme="minorHAnsi" w:hAnsiTheme="minorHAnsi" w:cs="Arial"/>
        </w:rPr>
        <w:t xml:space="preserve">continuación </w:t>
      </w:r>
      <w:r w:rsidRPr="00BC6F81">
        <w:rPr>
          <w:rFonts w:asciiTheme="minorHAnsi" w:hAnsiTheme="minorHAnsi" w:cs="Arial"/>
        </w:rPr>
        <w:t>se presenta un esquema de es</w:t>
      </w:r>
      <w:r w:rsidR="00BC6F81" w:rsidRPr="00BC6F81">
        <w:rPr>
          <w:rFonts w:asciiTheme="minorHAnsi" w:hAnsiTheme="minorHAnsi" w:cs="Arial"/>
        </w:rPr>
        <w:t>ta clase, usted no puede modificar</w:t>
      </w:r>
      <w:r w:rsidRPr="00BC6F81">
        <w:rPr>
          <w:rFonts w:asciiTheme="minorHAnsi" w:hAnsiTheme="minorHAnsi" w:cs="Arial"/>
        </w:rPr>
        <w:t xml:space="preserve"> los atributos</w:t>
      </w:r>
      <w:r w:rsidR="00BC6F81" w:rsidRPr="00BC6F81">
        <w:rPr>
          <w:rFonts w:asciiTheme="minorHAnsi" w:hAnsiTheme="minorHAnsi" w:cs="Arial"/>
        </w:rPr>
        <w:t xml:space="preserve"> de la clase, ni cambiar la firma </w:t>
      </w:r>
      <w:r w:rsidRPr="00BC6F81">
        <w:rPr>
          <w:rFonts w:asciiTheme="minorHAnsi" w:hAnsiTheme="minorHAnsi" w:cs="Arial"/>
        </w:rPr>
        <w:t xml:space="preserve">del </w:t>
      </w:r>
      <w:r w:rsidR="00BC6F81" w:rsidRPr="00BC6F81">
        <w:rPr>
          <w:rFonts w:asciiTheme="minorHAnsi" w:hAnsiTheme="minorHAnsi" w:cs="Arial"/>
        </w:rPr>
        <w:t>método</w:t>
      </w:r>
      <w:r w:rsidRPr="00BC6F81">
        <w:rPr>
          <w:rFonts w:asciiTheme="minorHAnsi" w:hAnsiTheme="minorHAnsi" w:cs="Arial"/>
        </w:rPr>
        <w:t xml:space="preserve">. Si lo desea, puede agregar nuevos </w:t>
      </w:r>
      <w:r w:rsidR="00BC6F81" w:rsidRPr="00BC6F81">
        <w:rPr>
          <w:rFonts w:asciiTheme="minorHAnsi" w:hAnsiTheme="minorHAnsi" w:cs="Arial"/>
        </w:rPr>
        <w:t>métodos</w:t>
      </w:r>
      <w:r w:rsidRPr="00BC6F81">
        <w:rPr>
          <w:rFonts w:asciiTheme="minorHAnsi" w:hAnsiTheme="minorHAnsi" w:cs="Arial"/>
        </w:rPr>
        <w:t xml:space="preserve"> a la clase.</w:t>
      </w:r>
    </w:p>
    <w:p w:rsidR="00832799" w:rsidRPr="00BC6F81" w:rsidRDefault="00832799" w:rsidP="001A55A3">
      <w:pPr>
        <w:pStyle w:val="Prrafodelista"/>
        <w:tabs>
          <w:tab w:val="left" w:pos="2220"/>
        </w:tabs>
        <w:jc w:val="center"/>
        <w:rPr>
          <w:rFonts w:asciiTheme="minorHAnsi" w:hAnsiTheme="minorHAnsi" w:cs="Arial"/>
        </w:rPr>
      </w:pPr>
      <w:bookmarkStart w:id="0" w:name="_GoBack"/>
      <w:bookmarkEnd w:id="0"/>
    </w:p>
    <w:p w:rsidR="00832799" w:rsidRPr="00BC6F81" w:rsidRDefault="00BC6F81" w:rsidP="001A55A3">
      <w:pPr>
        <w:pStyle w:val="Prrafodelista"/>
        <w:tabs>
          <w:tab w:val="left" w:pos="2220"/>
        </w:tabs>
        <w:jc w:val="center"/>
        <w:rPr>
          <w:rFonts w:asciiTheme="minorHAnsi" w:hAnsiTheme="minorHAnsi" w:cs="Arial"/>
        </w:rPr>
      </w:pPr>
      <w:r>
        <w:rPr>
          <w:rFonts w:asciiTheme="minorHAnsi" w:hAnsiTheme="minorHAnsi" w:cs="Arial"/>
        </w:rPr>
        <w:t xml:space="preserve">Ejemplo de la clase </w:t>
      </w:r>
      <w:proofErr w:type="spellStart"/>
      <w:r w:rsidRPr="00BC6F81">
        <w:rPr>
          <w:rFonts w:asciiTheme="minorHAnsi" w:hAnsiTheme="minorHAnsi" w:cs="Arial"/>
          <w:b/>
        </w:rPr>
        <w:t>AdminPalabras</w:t>
      </w:r>
      <w:proofErr w:type="spellEnd"/>
    </w:p>
    <w:p w:rsidR="00523707" w:rsidRPr="00BC6F81" w:rsidRDefault="00BC6F81" w:rsidP="001A55A3">
      <w:pPr>
        <w:pStyle w:val="Prrafodelista"/>
        <w:tabs>
          <w:tab w:val="left" w:pos="2220"/>
        </w:tabs>
        <w:jc w:val="center"/>
        <w:rPr>
          <w:rFonts w:asciiTheme="minorHAnsi" w:hAnsiTheme="minorHAnsi" w:cs="Arial"/>
        </w:rPr>
      </w:pPr>
      <w:r>
        <w:rPr>
          <w:rFonts w:asciiTheme="minorHAnsi" w:hAnsiTheme="minorHAnsi" w:cs="Arial"/>
          <w:noProof/>
          <w:lang w:eastAsia="es-CR" w:bidi="ar-SA"/>
        </w:rPr>
        <w:drawing>
          <wp:inline distT="0" distB="0" distL="0" distR="0">
            <wp:extent cx="6038850" cy="981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981075"/>
                    </a:xfrm>
                    <a:prstGeom prst="rect">
                      <a:avLst/>
                    </a:prstGeom>
                    <a:noFill/>
                    <a:ln>
                      <a:noFill/>
                    </a:ln>
                  </pic:spPr>
                </pic:pic>
              </a:graphicData>
            </a:graphic>
          </wp:inline>
        </w:drawing>
      </w:r>
    </w:p>
    <w:p w:rsidR="00523707" w:rsidRDefault="00523707" w:rsidP="001A55A3">
      <w:pPr>
        <w:pStyle w:val="Prrafodelista"/>
        <w:tabs>
          <w:tab w:val="left" w:pos="2220"/>
        </w:tabs>
        <w:jc w:val="center"/>
        <w:rPr>
          <w:rFonts w:asciiTheme="minorHAnsi" w:hAnsiTheme="minorHAnsi" w:cs="Arial"/>
        </w:rPr>
      </w:pPr>
    </w:p>
    <w:p w:rsidR="00BC6F81" w:rsidRPr="00BC6F81" w:rsidRDefault="00BC6F81" w:rsidP="001A55A3">
      <w:pPr>
        <w:pStyle w:val="Prrafodelista"/>
        <w:tabs>
          <w:tab w:val="left" w:pos="2220"/>
        </w:tabs>
        <w:jc w:val="center"/>
        <w:rPr>
          <w:rFonts w:asciiTheme="minorHAnsi" w:hAnsiTheme="minorHAnsi" w:cs="Arial"/>
        </w:rPr>
      </w:pPr>
      <w:r>
        <w:rPr>
          <w:rFonts w:asciiTheme="minorHAnsi" w:hAnsiTheme="minorHAnsi" w:cs="Arial"/>
        </w:rPr>
        <w:t xml:space="preserve">Ejemplo de </w:t>
      </w:r>
      <w:r w:rsidR="00F8235F">
        <w:rPr>
          <w:rFonts w:asciiTheme="minorHAnsi" w:hAnsiTheme="minorHAnsi" w:cs="Arial"/>
        </w:rPr>
        <w:t>clase</w:t>
      </w:r>
      <w:r>
        <w:rPr>
          <w:rFonts w:asciiTheme="minorHAnsi" w:hAnsiTheme="minorHAnsi" w:cs="Arial"/>
        </w:rPr>
        <w:t xml:space="preserve"> </w:t>
      </w:r>
      <w:proofErr w:type="spellStart"/>
      <w:r w:rsidRPr="00F8235F">
        <w:rPr>
          <w:rFonts w:asciiTheme="minorHAnsi" w:hAnsiTheme="minorHAnsi" w:cs="Arial"/>
          <w:b/>
        </w:rPr>
        <w:t>Main</w:t>
      </w:r>
      <w:proofErr w:type="spellEnd"/>
    </w:p>
    <w:p w:rsidR="00523707" w:rsidRPr="00BC6F81" w:rsidRDefault="00BC6F81" w:rsidP="00523707">
      <w:pPr>
        <w:pStyle w:val="Prrafodelista"/>
        <w:tabs>
          <w:tab w:val="left" w:pos="2220"/>
        </w:tabs>
        <w:rPr>
          <w:rFonts w:asciiTheme="minorHAnsi" w:hAnsiTheme="minorHAnsi" w:cs="Arial"/>
        </w:rPr>
      </w:pPr>
      <w:r>
        <w:rPr>
          <w:rFonts w:asciiTheme="minorHAnsi" w:hAnsiTheme="minorHAnsi" w:cs="Arial"/>
          <w:noProof/>
          <w:lang w:eastAsia="es-CR" w:bidi="ar-SA"/>
        </w:rPr>
        <w:drawing>
          <wp:inline distT="0" distB="0" distL="0" distR="0">
            <wp:extent cx="6029325" cy="1304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1304925"/>
                    </a:xfrm>
                    <a:prstGeom prst="rect">
                      <a:avLst/>
                    </a:prstGeom>
                    <a:noFill/>
                    <a:ln>
                      <a:noFill/>
                    </a:ln>
                  </pic:spPr>
                </pic:pic>
              </a:graphicData>
            </a:graphic>
          </wp:inline>
        </w:drawing>
      </w:r>
    </w:p>
    <w:sectPr w:rsidR="00523707" w:rsidRPr="00BC6F81" w:rsidSect="00712D0E">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ED" w:rsidRDefault="00464DED">
      <w:r>
        <w:separator/>
      </w:r>
    </w:p>
  </w:endnote>
  <w:endnote w:type="continuationSeparator" w:id="0">
    <w:p w:rsidR="00464DED" w:rsidRDefault="0046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00"/>
    <w:family w:val="swiss"/>
    <w:pitch w:val="variable"/>
    <w:sig w:usb0="E7002EFF" w:usb1="5200F5FF" w:usb2="0A242021" w:usb3="00000000" w:csb0="000001FF" w:csb1="00000000"/>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524052"/>
      <w:docPartObj>
        <w:docPartGallery w:val="Page Numbers (Bottom of Page)"/>
        <w:docPartUnique/>
      </w:docPartObj>
    </w:sdtPr>
    <w:sdtContent>
      <w:p w:rsidR="00523707" w:rsidRDefault="00523707">
        <w:pPr>
          <w:pStyle w:val="Piedepgina"/>
        </w:pPr>
        <w:r>
          <w:fldChar w:fldCharType="begin"/>
        </w:r>
        <w:r>
          <w:instrText>PAGE   \* MERGEFORMAT</w:instrText>
        </w:r>
        <w:r>
          <w:fldChar w:fldCharType="separate"/>
        </w:r>
        <w:r w:rsidR="00F8235F" w:rsidRPr="00F8235F">
          <w:rPr>
            <w:noProof/>
            <w:lang w:val="es-ES"/>
          </w:rPr>
          <w:t>1</w:t>
        </w:r>
        <w:r>
          <w:rPr>
            <w:noProof/>
            <w:lang w:val="es-ES"/>
          </w:rPr>
          <w:fldChar w:fldCharType="end"/>
        </w:r>
      </w:p>
    </w:sdtContent>
  </w:sdt>
  <w:p w:rsidR="00523707" w:rsidRDefault="005237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ED" w:rsidRDefault="00464DED">
      <w:r>
        <w:rPr>
          <w:color w:val="000000"/>
        </w:rPr>
        <w:separator/>
      </w:r>
    </w:p>
  </w:footnote>
  <w:footnote w:type="continuationSeparator" w:id="0">
    <w:p w:rsidR="00464DED" w:rsidRDefault="0046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C5552"/>
    <w:multiLevelType w:val="multilevel"/>
    <w:tmpl w:val="CF26998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43BA7A1E"/>
    <w:multiLevelType w:val="multilevel"/>
    <w:tmpl w:val="3ABE171C"/>
    <w:styleLink w:val="WW8Num1"/>
    <w:lvl w:ilvl="0">
      <w:numFmt w:val="bullet"/>
      <w:lvlText w:val=""/>
      <w:lvlJc w:val="left"/>
      <w:rPr>
        <w:rFonts w:ascii="Wingdings 2" w:hAnsi="Wingdings 2"/>
      </w:rPr>
    </w:lvl>
    <w:lvl w:ilvl="1">
      <w:numFmt w:val="bullet"/>
      <w:lvlText w:val=""/>
      <w:lvlJc w:val="left"/>
      <w:rPr>
        <w:rFonts w:ascii="Wingdings 2" w:hAnsi="Wingdings 2"/>
      </w:rPr>
    </w:lvl>
    <w:lvl w:ilvl="2">
      <w:numFmt w:val="bullet"/>
      <w:lvlText w:val=""/>
      <w:lvlJc w:val="left"/>
      <w:rPr>
        <w:rFonts w:ascii="Wingdings 2" w:hAnsi="Wingdings 2"/>
      </w:rPr>
    </w:lvl>
    <w:lvl w:ilvl="3">
      <w:numFmt w:val="bullet"/>
      <w:lvlText w:val=""/>
      <w:lvlJc w:val="left"/>
      <w:rPr>
        <w:rFonts w:ascii="Wingdings 2" w:hAnsi="Wingdings 2"/>
      </w:rPr>
    </w:lvl>
    <w:lvl w:ilvl="4">
      <w:numFmt w:val="bullet"/>
      <w:lvlText w:val=""/>
      <w:lvlJc w:val="left"/>
      <w:rPr>
        <w:rFonts w:ascii="Wingdings 2" w:hAnsi="Wingdings 2"/>
      </w:rPr>
    </w:lvl>
    <w:lvl w:ilvl="5">
      <w:numFmt w:val="bullet"/>
      <w:lvlText w:val=""/>
      <w:lvlJc w:val="left"/>
      <w:rPr>
        <w:rFonts w:ascii="Wingdings 2" w:hAnsi="Wingdings 2"/>
      </w:rPr>
    </w:lvl>
    <w:lvl w:ilvl="6">
      <w:numFmt w:val="bullet"/>
      <w:lvlText w:val=""/>
      <w:lvlJc w:val="left"/>
      <w:rPr>
        <w:rFonts w:ascii="Wingdings 2" w:hAnsi="Wingdings 2"/>
      </w:rPr>
    </w:lvl>
    <w:lvl w:ilvl="7">
      <w:numFmt w:val="bullet"/>
      <w:lvlText w:val=""/>
      <w:lvlJc w:val="left"/>
      <w:rPr>
        <w:rFonts w:ascii="Wingdings 2" w:hAnsi="Wingdings 2"/>
      </w:rPr>
    </w:lvl>
    <w:lvl w:ilvl="8">
      <w:numFmt w:val="bullet"/>
      <w:lvlText w:val=""/>
      <w:lvlJc w:val="left"/>
      <w:rPr>
        <w:rFonts w:ascii="Wingdings 2" w:hAnsi="Wingdings 2"/>
      </w:rPr>
    </w:lvl>
  </w:abstractNum>
  <w:abstractNum w:abstractNumId="2">
    <w:nsid w:val="47740100"/>
    <w:multiLevelType w:val="multilevel"/>
    <w:tmpl w:val="1DE8A490"/>
    <w:styleLink w:val="WW8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54D41A44"/>
    <w:multiLevelType w:val="multilevel"/>
    <w:tmpl w:val="B8F05F1C"/>
    <w:styleLink w:val="WW8Num2"/>
    <w:lvl w:ilvl="0">
      <w:start w:val="1"/>
      <w:numFmt w:val="decimal"/>
      <w:lvlText w:val="%1"/>
      <w:lvlJc w:val="left"/>
      <w:rPr>
        <w:b/>
        <w:sz w:val="24"/>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77456139"/>
    <w:multiLevelType w:val="hybridMultilevel"/>
    <w:tmpl w:val="3B0EE3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A096B2A"/>
    <w:multiLevelType w:val="multilevel"/>
    <w:tmpl w:val="11E6FFA2"/>
    <w:styleLink w:val="WW8Num9"/>
    <w:lvl w:ilvl="0">
      <w:start w:val="1"/>
      <w:numFmt w:val="decimal"/>
      <w:lvlText w:val="%1."/>
      <w:lvlJc w:val="left"/>
    </w:lvl>
    <w:lvl w:ilvl="1">
      <w:start w:val="9"/>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
  </w:num>
  <w:num w:numId="2">
    <w:abstractNumId w:val="5"/>
  </w:num>
  <w:num w:numId="3">
    <w:abstractNumId w:val="2"/>
  </w:num>
  <w:num w:numId="4">
    <w:abstractNumId w:val="3"/>
  </w:num>
  <w:num w:numId="5">
    <w:abstractNumId w:val="5"/>
    <w:lvlOverride w:ilvl="0">
      <w:startOverride w:val="1"/>
    </w:lvlOverride>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10"/>
    <w:rsid w:val="00047F60"/>
    <w:rsid w:val="00063014"/>
    <w:rsid w:val="000C3295"/>
    <w:rsid w:val="00111A9B"/>
    <w:rsid w:val="001805A6"/>
    <w:rsid w:val="001A55A3"/>
    <w:rsid w:val="001A7822"/>
    <w:rsid w:val="002E67B6"/>
    <w:rsid w:val="00360946"/>
    <w:rsid w:val="003C554D"/>
    <w:rsid w:val="00464DED"/>
    <w:rsid w:val="00474020"/>
    <w:rsid w:val="00482EE1"/>
    <w:rsid w:val="004B48CB"/>
    <w:rsid w:val="004F4AF7"/>
    <w:rsid w:val="00523707"/>
    <w:rsid w:val="00537223"/>
    <w:rsid w:val="00566572"/>
    <w:rsid w:val="00586471"/>
    <w:rsid w:val="005877D9"/>
    <w:rsid w:val="005D6B73"/>
    <w:rsid w:val="005F54D7"/>
    <w:rsid w:val="006D6F18"/>
    <w:rsid w:val="00712D0E"/>
    <w:rsid w:val="007137A4"/>
    <w:rsid w:val="007513B2"/>
    <w:rsid w:val="00765287"/>
    <w:rsid w:val="00766A1B"/>
    <w:rsid w:val="0083008F"/>
    <w:rsid w:val="00832799"/>
    <w:rsid w:val="00837D09"/>
    <w:rsid w:val="00870986"/>
    <w:rsid w:val="008B16E9"/>
    <w:rsid w:val="008B1906"/>
    <w:rsid w:val="009044E2"/>
    <w:rsid w:val="00A6741E"/>
    <w:rsid w:val="00A77410"/>
    <w:rsid w:val="00A85D03"/>
    <w:rsid w:val="00B03B5A"/>
    <w:rsid w:val="00B132E4"/>
    <w:rsid w:val="00B261C4"/>
    <w:rsid w:val="00BA619A"/>
    <w:rsid w:val="00BB4203"/>
    <w:rsid w:val="00BC6F81"/>
    <w:rsid w:val="00BF7A69"/>
    <w:rsid w:val="00C2654B"/>
    <w:rsid w:val="00D94573"/>
    <w:rsid w:val="00DA425A"/>
    <w:rsid w:val="00DE4B53"/>
    <w:rsid w:val="00E14BBD"/>
    <w:rsid w:val="00F03A20"/>
    <w:rsid w:val="00F33838"/>
    <w:rsid w:val="00F463BA"/>
    <w:rsid w:val="00F732F2"/>
    <w:rsid w:val="00F8235F"/>
    <w:rsid w:val="00F84012"/>
    <w:rsid w:val="00FA33DF"/>
    <w:rsid w:val="00FE3C2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F41F8-A2B9-4A18-A372-843B1031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Standard"/>
    <w:next w:val="Standard"/>
    <w:pPr>
      <w:keepNext/>
      <w:outlineLvl w:val="7"/>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rrafodelista">
    <w:name w:val="List Paragraph"/>
    <w:basedOn w:val="Standard"/>
    <w:pPr>
      <w:ind w:left="720"/>
    </w:pPr>
  </w:style>
  <w:style w:type="character" w:customStyle="1" w:styleId="WW8Num1z0">
    <w:name w:val="WW8Num1z0"/>
    <w:rPr>
      <w:rFonts w:ascii="Wingdings 2" w:hAnsi="Wingdings 2"/>
    </w:rPr>
  </w:style>
  <w:style w:type="character" w:customStyle="1" w:styleId="WW8Num2z0">
    <w:name w:val="WW8Num2z0"/>
    <w:rPr>
      <w:b/>
      <w:sz w:val="24"/>
    </w:rPr>
  </w:style>
  <w:style w:type="character" w:customStyle="1" w:styleId="NumberingSymbols">
    <w:name w:val="Numbering Symbols"/>
  </w:style>
  <w:style w:type="numbering" w:customStyle="1" w:styleId="WW8Num1">
    <w:name w:val="WW8Num1"/>
    <w:basedOn w:val="Sinlista"/>
    <w:pPr>
      <w:numPr>
        <w:numId w:val="1"/>
      </w:numPr>
    </w:pPr>
  </w:style>
  <w:style w:type="numbering" w:customStyle="1" w:styleId="WW8Num9">
    <w:name w:val="WW8Num9"/>
    <w:basedOn w:val="Sinlista"/>
    <w:pPr>
      <w:numPr>
        <w:numId w:val="2"/>
      </w:numPr>
    </w:pPr>
  </w:style>
  <w:style w:type="numbering" w:customStyle="1" w:styleId="WW8Num6">
    <w:name w:val="WW8Num6"/>
    <w:basedOn w:val="Sinlista"/>
    <w:pPr>
      <w:numPr>
        <w:numId w:val="3"/>
      </w:numPr>
    </w:pPr>
  </w:style>
  <w:style w:type="numbering" w:customStyle="1" w:styleId="WW8Num2">
    <w:name w:val="WW8Num2"/>
    <w:basedOn w:val="Sinlista"/>
    <w:pPr>
      <w:numPr>
        <w:numId w:val="4"/>
      </w:numPr>
    </w:pPr>
  </w:style>
  <w:style w:type="paragraph" w:styleId="Encabezado">
    <w:name w:val="header"/>
    <w:basedOn w:val="Normal"/>
    <w:link w:val="EncabezadoCar"/>
    <w:uiPriority w:val="99"/>
    <w:unhideWhenUsed/>
    <w:rsid w:val="00F33838"/>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33838"/>
    <w:rPr>
      <w:rFonts w:cs="Mangal"/>
      <w:szCs w:val="21"/>
    </w:rPr>
  </w:style>
  <w:style w:type="paragraph" w:styleId="Piedepgina">
    <w:name w:val="footer"/>
    <w:basedOn w:val="Normal"/>
    <w:link w:val="PiedepginaCar"/>
    <w:uiPriority w:val="99"/>
    <w:unhideWhenUsed/>
    <w:rsid w:val="00F33838"/>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33838"/>
    <w:rPr>
      <w:rFonts w:cs="Mangal"/>
      <w:szCs w:val="21"/>
    </w:rPr>
  </w:style>
  <w:style w:type="paragraph" w:styleId="Textodeglobo">
    <w:name w:val="Balloon Text"/>
    <w:basedOn w:val="Normal"/>
    <w:link w:val="TextodegloboCar"/>
    <w:uiPriority w:val="99"/>
    <w:semiHidden/>
    <w:unhideWhenUsed/>
    <w:rsid w:val="008B16E9"/>
    <w:rPr>
      <w:rFonts w:ascii="Tahoma" w:hAnsi="Tahoma" w:cs="Mangal"/>
      <w:sz w:val="16"/>
      <w:szCs w:val="14"/>
    </w:rPr>
  </w:style>
  <w:style w:type="character" w:customStyle="1" w:styleId="TextodegloboCar">
    <w:name w:val="Texto de globo Car"/>
    <w:basedOn w:val="Fuentedeprrafopredeter"/>
    <w:link w:val="Textodeglobo"/>
    <w:uiPriority w:val="99"/>
    <w:semiHidden/>
    <w:rsid w:val="008B16E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99946">
      <w:bodyDiv w:val="1"/>
      <w:marLeft w:val="0"/>
      <w:marRight w:val="0"/>
      <w:marTop w:val="0"/>
      <w:marBottom w:val="0"/>
      <w:divBdr>
        <w:top w:val="none" w:sz="0" w:space="0" w:color="auto"/>
        <w:left w:val="none" w:sz="0" w:space="0" w:color="auto"/>
        <w:bottom w:val="none" w:sz="0" w:space="0" w:color="auto"/>
        <w:right w:val="none" w:sz="0" w:space="0" w:color="auto"/>
      </w:divBdr>
    </w:div>
    <w:div w:id="1331173926">
      <w:bodyDiv w:val="1"/>
      <w:marLeft w:val="0"/>
      <w:marRight w:val="0"/>
      <w:marTop w:val="0"/>
      <w:marBottom w:val="0"/>
      <w:divBdr>
        <w:top w:val="none" w:sz="0" w:space="0" w:color="auto"/>
        <w:left w:val="none" w:sz="0" w:space="0" w:color="auto"/>
        <w:bottom w:val="none" w:sz="0" w:space="0" w:color="auto"/>
        <w:right w:val="none" w:sz="0" w:space="0" w:color="auto"/>
      </w:divBdr>
    </w:div>
    <w:div w:id="214002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56FA-71B7-400F-8421-9447AF21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Quiros</dc:creator>
  <cp:lastModifiedBy>Jimenez</cp:lastModifiedBy>
  <cp:revision>5</cp:revision>
  <cp:lastPrinted>2013-03-06T19:04:00Z</cp:lastPrinted>
  <dcterms:created xsi:type="dcterms:W3CDTF">2014-06-17T22:07:00Z</dcterms:created>
  <dcterms:modified xsi:type="dcterms:W3CDTF">2014-06-17T22:14:00Z</dcterms:modified>
</cp:coreProperties>
</file>