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脚手架目录要求</w:t>
      </w:r>
    </w:p>
    <w:p>
      <w:r>
        <w:drawing>
          <wp:inline distT="0" distB="0" distL="114300" distR="114300">
            <wp:extent cx="1447800" cy="4175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一．入口文件</w:t>
      </w:r>
    </w:p>
    <w:p>
      <w:pPr>
        <w:rPr>
          <w:rFonts w:hint="eastAsia"/>
        </w:rPr>
      </w:pPr>
      <w:r>
        <w:rPr>
          <w:rFonts w:hint="eastAsia"/>
        </w:rPr>
        <w:t xml:space="preserve">main.js </w:t>
      </w:r>
    </w:p>
    <w:p>
      <w:pPr>
        <w:rPr>
          <w:rFonts w:hint="eastAsia"/>
        </w:rPr>
      </w:pPr>
      <w:r>
        <w:rPr>
          <w:rFonts w:hint="eastAsia"/>
        </w:rPr>
        <w:t>1.路由</w:t>
      </w:r>
    </w:p>
    <w:p>
      <w:pPr>
        <w:rPr>
          <w:rFonts w:hint="eastAsia"/>
        </w:rPr>
      </w:pPr>
      <w:r>
        <w:rPr>
          <w:rFonts w:hint="eastAsia"/>
        </w:rPr>
        <w:t>2.vuex</w:t>
      </w:r>
    </w:p>
    <w:p>
      <w:pPr>
        <w:rPr>
          <w:rFonts w:hint="eastAsia"/>
        </w:rPr>
      </w:pPr>
      <w:r>
        <w:rPr>
          <w:rFonts w:hint="eastAsia"/>
        </w:rPr>
        <w:t>3.vant</w:t>
      </w:r>
    </w:p>
    <w:p>
      <w:pPr>
        <w:rPr>
          <w:rFonts w:hint="eastAsia"/>
        </w:rPr>
      </w:pPr>
      <w:r>
        <w:rPr>
          <w:rFonts w:hint="eastAsia"/>
        </w:rPr>
        <w:t>4.axios全局使用</w:t>
      </w:r>
    </w:p>
    <w:p>
      <w:pPr>
        <w:rPr>
          <w:rFonts w:hint="eastAsia"/>
        </w:rPr>
      </w:pPr>
      <w:r>
        <w:rPr>
          <w:rFonts w:hint="eastAsia"/>
        </w:rPr>
        <w:t>5.elementUI</w:t>
      </w:r>
    </w:p>
    <w:p>
      <w:pPr>
        <w:rPr>
          <w:rFonts w:hint="eastAsia"/>
        </w:rPr>
      </w:pPr>
      <w:r>
        <w:rPr>
          <w:rFonts w:hint="eastAsia"/>
        </w:rPr>
        <w:t>6.common.css公共样式文件</w:t>
      </w:r>
    </w:p>
    <w:p>
      <w:pPr>
        <w:rPr>
          <w:rFonts w:hint="eastAsia"/>
        </w:rPr>
      </w:pPr>
      <w:r>
        <w:rPr>
          <w:rFonts w:hint="eastAsia"/>
        </w:rPr>
        <w:t>7.filters.js     （放入到新创建util文件夹中，引入到main.js）</w:t>
      </w:r>
    </w:p>
    <w:p>
      <w:pPr>
        <w:rPr>
          <w:rFonts w:hint="eastAsia"/>
        </w:rPr>
      </w:pPr>
      <w:r>
        <w:rPr>
          <w:rFonts w:hint="eastAsia"/>
        </w:rPr>
        <w:t>8.一些好用的方法放到 plugins.js   （放入到新创建util文件夹中,引入到main.js）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二．页面级vue组件</w:t>
      </w:r>
    </w:p>
    <w:p>
      <w:pPr>
        <w:rPr>
          <w:rFonts w:hint="eastAsia"/>
        </w:rPr>
      </w:pPr>
      <w:r>
        <w:rPr>
          <w:rFonts w:hint="eastAsia"/>
        </w:rPr>
        <w:t>统一放到 views文件夹中</w:t>
      </w:r>
    </w:p>
    <w:p>
      <w:pPr>
        <w:rPr>
          <w:rFonts w:hint="eastAsia"/>
        </w:rPr>
      </w:pPr>
      <w:r>
        <w:rPr>
          <w:rFonts w:hint="eastAsia"/>
        </w:rPr>
        <w:t>比如：</w:t>
      </w:r>
    </w:p>
    <w:p>
      <w:pPr>
        <w:rPr>
          <w:rFonts w:hint="eastAsia"/>
        </w:rPr>
      </w:pPr>
      <w:r>
        <w:rPr>
          <w:rFonts w:hint="eastAsia"/>
        </w:rPr>
        <w:t xml:space="preserve"> login :  在 views 文件夹中创建一个login文件夹</w:t>
      </w:r>
    </w:p>
    <w:p>
      <w:pPr>
        <w:rPr>
          <w:rFonts w:hint="eastAsia"/>
        </w:rPr>
      </w:pPr>
      <w:r>
        <w:rPr>
          <w:rFonts w:hint="eastAsia"/>
        </w:rPr>
        <w:t>把相关注册 忘记密码 登录等vue文件都放进这个login文件夹中</w:t>
      </w:r>
    </w:p>
    <w:p>
      <w:pPr>
        <w:rPr>
          <w:rFonts w:hint="eastAsia"/>
        </w:rPr>
      </w:pPr>
      <w:r>
        <w:drawing>
          <wp:inline distT="0" distB="0" distL="114300" distR="114300">
            <wp:extent cx="1082040" cy="1280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三．组件级vue组件</w:t>
      </w:r>
    </w:p>
    <w:p>
      <w:pPr>
        <w:rPr>
          <w:rFonts w:hint="eastAsia"/>
        </w:rPr>
      </w:pPr>
      <w:r>
        <w:rPr>
          <w:rFonts w:hint="eastAsia"/>
        </w:rPr>
        <w:t>所有组件类型的vue文件，放在components中管理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1158240" cy="777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切换路由替换title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拦截器实现loading加载，使用vant To</w:t>
      </w:r>
      <w:bookmarkStart w:id="0" w:name="_GoBack"/>
      <w:bookmarkEnd w:id="0"/>
      <w:r>
        <w:rPr>
          <w:rFonts w:hint="eastAsia"/>
          <w:lang w:val="en-US" w:eastAsia="zh-CN"/>
        </w:rPr>
        <w:t>ast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Token在某一个页面失效，进入登录 登录之后回到原页面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BD466"/>
    <w:multiLevelType w:val="singleLevel"/>
    <w:tmpl w:val="1DABD466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D2A1B"/>
    <w:rsid w:val="01320F77"/>
    <w:rsid w:val="026D6854"/>
    <w:rsid w:val="04DB7F9D"/>
    <w:rsid w:val="09A46B93"/>
    <w:rsid w:val="14035535"/>
    <w:rsid w:val="15450E6C"/>
    <w:rsid w:val="1CA569A5"/>
    <w:rsid w:val="210C2E2D"/>
    <w:rsid w:val="220B2D45"/>
    <w:rsid w:val="29526B8B"/>
    <w:rsid w:val="2B030F46"/>
    <w:rsid w:val="2F495E5F"/>
    <w:rsid w:val="30690499"/>
    <w:rsid w:val="317A3174"/>
    <w:rsid w:val="34333285"/>
    <w:rsid w:val="38952D58"/>
    <w:rsid w:val="396937C9"/>
    <w:rsid w:val="3B064848"/>
    <w:rsid w:val="3FC73C97"/>
    <w:rsid w:val="403C1094"/>
    <w:rsid w:val="415D75BD"/>
    <w:rsid w:val="4B2100AF"/>
    <w:rsid w:val="4F502B08"/>
    <w:rsid w:val="507B6210"/>
    <w:rsid w:val="557266D4"/>
    <w:rsid w:val="5A936E4B"/>
    <w:rsid w:val="5AD422B3"/>
    <w:rsid w:val="5BA90BBE"/>
    <w:rsid w:val="5E463E5E"/>
    <w:rsid w:val="5F525A6D"/>
    <w:rsid w:val="60625481"/>
    <w:rsid w:val="621D389C"/>
    <w:rsid w:val="6C8C71C0"/>
    <w:rsid w:val="6CBE4DB3"/>
    <w:rsid w:val="6CF55230"/>
    <w:rsid w:val="6D202E9E"/>
    <w:rsid w:val="75AD50F4"/>
    <w:rsid w:val="7A317740"/>
    <w:rsid w:val="7B5346C5"/>
    <w:rsid w:val="7C28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2020-06-29T15:02:00Z</dcterms:created>
  <dc:creator>15810</dc:creator>
  <cp:lastModifiedBy>舜华</cp:lastModifiedBy>
  <dcterms:modified xsi:type="dcterms:W3CDTF">2020-10-29T02:59:44Z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