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DE2E" w14:textId="77777777" w:rsidR="004D00A6" w:rsidRPr="004D00A6" w:rsidRDefault="004D00A6" w:rsidP="004D00A6">
      <w:pPr>
        <w:jc w:val="center"/>
        <w:rPr>
          <w:b/>
          <w:bCs/>
          <w:sz w:val="44"/>
          <w:szCs w:val="44"/>
        </w:rPr>
      </w:pPr>
      <w:r w:rsidRPr="004D00A6">
        <w:rPr>
          <w:b/>
          <w:bCs/>
          <w:sz w:val="44"/>
          <w:szCs w:val="44"/>
        </w:rPr>
        <w:t>Part A: Conceptual Foundation (Theory)</w:t>
      </w:r>
    </w:p>
    <w:p w14:paraId="3AC2884B" w14:textId="77777777" w:rsidR="004D00A6" w:rsidRPr="004D00A6" w:rsidRDefault="004D00A6" w:rsidP="004D00A6">
      <w:pPr>
        <w:rPr>
          <w:b/>
          <w:bCs/>
        </w:rPr>
      </w:pPr>
      <w:r w:rsidRPr="004D00A6">
        <w:rPr>
          <w:b/>
          <w:bCs/>
        </w:rPr>
        <w:t>1. What is Regularization in Machine Learning? Why is it needed?</w:t>
      </w:r>
    </w:p>
    <w:p w14:paraId="53F36935" w14:textId="77777777" w:rsidR="004D00A6" w:rsidRPr="004D00A6" w:rsidRDefault="004D00A6" w:rsidP="004D00A6">
      <w:r w:rsidRPr="004D00A6">
        <w:t>Regularization is a technique that adds a penalty to a model to control its complexity. It is needed to prevent overfitting and improve the model's performance on unseen data.</w:t>
      </w:r>
    </w:p>
    <w:p w14:paraId="3C17E66E" w14:textId="77777777" w:rsidR="004D00A6" w:rsidRPr="004D00A6" w:rsidRDefault="004D00A6" w:rsidP="004D00A6">
      <w:pPr>
        <w:rPr>
          <w:b/>
          <w:bCs/>
        </w:rPr>
      </w:pPr>
      <w:r w:rsidRPr="004D00A6">
        <w:rPr>
          <w:b/>
          <w:bCs/>
        </w:rPr>
        <w:t>2. Difference between Ridge Regression (L2) and Lasso Regression (L1).</w:t>
      </w:r>
    </w:p>
    <w:p w14:paraId="7BEFCB12" w14:textId="77777777" w:rsidR="004D00A6" w:rsidRPr="004D00A6" w:rsidRDefault="004D00A6" w:rsidP="004D00A6">
      <w:pPr>
        <w:numPr>
          <w:ilvl w:val="0"/>
          <w:numId w:val="1"/>
        </w:numPr>
      </w:pPr>
      <w:r w:rsidRPr="004D00A6">
        <w:t>Ridge Regression (L2): Adds a penalty based on the squared values of coefficients. It reduces coefficient values but usually does not make them exactly zero.</w:t>
      </w:r>
    </w:p>
    <w:p w14:paraId="394E6BD3" w14:textId="77777777" w:rsidR="004D00A6" w:rsidRPr="004D00A6" w:rsidRDefault="004D00A6" w:rsidP="004D00A6">
      <w:pPr>
        <w:numPr>
          <w:ilvl w:val="0"/>
          <w:numId w:val="1"/>
        </w:numPr>
      </w:pPr>
      <w:r w:rsidRPr="004D00A6">
        <w:t>Lasso Regression (L1): Adds a penalty based on the absolute values of coefficients. It can make some coefficients exactly zero, helping with feature selection.</w:t>
      </w:r>
    </w:p>
    <w:p w14:paraId="108B41EA" w14:textId="77777777" w:rsidR="004D00A6" w:rsidRPr="004D00A6" w:rsidRDefault="004D00A6" w:rsidP="004D00A6">
      <w:pPr>
        <w:rPr>
          <w:b/>
          <w:bCs/>
        </w:rPr>
      </w:pPr>
      <w:r w:rsidRPr="004D00A6">
        <w:rPr>
          <w:b/>
          <w:bCs/>
        </w:rPr>
        <w:t>3. What is Cross-Validation and why is it important?</w:t>
      </w:r>
    </w:p>
    <w:p w14:paraId="496C73B1" w14:textId="77777777" w:rsidR="004D00A6" w:rsidRPr="004D00A6" w:rsidRDefault="004D00A6" w:rsidP="004D00A6">
      <w:r w:rsidRPr="004D00A6">
        <w:t>Cross-validation is a technique used to evaluate a model by dividing data into multiple training and validation sets. It helps estimate model performance more reliably and identify whether the model generalizes well to unseen data.</w:t>
      </w:r>
    </w:p>
    <w:p w14:paraId="609F244A" w14:textId="77777777" w:rsidR="004D00A6" w:rsidRPr="004D00A6" w:rsidRDefault="004D00A6" w:rsidP="004D00A6">
      <w:pPr>
        <w:rPr>
          <w:b/>
          <w:bCs/>
        </w:rPr>
      </w:pPr>
      <w:r w:rsidRPr="004D00A6">
        <w:rPr>
          <w:b/>
          <w:bCs/>
        </w:rPr>
        <w:t>4. Explain the following cross-validation techniques.</w:t>
      </w:r>
    </w:p>
    <w:p w14:paraId="544026AA" w14:textId="77777777" w:rsidR="004D00A6" w:rsidRPr="004D00A6" w:rsidRDefault="004D00A6" w:rsidP="004D00A6">
      <w:r w:rsidRPr="004D00A6">
        <w:t>a. K-Fold Cross-Validation</w:t>
      </w:r>
    </w:p>
    <w:p w14:paraId="3C18244B" w14:textId="77777777" w:rsidR="004D00A6" w:rsidRPr="004D00A6" w:rsidRDefault="004D00A6" w:rsidP="004D00A6">
      <w:r w:rsidRPr="004D00A6">
        <w:t xml:space="preserve">The dataset is divided into K equal folds. The model is trained K times, using </w:t>
      </w:r>
      <w:proofErr w:type="gramStart"/>
      <w:r w:rsidRPr="004D00A6">
        <w:t>one fold</w:t>
      </w:r>
      <w:proofErr w:type="gramEnd"/>
      <w:r w:rsidRPr="004D00A6">
        <w:t xml:space="preserve"> for validation and the remaining folds for training each time. The final performance is calculated by averaging the results.</w:t>
      </w:r>
    </w:p>
    <w:p w14:paraId="0535379A" w14:textId="77777777" w:rsidR="004D00A6" w:rsidRPr="004D00A6" w:rsidRDefault="004D00A6" w:rsidP="004D00A6">
      <w:r w:rsidRPr="004D00A6">
        <w:t>b. Stratified K-Fold Cross-Validation</w:t>
      </w:r>
    </w:p>
    <w:p w14:paraId="65A2C711" w14:textId="77777777" w:rsidR="004D00A6" w:rsidRPr="004D00A6" w:rsidRDefault="004D00A6" w:rsidP="004D00A6">
      <w:r w:rsidRPr="004D00A6">
        <w:t>Stratified K-Fold maintains a similar distribution of target groups across all folds. For regression, target values can be divided into bins before applying this technique.</w:t>
      </w:r>
    </w:p>
    <w:p w14:paraId="30BBB2E4" w14:textId="77777777" w:rsidR="004D00A6" w:rsidRPr="004D00A6" w:rsidRDefault="004D00A6" w:rsidP="004D00A6">
      <w:r w:rsidRPr="004D00A6">
        <w:t>c. Leave-One-Out Cross-Validation (LOOCV)</w:t>
      </w:r>
    </w:p>
    <w:p w14:paraId="2BCA94E5" w14:textId="77777777" w:rsidR="004D00A6" w:rsidRPr="004D00A6" w:rsidRDefault="004D00A6" w:rsidP="004D00A6">
      <w:r w:rsidRPr="004D00A6">
        <w:t>LOOCV uses one data point for validation and all remaining data points for training. This process is repeated for every data point, making it computationally expensive for large datasets.</w:t>
      </w:r>
    </w:p>
    <w:p w14:paraId="15BED449" w14:textId="77777777" w:rsidR="004D00A6" w:rsidRPr="004D00A6" w:rsidRDefault="004D00A6" w:rsidP="004D00A6">
      <w:r w:rsidRPr="004D00A6">
        <w:t>d. Time Series Split</w:t>
      </w:r>
    </w:p>
    <w:p w14:paraId="54E2A5BF" w14:textId="77777777" w:rsidR="004D00A6" w:rsidRPr="004D00A6" w:rsidRDefault="004D00A6" w:rsidP="004D00A6">
      <w:r w:rsidRPr="004D00A6">
        <w:t>Time Series Split divides data according to chronological order. The model trains on past observations and validates on later observations, making it useful for forecasting future values.</w:t>
      </w:r>
    </w:p>
    <w:p w14:paraId="15FD7731" w14:textId="77777777" w:rsidR="004D00A6" w:rsidRPr="004D00A6" w:rsidRDefault="004D00A6" w:rsidP="004D00A6">
      <w:pPr>
        <w:rPr>
          <w:b/>
          <w:bCs/>
        </w:rPr>
      </w:pPr>
      <w:r w:rsidRPr="004D00A6">
        <w:rPr>
          <w:b/>
          <w:bCs/>
        </w:rPr>
        <w:t>5. Why are tree-based models less sensitive to feature scaling?</w:t>
      </w:r>
    </w:p>
    <w:p w14:paraId="37D24E5F" w14:textId="77777777" w:rsidR="004D00A6" w:rsidRPr="004D00A6" w:rsidRDefault="004D00A6" w:rsidP="004D00A6">
      <w:r w:rsidRPr="004D00A6">
        <w:t>Tree-based models make decisions using feature thresholds rather than distances or coefficient magnitudes. Scaling features usually preserves their relative ordering, so it generally does not significantly affect the model's splits.</w:t>
      </w:r>
    </w:p>
    <w:p w14:paraId="619F0D2F" w14:textId="77777777" w:rsidR="00352536" w:rsidRDefault="00352536"/>
    <w:sectPr w:rsidR="00352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866F0"/>
    <w:multiLevelType w:val="multilevel"/>
    <w:tmpl w:val="AEC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74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41"/>
    <w:rsid w:val="00352536"/>
    <w:rsid w:val="004D00A6"/>
    <w:rsid w:val="0079107F"/>
    <w:rsid w:val="007E121E"/>
    <w:rsid w:val="00B2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5113"/>
  <w15:chartTrackingRefBased/>
  <w15:docId w15:val="{F26090DF-A0D0-4B47-B068-A95404E3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ibhrahim ansari</dc:creator>
  <cp:keywords/>
  <dc:description/>
  <cp:lastModifiedBy>ibhrahim ansari</cp:lastModifiedBy>
  <cp:revision>2</cp:revision>
  <dcterms:created xsi:type="dcterms:W3CDTF">2026-10-10T07:33:00Z</dcterms:created>
  <dcterms:modified xsi:type="dcterms:W3CDTF">2026-10-10T07:35:00Z</dcterms:modified>
</cp:coreProperties>
</file>