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7E2D" w14:textId="7A9E3ABB" w:rsidR="004E33B8" w:rsidRDefault="004E33B8">
      <w:r>
        <w:t xml:space="preserve">17,05 тел </w:t>
      </w:r>
      <w:proofErr w:type="spellStart"/>
      <w:r>
        <w:t>отключон</w:t>
      </w:r>
      <w:proofErr w:type="spellEnd"/>
    </w:p>
    <w:p w14:paraId="23401345" w14:textId="1A0D88ED" w:rsidR="004E33B8" w:rsidRDefault="004E33B8">
      <w:r>
        <w:t>17,05 актуально</w:t>
      </w:r>
    </w:p>
    <w:p w14:paraId="144ABE12" w14:textId="776C4A01" w:rsidR="004E33B8" w:rsidRDefault="004E33B8">
      <w:r>
        <w:t>17,05 продана</w:t>
      </w:r>
    </w:p>
    <w:p w14:paraId="3C10A5C2" w14:textId="10AE87C0" w:rsidR="006D5327" w:rsidRDefault="006D5327">
      <w:r>
        <w:t xml:space="preserve">17,05 </w:t>
      </w:r>
      <w:proofErr w:type="spellStart"/>
      <w:r>
        <w:t>неправельный</w:t>
      </w:r>
      <w:proofErr w:type="spellEnd"/>
      <w:r>
        <w:t xml:space="preserve"> номер</w:t>
      </w:r>
    </w:p>
    <w:sectPr w:rsidR="006D5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B8"/>
    <w:rsid w:val="0005721B"/>
    <w:rsid w:val="00275243"/>
    <w:rsid w:val="002B61DC"/>
    <w:rsid w:val="004E33B8"/>
    <w:rsid w:val="006D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A552"/>
  <w15:chartTrackingRefBased/>
  <w15:docId w15:val="{ACD55A98-B197-4C5B-8335-446E5A87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2024-05-17T07:02:00Z</dcterms:created>
  <dcterms:modified xsi:type="dcterms:W3CDTF">2024-05-20T05:08:00Z</dcterms:modified>
</cp:coreProperties>
</file>