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CCF" w:rsidRDefault="00803CCF" w:rsidP="0026045F">
      <w:pPr>
        <w:jc w:val="center"/>
        <w:rPr>
          <w:sz w:val="32"/>
          <w:szCs w:val="32"/>
        </w:rPr>
      </w:pPr>
    </w:p>
    <w:p w:rsidR="00803CCF" w:rsidRDefault="00803CCF" w:rsidP="0026045F">
      <w:pPr>
        <w:jc w:val="center"/>
        <w:rPr>
          <w:sz w:val="32"/>
          <w:szCs w:val="32"/>
        </w:rPr>
      </w:pPr>
    </w:p>
    <w:p w:rsidR="00803CCF" w:rsidRDefault="00803CCF" w:rsidP="0026045F">
      <w:pPr>
        <w:jc w:val="center"/>
        <w:rPr>
          <w:sz w:val="32"/>
          <w:szCs w:val="32"/>
        </w:rPr>
      </w:pPr>
    </w:p>
    <w:p w:rsidR="0026045F" w:rsidRDefault="0026045F" w:rsidP="0026045F">
      <w:pPr>
        <w:jc w:val="center"/>
        <w:rPr>
          <w:sz w:val="32"/>
          <w:szCs w:val="32"/>
        </w:rPr>
      </w:pPr>
      <w:r w:rsidRPr="0026045F">
        <w:rPr>
          <w:sz w:val="32"/>
          <w:szCs w:val="32"/>
        </w:rPr>
        <w:t>Accessibility evaluation and testing report</w:t>
      </w:r>
    </w:p>
    <w:p w:rsidR="0026045F" w:rsidRDefault="0026045F" w:rsidP="0026045F">
      <w:pPr>
        <w:rPr>
          <w:sz w:val="24"/>
          <w:szCs w:val="24"/>
        </w:rPr>
      </w:pPr>
    </w:p>
    <w:p w:rsidR="0026045F" w:rsidRDefault="0026045F" w:rsidP="0026045F">
      <w:pPr>
        <w:ind w:firstLine="720"/>
        <w:rPr>
          <w:sz w:val="24"/>
          <w:szCs w:val="24"/>
        </w:rPr>
      </w:pPr>
      <w:r w:rsidRPr="0026045F">
        <w:rPr>
          <w:sz w:val="24"/>
          <w:szCs w:val="24"/>
        </w:rPr>
        <w:t>Web accessibility testing is a subset of usability testing where the users under consideration have disabilities that affect how they use the web. The end goal, in both usability and accessibility, is to discover how easily people can use a web site and feed that information back into improving future designs and implementations.</w:t>
      </w:r>
    </w:p>
    <w:p w:rsidR="00803CCF" w:rsidRDefault="00803CCF" w:rsidP="0026045F">
      <w:pPr>
        <w:ind w:firstLine="720"/>
        <w:rPr>
          <w:sz w:val="24"/>
          <w:szCs w:val="24"/>
        </w:rPr>
      </w:pPr>
      <w:r>
        <w:rPr>
          <w:sz w:val="24"/>
          <w:szCs w:val="24"/>
        </w:rPr>
        <w:t>To test the “Best Deals” application, it was used “</w:t>
      </w:r>
      <w:bookmarkStart w:id="0" w:name="_GoBack"/>
      <w:r>
        <w:rPr>
          <w:sz w:val="24"/>
          <w:szCs w:val="24"/>
        </w:rPr>
        <w:t>WAVE Browser Extensions</w:t>
      </w:r>
      <w:bookmarkEnd w:id="0"/>
      <w:r>
        <w:rPr>
          <w:sz w:val="24"/>
          <w:szCs w:val="24"/>
        </w:rPr>
        <w:t xml:space="preserve">”.  </w:t>
      </w:r>
      <w:r w:rsidRPr="00803CCF">
        <w:rPr>
          <w:sz w:val="24"/>
          <w:szCs w:val="24"/>
        </w:rPr>
        <w:t>The WAVE extensions allows you to evaluate web content for accessibility issues directly within Chrome and Firefox browsers. Because the extension runs entirely within your web browser, no information is sent to the WAVE server. This ensures 100% private and secure accessibility reporting. The extension can check intranet, password-protected, dynamically generated, or sensitive web pages. Also, because the WAVE extension evaluates the rendered version of your page, locally displayed styles and dynamically-generated content from scripts or AJAX can be evaluated.</w:t>
      </w:r>
    </w:p>
    <w:p w:rsidR="00803CCF" w:rsidRDefault="00803CCF" w:rsidP="0026045F">
      <w:pPr>
        <w:ind w:firstLine="720"/>
        <w:rPr>
          <w:sz w:val="24"/>
          <w:szCs w:val="24"/>
        </w:rPr>
      </w:pPr>
      <w:r>
        <w:rPr>
          <w:noProof/>
        </w:rPr>
        <w:drawing>
          <wp:inline distT="0" distB="0" distL="0" distR="0" wp14:anchorId="06D5159A" wp14:editId="1398251C">
            <wp:extent cx="2468178" cy="9810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835" cy="1009955"/>
                    </a:xfrm>
                    <a:prstGeom prst="rect">
                      <a:avLst/>
                    </a:prstGeom>
                  </pic:spPr>
                </pic:pic>
              </a:graphicData>
            </a:graphic>
          </wp:inline>
        </w:drawing>
      </w:r>
    </w:p>
    <w:p w:rsidR="00803CCF" w:rsidRDefault="00803CCF"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F57CF4" w:rsidRDefault="00F57CF4" w:rsidP="0026045F">
      <w:pPr>
        <w:ind w:firstLine="720"/>
        <w:rPr>
          <w:sz w:val="24"/>
          <w:szCs w:val="24"/>
        </w:rPr>
      </w:pPr>
    </w:p>
    <w:p w:rsidR="00803CCF" w:rsidRPr="00F57CF4" w:rsidRDefault="00803CCF" w:rsidP="0026045F">
      <w:pPr>
        <w:ind w:firstLine="720"/>
        <w:rPr>
          <w:b/>
          <w:sz w:val="32"/>
          <w:szCs w:val="32"/>
        </w:rPr>
      </w:pPr>
      <w:r w:rsidRPr="00F57CF4">
        <w:rPr>
          <w:b/>
          <w:sz w:val="32"/>
          <w:szCs w:val="32"/>
        </w:rPr>
        <w:t>The first test:</w:t>
      </w:r>
    </w:p>
    <w:p w:rsidR="00803CCF" w:rsidRDefault="00803CCF" w:rsidP="0026045F">
      <w:pPr>
        <w:ind w:firstLine="720"/>
        <w:rPr>
          <w:sz w:val="24"/>
          <w:szCs w:val="24"/>
        </w:rPr>
      </w:pPr>
      <w:r>
        <w:rPr>
          <w:noProof/>
        </w:rPr>
        <w:drawing>
          <wp:inline distT="0" distB="0" distL="0" distR="0" wp14:anchorId="674DCA0E" wp14:editId="614E3E62">
            <wp:extent cx="5953125" cy="34007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611" cy="3453620"/>
                    </a:xfrm>
                    <a:prstGeom prst="rect">
                      <a:avLst/>
                    </a:prstGeom>
                  </pic:spPr>
                </pic:pic>
              </a:graphicData>
            </a:graphic>
          </wp:inline>
        </w:drawing>
      </w:r>
    </w:p>
    <w:p w:rsidR="00F57CF4" w:rsidRDefault="00F57CF4" w:rsidP="0026045F">
      <w:pPr>
        <w:ind w:firstLine="720"/>
        <w:rPr>
          <w:sz w:val="24"/>
          <w:szCs w:val="24"/>
        </w:rPr>
      </w:pPr>
      <w:r>
        <w:rPr>
          <w:noProof/>
        </w:rPr>
        <w:lastRenderedPageBreak/>
        <w:drawing>
          <wp:inline distT="0" distB="0" distL="0" distR="0" wp14:anchorId="74594D1A" wp14:editId="58724F00">
            <wp:extent cx="5943600" cy="634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4920"/>
                    </a:xfrm>
                    <a:prstGeom prst="rect">
                      <a:avLst/>
                    </a:prstGeom>
                  </pic:spPr>
                </pic:pic>
              </a:graphicData>
            </a:graphic>
          </wp:inline>
        </w:drawing>
      </w:r>
    </w:p>
    <w:p w:rsidR="00F57CF4" w:rsidRDefault="00F57CF4" w:rsidP="0026045F">
      <w:pPr>
        <w:ind w:firstLine="720"/>
        <w:rPr>
          <w:sz w:val="24"/>
          <w:szCs w:val="24"/>
        </w:rPr>
      </w:pPr>
    </w:p>
    <w:p w:rsidR="00F57CF4" w:rsidRDefault="00F57CF4" w:rsidP="0026045F">
      <w:pPr>
        <w:ind w:firstLine="720"/>
        <w:rPr>
          <w:sz w:val="24"/>
          <w:szCs w:val="24"/>
        </w:rPr>
      </w:pPr>
      <w:r>
        <w:rPr>
          <w:sz w:val="24"/>
          <w:szCs w:val="24"/>
        </w:rPr>
        <w:t>The extensions shows 1-2 errors, 3-4 alerts, some features, some contrast errors.</w:t>
      </w:r>
    </w:p>
    <w:p w:rsidR="00F57CF4" w:rsidRDefault="00F57CF4" w:rsidP="0026045F">
      <w:pPr>
        <w:ind w:firstLine="720"/>
        <w:rPr>
          <w:sz w:val="24"/>
          <w:szCs w:val="24"/>
        </w:rPr>
      </w:pPr>
    </w:p>
    <w:p w:rsidR="00566E39" w:rsidRDefault="00566E39" w:rsidP="0026045F">
      <w:pPr>
        <w:ind w:firstLine="720"/>
        <w:rPr>
          <w:sz w:val="24"/>
          <w:szCs w:val="24"/>
        </w:rPr>
      </w:pPr>
    </w:p>
    <w:p w:rsidR="00566E39" w:rsidRDefault="00566E39" w:rsidP="0026045F">
      <w:pPr>
        <w:ind w:firstLine="720"/>
        <w:rPr>
          <w:sz w:val="24"/>
          <w:szCs w:val="24"/>
        </w:rPr>
      </w:pPr>
    </w:p>
    <w:p w:rsidR="00566E39" w:rsidRDefault="00566E39" w:rsidP="0026045F">
      <w:pPr>
        <w:ind w:firstLine="720"/>
        <w:rPr>
          <w:sz w:val="24"/>
          <w:szCs w:val="24"/>
        </w:rPr>
      </w:pPr>
    </w:p>
    <w:p w:rsidR="00F57CF4" w:rsidRDefault="00F57CF4" w:rsidP="0026045F">
      <w:pPr>
        <w:ind w:firstLine="720"/>
        <w:rPr>
          <w:b/>
          <w:sz w:val="32"/>
          <w:szCs w:val="32"/>
        </w:rPr>
      </w:pPr>
      <w:r w:rsidRPr="00566E39">
        <w:rPr>
          <w:b/>
          <w:sz w:val="32"/>
          <w:szCs w:val="32"/>
        </w:rPr>
        <w:lastRenderedPageBreak/>
        <w:t>After correcting the errors:</w:t>
      </w:r>
    </w:p>
    <w:p w:rsidR="00B967B3" w:rsidRPr="00B967B3" w:rsidRDefault="00B967B3" w:rsidP="00B967B3">
      <w:pPr>
        <w:pStyle w:val="ListParagraph"/>
        <w:numPr>
          <w:ilvl w:val="0"/>
          <w:numId w:val="1"/>
        </w:numPr>
        <w:rPr>
          <w:sz w:val="24"/>
          <w:szCs w:val="24"/>
        </w:rPr>
      </w:pPr>
      <w:r>
        <w:rPr>
          <w:sz w:val="24"/>
          <w:szCs w:val="24"/>
        </w:rPr>
        <w:t>Error: A form control does not have a corresponding label.</w:t>
      </w:r>
    </w:p>
    <w:p w:rsidR="00B967B3" w:rsidRDefault="00B967B3" w:rsidP="0026045F">
      <w:pPr>
        <w:ind w:firstLine="720"/>
        <w:rPr>
          <w:b/>
          <w:sz w:val="32"/>
          <w:szCs w:val="32"/>
        </w:rPr>
      </w:pPr>
      <w:r>
        <w:rPr>
          <w:noProof/>
        </w:rPr>
        <w:drawing>
          <wp:inline distT="0" distB="0" distL="0" distR="0" wp14:anchorId="48D75CF0">
            <wp:extent cx="55149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4975" cy="676275"/>
                    </a:xfrm>
                    <a:prstGeom prst="rect">
                      <a:avLst/>
                    </a:prstGeom>
                  </pic:spPr>
                </pic:pic>
              </a:graphicData>
            </a:graphic>
          </wp:inline>
        </w:drawing>
      </w:r>
    </w:p>
    <w:p w:rsidR="00B967B3" w:rsidRPr="00B967B3" w:rsidRDefault="00B967B3" w:rsidP="0026045F">
      <w:pPr>
        <w:ind w:firstLine="720"/>
        <w:rPr>
          <w:sz w:val="24"/>
          <w:szCs w:val="24"/>
        </w:rPr>
      </w:pPr>
      <w:r w:rsidRPr="00B967B3">
        <w:rPr>
          <w:sz w:val="24"/>
          <w:szCs w:val="24"/>
        </w:rPr>
        <w:t>becomes</w:t>
      </w:r>
    </w:p>
    <w:p w:rsidR="00B967B3" w:rsidRDefault="000670B9" w:rsidP="0026045F">
      <w:pPr>
        <w:ind w:firstLine="720"/>
        <w:rPr>
          <w:sz w:val="32"/>
          <w:szCs w:val="32"/>
        </w:rPr>
      </w:pPr>
      <w:r>
        <w:rPr>
          <w:noProof/>
        </w:rPr>
        <w:drawing>
          <wp:inline distT="0" distB="0" distL="0" distR="0" wp14:anchorId="7EFC5B65" wp14:editId="017AA5DE">
            <wp:extent cx="5943600" cy="141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0335"/>
                    </a:xfrm>
                    <a:prstGeom prst="rect">
                      <a:avLst/>
                    </a:prstGeom>
                  </pic:spPr>
                </pic:pic>
              </a:graphicData>
            </a:graphic>
          </wp:inline>
        </w:drawing>
      </w:r>
    </w:p>
    <w:p w:rsidR="000670B9" w:rsidRDefault="000670B9" w:rsidP="0026045F">
      <w:pPr>
        <w:ind w:firstLine="720"/>
        <w:rPr>
          <w:sz w:val="24"/>
          <w:szCs w:val="24"/>
        </w:rPr>
      </w:pPr>
      <w:r>
        <w:rPr>
          <w:sz w:val="24"/>
          <w:szCs w:val="24"/>
        </w:rPr>
        <w:t>We corrected this by adding a &lt;label&gt; tag.</w:t>
      </w:r>
    </w:p>
    <w:p w:rsidR="000670B9" w:rsidRPr="000670B9" w:rsidRDefault="000670B9" w:rsidP="0026045F">
      <w:pPr>
        <w:ind w:firstLine="720"/>
        <w:rPr>
          <w:sz w:val="24"/>
          <w:szCs w:val="24"/>
        </w:rPr>
      </w:pPr>
    </w:p>
    <w:p w:rsidR="00B967B3" w:rsidRDefault="00BB7A1B" w:rsidP="00BB7A1B">
      <w:pPr>
        <w:pStyle w:val="ListParagraph"/>
        <w:ind w:left="1080"/>
        <w:rPr>
          <w:sz w:val="24"/>
          <w:szCs w:val="24"/>
        </w:rPr>
      </w:pPr>
      <w:r w:rsidRPr="00BB7A1B">
        <w:rPr>
          <w:sz w:val="24"/>
          <w:szCs w:val="24"/>
        </w:rPr>
        <w:t>2)</w:t>
      </w:r>
      <w:r>
        <w:rPr>
          <w:sz w:val="24"/>
          <w:szCs w:val="24"/>
        </w:rPr>
        <w:t>Feature: Null or empty alternative text</w:t>
      </w:r>
    </w:p>
    <w:p w:rsidR="00BB7A1B" w:rsidRPr="00BB7A1B" w:rsidRDefault="00BB7A1B" w:rsidP="00BB7A1B">
      <w:pPr>
        <w:pStyle w:val="ListParagraph"/>
        <w:ind w:left="1080"/>
        <w:rPr>
          <w:sz w:val="24"/>
          <w:szCs w:val="24"/>
        </w:rPr>
      </w:pPr>
      <w:r>
        <w:rPr>
          <w:noProof/>
        </w:rPr>
        <w:drawing>
          <wp:inline distT="0" distB="0" distL="0" distR="0" wp14:anchorId="34A0427F" wp14:editId="2CCCE8D8">
            <wp:extent cx="3919961" cy="18097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6641" cy="1826684"/>
                    </a:xfrm>
                    <a:prstGeom prst="rect">
                      <a:avLst/>
                    </a:prstGeom>
                  </pic:spPr>
                </pic:pic>
              </a:graphicData>
            </a:graphic>
          </wp:inline>
        </w:drawing>
      </w:r>
      <w:r w:rsidR="002036FD">
        <w:rPr>
          <w:sz w:val="24"/>
          <w:szCs w:val="24"/>
        </w:rPr>
        <w:t>becomes</w:t>
      </w:r>
    </w:p>
    <w:p w:rsidR="00BB7A1B" w:rsidRDefault="000670B9" w:rsidP="00BB7A1B">
      <w:pPr>
        <w:pStyle w:val="ListParagraph"/>
        <w:ind w:left="1080"/>
        <w:rPr>
          <w:b/>
          <w:sz w:val="24"/>
          <w:szCs w:val="24"/>
        </w:rPr>
      </w:pPr>
      <w:r>
        <w:rPr>
          <w:noProof/>
        </w:rPr>
        <w:drawing>
          <wp:inline distT="0" distB="0" distL="0" distR="0" wp14:anchorId="09B74129" wp14:editId="23B721E8">
            <wp:extent cx="51816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2162175"/>
                    </a:xfrm>
                    <a:prstGeom prst="rect">
                      <a:avLst/>
                    </a:prstGeom>
                  </pic:spPr>
                </pic:pic>
              </a:graphicData>
            </a:graphic>
          </wp:inline>
        </w:drawing>
      </w:r>
    </w:p>
    <w:p w:rsidR="000670B9" w:rsidRPr="000670B9" w:rsidRDefault="000670B9" w:rsidP="00BB7A1B">
      <w:pPr>
        <w:pStyle w:val="ListParagraph"/>
        <w:ind w:left="1080"/>
        <w:rPr>
          <w:sz w:val="24"/>
          <w:szCs w:val="24"/>
        </w:rPr>
      </w:pPr>
      <w:r>
        <w:rPr>
          <w:sz w:val="24"/>
          <w:szCs w:val="24"/>
        </w:rPr>
        <w:lastRenderedPageBreak/>
        <w:t>We corrected this by adding a name in &lt;alt&gt; tag,</w:t>
      </w:r>
    </w:p>
    <w:sectPr w:rsidR="000670B9" w:rsidRPr="00067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72D" w:rsidRDefault="003E772D" w:rsidP="0026045F">
      <w:pPr>
        <w:spacing w:after="0" w:line="240" w:lineRule="auto"/>
      </w:pPr>
      <w:r>
        <w:separator/>
      </w:r>
    </w:p>
  </w:endnote>
  <w:endnote w:type="continuationSeparator" w:id="0">
    <w:p w:rsidR="003E772D" w:rsidRDefault="003E772D" w:rsidP="00260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72D" w:rsidRDefault="003E772D" w:rsidP="0026045F">
      <w:pPr>
        <w:spacing w:after="0" w:line="240" w:lineRule="auto"/>
      </w:pPr>
      <w:r>
        <w:separator/>
      </w:r>
    </w:p>
  </w:footnote>
  <w:footnote w:type="continuationSeparator" w:id="0">
    <w:p w:rsidR="003E772D" w:rsidRDefault="003E772D" w:rsidP="00260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62FFA"/>
    <w:multiLevelType w:val="hybridMultilevel"/>
    <w:tmpl w:val="EA66E092"/>
    <w:lvl w:ilvl="0" w:tplc="C4546D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5F"/>
    <w:rsid w:val="000670B9"/>
    <w:rsid w:val="002036FD"/>
    <w:rsid w:val="0026045F"/>
    <w:rsid w:val="003E772D"/>
    <w:rsid w:val="00566E39"/>
    <w:rsid w:val="006F7A8D"/>
    <w:rsid w:val="00727848"/>
    <w:rsid w:val="00803CCF"/>
    <w:rsid w:val="00B967B3"/>
    <w:rsid w:val="00BB7A1B"/>
    <w:rsid w:val="00F5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3A85FE"/>
  <w15:chartTrackingRefBased/>
  <w15:docId w15:val="{9C2B0319-201D-4836-B3A6-61EDD9A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7B3"/>
    <w:pPr>
      <w:ind w:left="720"/>
      <w:contextualSpacing/>
    </w:pPr>
  </w:style>
  <w:style w:type="paragraph" w:styleId="Header">
    <w:name w:val="header"/>
    <w:basedOn w:val="Normal"/>
    <w:link w:val="HeaderChar"/>
    <w:uiPriority w:val="99"/>
    <w:unhideWhenUsed/>
    <w:rsid w:val="00067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B9"/>
  </w:style>
  <w:style w:type="paragraph" w:styleId="Footer">
    <w:name w:val="footer"/>
    <w:basedOn w:val="Normal"/>
    <w:link w:val="FooterChar"/>
    <w:uiPriority w:val="99"/>
    <w:unhideWhenUsed/>
    <w:rsid w:val="00067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Macariu</dc:creator>
  <cp:keywords/>
  <dc:description/>
  <cp:lastModifiedBy>Macariu, Camelia</cp:lastModifiedBy>
  <cp:revision>2</cp:revision>
  <dcterms:created xsi:type="dcterms:W3CDTF">2019-05-30T10:41:00Z</dcterms:created>
  <dcterms:modified xsi:type="dcterms:W3CDTF">2019-05-30T10:41:00Z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iteId">
    <vt:lpwstr>7e1792ae-4f1a-4ff7-b80b-57b69beb7168</vt:lpwstr>
  </property>
  <property fmtid="{D5CDD505-2E9C-101B-9397-08002B2CF9AE}" pid="4" name="MSIP_Label_ce5dff0f-8f2b-4675-8791-acbc2e5505d9_Owner">
    <vt:lpwstr>Camelia.Macariu@centric.eu</vt:lpwstr>
  </property>
  <property fmtid="{D5CDD505-2E9C-101B-9397-08002B2CF9AE}" pid="5" name="MSIP_Label_ce5dff0f-8f2b-4675-8791-acbc2e5505d9_SetDate">
    <vt:lpwstr>2019-05-29T22:40:32.4725675Z</vt:lpwstr>
  </property>
  <property fmtid="{D5CDD505-2E9C-101B-9397-08002B2CF9AE}" pid="6" name="MSIP_Label_ce5dff0f-8f2b-4675-8791-acbc2e5505d9_Name">
    <vt:lpwstr>Public (V1)</vt:lpwstr>
  </property>
  <property fmtid="{D5CDD505-2E9C-101B-9397-08002B2CF9AE}" pid="7" name="MSIP_Label_ce5dff0f-8f2b-4675-8791-acbc2e5505d9_Application">
    <vt:lpwstr>Microsoft Azure Information Protection</vt:lpwstr>
  </property>
  <property fmtid="{D5CDD505-2E9C-101B-9397-08002B2CF9AE}" pid="8" name="MSIP_Label_ce5dff0f-8f2b-4675-8791-acbc2e5505d9_ActionId">
    <vt:lpwstr>a0da8126-240a-4b6f-81b1-e0ef9117fc0d</vt:lpwstr>
  </property>
  <property fmtid="{D5CDD505-2E9C-101B-9397-08002B2CF9AE}" pid="9" name="MSIP_Label_ce5dff0f-8f2b-4675-8791-acbc2e5505d9_Extended_MSFT_Method">
    <vt:lpwstr>Manual</vt:lpwstr>
  </property>
  <property fmtid="{D5CDD505-2E9C-101B-9397-08002B2CF9AE}" pid="10" name="Sensitivity">
    <vt:lpwstr>Public (V1)</vt:lpwstr>
  </property>
</Properties>
</file>