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60" w:rsidRDefault="00E31B60" w:rsidP="00E31B6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 ESTE LOREM LIPSUM?</w:t>
      </w:r>
      <w:proofErr w:type="gramEnd"/>
    </w:p>
    <w:p w:rsidR="00E31B60" w:rsidRDefault="00E31B60" w:rsidP="00E31B60">
      <w:pPr>
        <w:spacing w:before="100" w:beforeAutospacing="1" w:after="100" w:afterAutospacing="1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9.5pt;margin-top:354.75pt;width:213pt;height:.05pt;z-index:251663360" wrapcoords="-76 0 -76 21016 21600 21016 21600 0 -76 0" stroked="f">
            <v:textbox style="mso-fit-shape-to-text:t" inset="0,0,0,0">
              <w:txbxContent>
                <w:p w:rsidR="00E31B60" w:rsidRPr="00B071E9" w:rsidRDefault="00E31B60" w:rsidP="00E31B60">
                  <w:pPr>
                    <w:pStyle w:val="Legend"/>
                    <w:rPr>
                      <w:noProof/>
                    </w:rPr>
                  </w:pPr>
                  <w:bookmarkStart w:id="0" w:name="_Toc531617901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2762250</wp:posOffset>
            </wp:positionV>
            <wp:extent cx="2705100" cy="1685925"/>
            <wp:effectExtent l="19050" t="0" r="0" b="0"/>
            <wp:wrapThrough wrapText="bothSides">
              <wp:wrapPolygon edited="0">
                <wp:start x="-152" y="0"/>
                <wp:lineTo x="-152" y="21478"/>
                <wp:lineTo x="21600" y="21478"/>
                <wp:lineTo x="21600" y="0"/>
                <wp:lineTo x="-152" y="0"/>
              </wp:wrapPolygon>
            </wp:wrapThrough>
            <wp:docPr id="1" name="Imagine 0" descr="imagin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.jf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CAPITOLUL 1 </w:t>
      </w:r>
    </w:p>
    <w:p w:rsidR="00E31B60" w:rsidRPr="000A6FC0" w:rsidRDefault="00E31B60" w:rsidP="00E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t>Citate</w:t>
      </w:r>
      <w:proofErr w:type="spellEnd"/>
      <w:r>
        <w:t xml:space="preserve"> ale </w:t>
      </w:r>
      <w:proofErr w:type="spellStart"/>
      <w:r>
        <w:t>cuvântului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, a </w:t>
      </w:r>
      <w:proofErr w:type="spellStart"/>
      <w:r>
        <w:t>descoperit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provenienţei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>.</w:t>
      </w:r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provine</w:t>
      </w:r>
      <w:proofErr w:type="spellEnd"/>
      <w:r>
        <w:t xml:space="preserve"> din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>" (</w:t>
      </w:r>
      <w:proofErr w:type="spellStart"/>
      <w:r>
        <w:t>Extremele</w:t>
      </w:r>
      <w:proofErr w:type="spellEnd"/>
      <w:r>
        <w:t xml:space="preserve"> </w:t>
      </w:r>
      <w:proofErr w:type="spellStart"/>
      <w:r>
        <w:t>Binelui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ale </w:t>
      </w:r>
      <w:proofErr w:type="spellStart"/>
      <w:r>
        <w:t>Răului</w:t>
      </w:r>
      <w:proofErr w:type="spellEnd"/>
      <w:r>
        <w:t xml:space="preserve">) de Cicerone, </w:t>
      </w:r>
      <w:proofErr w:type="spellStart"/>
      <w:r>
        <w:t>scrisă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45 </w:t>
      </w:r>
      <w:proofErr w:type="spellStart"/>
      <w:r>
        <w:t>î.e.n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carte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tratat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eticii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Renasterii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...",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secţiunea</w:t>
      </w:r>
      <w:proofErr w:type="spellEnd"/>
      <w:r>
        <w:t xml:space="preserve"> 1.10.32.Pasajul standard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reprodus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interesaţi</w:t>
      </w:r>
      <w:proofErr w:type="spellEnd"/>
      <w:r>
        <w:t xml:space="preserve">.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de Cicerone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reproduse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lor</w:t>
      </w:r>
      <w:proofErr w:type="spellEnd"/>
      <w:r>
        <w:t xml:space="preserve"> </w:t>
      </w:r>
      <w:proofErr w:type="spellStart"/>
      <w:r>
        <w:t>originală</w:t>
      </w:r>
      <w:proofErr w:type="spellEnd"/>
      <w:r>
        <w:t xml:space="preserve">, </w:t>
      </w:r>
      <w:proofErr w:type="spellStart"/>
      <w:r>
        <w:t>impreună</w:t>
      </w:r>
      <w:proofErr w:type="spellEnd"/>
      <w:r>
        <w:t xml:space="preserve"> cu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engleză</w:t>
      </w:r>
      <w:proofErr w:type="spellEnd"/>
      <w:r>
        <w:t xml:space="preserve"> din </w:t>
      </w:r>
      <w:proofErr w:type="spellStart"/>
      <w:r>
        <w:t>traducerea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H. Rackham din 1914.</w:t>
      </w:r>
      <w:r w:rsidRPr="000A6FC0"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opiniei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nu e un </w:t>
      </w:r>
      <w:proofErr w:type="spellStart"/>
      <w:r>
        <w:t>simplu</w:t>
      </w:r>
      <w:proofErr w:type="spellEnd"/>
      <w:r>
        <w:t xml:space="preserve"> text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sens.</w:t>
      </w:r>
      <w:proofErr w:type="spellEnd"/>
      <w:r>
        <w:t xml:space="preserve"> El </w:t>
      </w:r>
      <w:proofErr w:type="spellStart"/>
      <w:r>
        <w:t>îşi</w:t>
      </w:r>
      <w:proofErr w:type="spellEnd"/>
      <w:r>
        <w:t xml:space="preserve"> are </w:t>
      </w:r>
      <w:proofErr w:type="spellStart"/>
      <w:r>
        <w:t>rădăcinile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bucată</w:t>
      </w:r>
      <w:proofErr w:type="spellEnd"/>
      <w:r>
        <w:t xml:space="preserve"> a </w:t>
      </w:r>
      <w:proofErr w:type="spellStart"/>
      <w:r>
        <w:t>literaturii</w:t>
      </w:r>
      <w:proofErr w:type="spellEnd"/>
      <w:r>
        <w:t xml:space="preserve"> </w:t>
      </w:r>
      <w:proofErr w:type="spellStart"/>
      <w:r>
        <w:t>clasice</w:t>
      </w:r>
      <w:proofErr w:type="spellEnd"/>
      <w:r>
        <w:t xml:space="preserve"> </w:t>
      </w:r>
      <w:proofErr w:type="spellStart"/>
      <w:r>
        <w:t>latine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45 </w:t>
      </w:r>
      <w:proofErr w:type="spellStart"/>
      <w:r>
        <w:t>î.e.n</w:t>
      </w:r>
      <w:proofErr w:type="spellEnd"/>
      <w:r>
        <w:t xml:space="preserve">., </w:t>
      </w:r>
      <w:proofErr w:type="spellStart"/>
      <w:r>
        <w:t>făcând</w:t>
      </w:r>
      <w:proofErr w:type="spellEnd"/>
      <w:r>
        <w:t xml:space="preserve">-o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bine</w:t>
      </w:r>
      <w:proofErr w:type="spellEnd"/>
      <w:r>
        <w:t xml:space="preserve"> de 2000 </w:t>
      </w:r>
      <w:proofErr w:type="spellStart"/>
      <w:r>
        <w:t>ani</w:t>
      </w:r>
      <w:proofErr w:type="spellEnd"/>
      <w:r>
        <w:t xml:space="preserve">. </w:t>
      </w:r>
      <w:proofErr w:type="spellStart"/>
      <w:r>
        <w:t>Profesorul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de </w:t>
      </w:r>
      <w:proofErr w:type="spellStart"/>
      <w:r>
        <w:t>latină</w:t>
      </w:r>
      <w:proofErr w:type="spellEnd"/>
      <w:r>
        <w:t xml:space="preserve"> de la </w:t>
      </w:r>
      <w:proofErr w:type="spellStart"/>
      <w:r>
        <w:t>colegiul</w:t>
      </w:r>
      <w:proofErr w:type="spellEnd"/>
      <w:r>
        <w:t xml:space="preserve"> Hampden-Sydney din Virginia, Richard McClintock, a </w:t>
      </w:r>
      <w:proofErr w:type="spellStart"/>
      <w:r>
        <w:t>căutat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bibliografie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latine</w:t>
      </w:r>
      <w:proofErr w:type="spellEnd"/>
      <w:r>
        <w:t xml:space="preserve"> "</w:t>
      </w:r>
      <w:proofErr w:type="spellStart"/>
      <w:r>
        <w:t>consectetur</w:t>
      </w:r>
      <w:proofErr w:type="spellEnd"/>
      <w:r>
        <w:t xml:space="preserve">", </w:t>
      </w:r>
      <w:proofErr w:type="spellStart"/>
      <w:r>
        <w:t>întâlnit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pasajul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căutând</w:t>
      </w:r>
      <w:proofErr w:type="spellEnd"/>
      <w:r>
        <w:t xml:space="preserve"> </w:t>
      </w:r>
      <w:proofErr w:type="spellStart"/>
      <w:r>
        <w:t>citate</w:t>
      </w:r>
      <w:proofErr w:type="spellEnd"/>
      <w:r>
        <w:t xml:space="preserve"> ale </w:t>
      </w:r>
      <w:proofErr w:type="spellStart"/>
      <w:r>
        <w:t>cuvântului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, a </w:t>
      </w:r>
      <w:proofErr w:type="spellStart"/>
      <w:r>
        <w:t>descoperit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provenienţei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provine</w:t>
      </w:r>
      <w:proofErr w:type="spellEnd"/>
      <w:r>
        <w:t xml:space="preserve"> din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>" (</w:t>
      </w:r>
      <w:proofErr w:type="spellStart"/>
      <w:r>
        <w:t>Extremele</w:t>
      </w:r>
      <w:proofErr w:type="spellEnd"/>
      <w:r>
        <w:t xml:space="preserve"> </w:t>
      </w:r>
      <w:proofErr w:type="spellStart"/>
      <w:r>
        <w:t>Binelui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ale </w:t>
      </w:r>
      <w:proofErr w:type="spellStart"/>
      <w:r>
        <w:t>Răului</w:t>
      </w:r>
      <w:proofErr w:type="spellEnd"/>
      <w:r>
        <w:t xml:space="preserve">) de Cicerone, </w:t>
      </w:r>
      <w:proofErr w:type="spellStart"/>
      <w:r>
        <w:t>scrisă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45 </w:t>
      </w:r>
      <w:proofErr w:type="spellStart"/>
      <w:r>
        <w:t>î.e.n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carte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tratat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eticii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Renasterii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...",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secţiunea</w:t>
      </w:r>
      <w:proofErr w:type="spellEnd"/>
      <w:r>
        <w:t xml:space="preserve"> 1.10.32.Pasajul standard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reprodus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interesaţi</w:t>
      </w:r>
      <w:proofErr w:type="spellEnd"/>
      <w:r>
        <w:t xml:space="preserve">.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tandard 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industriei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secolul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al X</w:t>
      </w:r>
      <w:r>
        <w:t xml:space="preserve">VI-lea, </w:t>
      </w:r>
      <w:proofErr w:type="spellStart"/>
      <w:r>
        <w:t>cfrând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r w:rsidRPr="000A6FC0">
        <w:rPr>
          <w:rFonts w:ascii="Times New Roman" w:eastAsia="Times New Roman" w:hAnsi="Times New Roman" w:cs="Times New Roman"/>
          <w:sz w:val="24"/>
          <w:szCs w:val="24"/>
        </w:rPr>
        <w:t>litere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le-a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amestecat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o carte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demonstrativă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literele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respective. </w:t>
      </w:r>
      <w:proofErr w:type="gramStart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supravieţuit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cinci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secole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facut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saltul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tipografia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electronică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practic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neschimbată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popularizată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'60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ieşirea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colilor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conţineau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pasaje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recent,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programele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publicare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calculator, ca Aldus PageMaker care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includeau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versiuni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FC0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0A6FC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6FC0">
        <w:t xml:space="preserve"> </w:t>
      </w:r>
      <w:r>
        <w:t xml:space="preserve">E </w:t>
      </w:r>
      <w:proofErr w:type="gramStart"/>
      <w:r>
        <w:t>un</w:t>
      </w:r>
      <w:proofErr w:type="gramEnd"/>
      <w:r>
        <w:t xml:space="preserve">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bine</w:t>
      </w:r>
      <w:proofErr w:type="spellEnd"/>
      <w:r>
        <w:t xml:space="preserve"> </w:t>
      </w:r>
      <w:proofErr w:type="spellStart"/>
      <w:r>
        <w:t>stabilit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cititorul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sustras</w:t>
      </w:r>
      <w:proofErr w:type="spellEnd"/>
      <w:r>
        <w:t xml:space="preserve"> de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citibil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uită</w:t>
      </w:r>
      <w:proofErr w:type="spellEnd"/>
      <w:r>
        <w:t xml:space="preserve"> la </w:t>
      </w:r>
      <w:proofErr w:type="spellStart"/>
      <w:r>
        <w:t>aşezarea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acela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are o </w:t>
      </w:r>
      <w:proofErr w:type="spellStart"/>
      <w:r>
        <w:t>distribuţie</w:t>
      </w:r>
      <w:proofErr w:type="spellEnd"/>
      <w:r>
        <w:t xml:space="preserve"> a </w:t>
      </w:r>
      <w:proofErr w:type="spellStart"/>
      <w:r>
        <w:t>literelor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, </w:t>
      </w:r>
      <w:proofErr w:type="spellStart"/>
      <w:r>
        <w:t>faţă</w:t>
      </w:r>
      <w:proofErr w:type="spellEnd"/>
      <w:r>
        <w:t xml:space="preserve"> de </w:t>
      </w:r>
      <w:proofErr w:type="spellStart"/>
      <w:r>
        <w:t>utilizarea</w:t>
      </w:r>
      <w:proofErr w:type="spellEnd"/>
      <w:r>
        <w:t xml:space="preserve"> a </w:t>
      </w:r>
      <w:proofErr w:type="spellStart"/>
      <w:r>
        <w:t>ceva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"</w:t>
      </w:r>
      <w:proofErr w:type="spellStart"/>
      <w:r>
        <w:t>Conţinut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conţinut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",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arate</w:t>
      </w:r>
      <w:proofErr w:type="spellEnd"/>
      <w:r>
        <w:t xml:space="preserve"> ca o </w:t>
      </w:r>
      <w:proofErr w:type="spellStart"/>
      <w:r>
        <w:t>engleză</w:t>
      </w:r>
      <w:proofErr w:type="spellEnd"/>
      <w:r>
        <w:t xml:space="preserve"> </w:t>
      </w:r>
      <w:proofErr w:type="spellStart"/>
      <w:r>
        <w:t>citibilă</w:t>
      </w:r>
      <w:proofErr w:type="spellEnd"/>
      <w:r>
        <w:t xml:space="preserve">. </w:t>
      </w:r>
      <w:proofErr w:type="spellStart"/>
      <w:proofErr w:type="gramStart"/>
      <w:r>
        <w:t>citate</w:t>
      </w:r>
      <w:proofErr w:type="spellEnd"/>
      <w:proofErr w:type="gramEnd"/>
      <w:r>
        <w:t xml:space="preserve"> ale </w:t>
      </w:r>
      <w:proofErr w:type="spellStart"/>
      <w:r>
        <w:t>cuvântului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, a </w:t>
      </w:r>
      <w:proofErr w:type="spellStart"/>
      <w:r>
        <w:t>descoperit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provenienţei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provine</w:t>
      </w:r>
      <w:proofErr w:type="spellEnd"/>
      <w:r>
        <w:t xml:space="preserve"> din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>" (</w:t>
      </w:r>
      <w:proofErr w:type="spellStart"/>
      <w:r>
        <w:t>Extremele</w:t>
      </w:r>
      <w:proofErr w:type="spellEnd"/>
      <w:r>
        <w:t xml:space="preserve"> </w:t>
      </w:r>
      <w:proofErr w:type="spellStart"/>
      <w:r>
        <w:t>Binelui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ale </w:t>
      </w:r>
      <w:proofErr w:type="spellStart"/>
      <w:r>
        <w:t>Răului</w:t>
      </w:r>
      <w:proofErr w:type="spellEnd"/>
      <w:r>
        <w:t xml:space="preserve">) de Cicerone, </w:t>
      </w:r>
      <w:proofErr w:type="spellStart"/>
      <w:r>
        <w:t>scrisă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45 </w:t>
      </w:r>
      <w:proofErr w:type="spellStart"/>
      <w:r>
        <w:t>î.e.n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carte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tratat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eticii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popular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Renasterii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...",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rând</w:t>
      </w:r>
      <w:proofErr w:type="spellEnd"/>
      <w:r>
        <w:t xml:space="preserve"> din </w:t>
      </w:r>
      <w:proofErr w:type="spellStart"/>
      <w:r>
        <w:t>secţiunea</w:t>
      </w:r>
      <w:proofErr w:type="spellEnd"/>
      <w:r>
        <w:t xml:space="preserve"> 1.10.32.Pasajul standard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reprodus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interesaţi</w:t>
      </w:r>
      <w:proofErr w:type="spellEnd"/>
      <w:r>
        <w:t xml:space="preserve">. </w:t>
      </w:r>
      <w:proofErr w:type="spellStart"/>
      <w:r>
        <w:t>Secţiunile</w:t>
      </w:r>
      <w:proofErr w:type="spellEnd"/>
      <w:r>
        <w:t xml:space="preserve"> 1.10.32 </w:t>
      </w:r>
      <w:proofErr w:type="spellStart"/>
      <w:r>
        <w:t>şi</w:t>
      </w:r>
      <w:proofErr w:type="spellEnd"/>
      <w:r>
        <w:t xml:space="preserve"> 1.10.33 din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de Cicerone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reproduse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lor</w:t>
      </w:r>
      <w:proofErr w:type="spellEnd"/>
      <w:r>
        <w:t xml:space="preserve"> </w:t>
      </w:r>
      <w:proofErr w:type="spellStart"/>
      <w:r>
        <w:t>originală</w:t>
      </w:r>
      <w:proofErr w:type="spellEnd"/>
      <w:r>
        <w:t xml:space="preserve">, </w:t>
      </w:r>
      <w:proofErr w:type="spellStart"/>
      <w:r>
        <w:t>impreună</w:t>
      </w:r>
      <w:proofErr w:type="spellEnd"/>
      <w:r>
        <w:t xml:space="preserve"> cu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engleză</w:t>
      </w:r>
      <w:proofErr w:type="spellEnd"/>
      <w:r>
        <w:t xml:space="preserve"> din </w:t>
      </w:r>
      <w:proofErr w:type="spellStart"/>
      <w:r>
        <w:t>traducerea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H. Rackham din 1914.</w:t>
      </w:r>
      <w:r w:rsidRPr="000A6FC0"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opiniei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nu e </w:t>
      </w:r>
      <w:proofErr w:type="gramStart"/>
      <w:r>
        <w:t>un</w:t>
      </w:r>
      <w:proofErr w:type="gramEnd"/>
      <w:r>
        <w:t xml:space="preserve"> </w:t>
      </w:r>
      <w:proofErr w:type="spellStart"/>
      <w:r>
        <w:t>simplu</w:t>
      </w:r>
      <w:proofErr w:type="spellEnd"/>
      <w:r>
        <w:t xml:space="preserve"> text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sens.</w:t>
      </w:r>
      <w:proofErr w:type="spellEnd"/>
      <w:r>
        <w:t xml:space="preserve"> El </w:t>
      </w:r>
      <w:proofErr w:type="spellStart"/>
      <w:r>
        <w:t>îşi</w:t>
      </w:r>
      <w:proofErr w:type="spellEnd"/>
      <w:r>
        <w:t xml:space="preserve"> are </w:t>
      </w:r>
      <w:proofErr w:type="spellStart"/>
      <w:r>
        <w:t>rădăcinile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bucată</w:t>
      </w:r>
      <w:proofErr w:type="spellEnd"/>
      <w:r>
        <w:t xml:space="preserve"> a </w:t>
      </w:r>
      <w:proofErr w:type="spellStart"/>
      <w:r>
        <w:t>literaturii</w:t>
      </w:r>
      <w:proofErr w:type="spellEnd"/>
      <w:r>
        <w:t xml:space="preserve"> </w:t>
      </w:r>
      <w:proofErr w:type="spellStart"/>
      <w:r>
        <w:t>clasice</w:t>
      </w:r>
      <w:proofErr w:type="spellEnd"/>
      <w:r>
        <w:t xml:space="preserve"> </w:t>
      </w:r>
      <w:proofErr w:type="spellStart"/>
      <w:r>
        <w:t>latine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45 </w:t>
      </w:r>
      <w:proofErr w:type="spellStart"/>
      <w:r>
        <w:t>î.e.n</w:t>
      </w:r>
      <w:proofErr w:type="spellEnd"/>
      <w:r>
        <w:t xml:space="preserve">., </w:t>
      </w:r>
      <w:proofErr w:type="spellStart"/>
      <w:r>
        <w:t>făcând</w:t>
      </w:r>
      <w:proofErr w:type="spellEnd"/>
      <w:r>
        <w:t>-</w:t>
      </w:r>
    </w:p>
    <w:p w:rsidR="00E31B60" w:rsidRDefault="00E31B60" w:rsidP="00E31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 ESTE LOREM LIPSUM?</w:t>
      </w:r>
      <w:proofErr w:type="gramEnd"/>
    </w:p>
    <w:p w:rsidR="00E31B60" w:rsidRDefault="00E31B60" w:rsidP="00E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CAPITOLUL 2</w:t>
      </w:r>
    </w:p>
    <w:p w:rsidR="00E31B60" w:rsidRPr="000A6FC0" w:rsidRDefault="00E31B60" w:rsidP="00E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 id="_x0000_s1026" type="#_x0000_t202" style="position:absolute;margin-left:90pt;margin-top:327.6pt;width:273.75pt;height:.05pt;z-index:251661312" wrapcoords="-59 0 -59 21016 21600 21016 21600 0 -59 0" stroked="f">
            <v:textbox style="mso-fit-shape-to-text:t" inset="0,0,0,0">
              <w:txbxContent>
                <w:p w:rsidR="00E31B60" w:rsidRPr="00D02926" w:rsidRDefault="00E31B60" w:rsidP="00E31B60">
                  <w:pPr>
                    <w:pStyle w:val="Legend"/>
                    <w:rPr>
                      <w:noProof/>
                    </w:rPr>
                  </w:pPr>
                  <w:bookmarkStart w:id="1" w:name="_Toc531617902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  <w:bookmarkEnd w:id="1"/>
                  </w:fldSimple>
                </w:p>
              </w:txbxContent>
            </v:textbox>
            <w10:wrap type="through"/>
          </v:shape>
        </w:pic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2174240</wp:posOffset>
            </wp:positionV>
            <wp:extent cx="3476625" cy="1929130"/>
            <wp:effectExtent l="19050" t="0" r="9525" b="0"/>
            <wp:wrapThrough wrapText="bothSides">
              <wp:wrapPolygon edited="0">
                <wp:start x="-118" y="0"/>
                <wp:lineTo x="-118" y="21330"/>
                <wp:lineTo x="21659" y="21330"/>
                <wp:lineTo x="21659" y="0"/>
                <wp:lineTo x="-118" y="0"/>
              </wp:wrapPolygon>
            </wp:wrapThrough>
            <wp:docPr id="2" name="Imagine 1" descr="imagini desktop-leu[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i desktop-leu[3]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</w:t>
      </w:r>
      <w:proofErr w:type="gramStart"/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>.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popularizată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'60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colilor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care </w:t>
      </w:r>
      <w:proofErr w:type="spellStart"/>
      <w:r>
        <w:t>conţineau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calculator, ca Aldus PageMaker care </w:t>
      </w:r>
      <w:proofErr w:type="spellStart"/>
      <w:r>
        <w:t>includeau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E31B60">
        <w:rPr>
          <w:b/>
          <w:bCs/>
        </w:rPr>
        <w:t xml:space="preserve">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</w:t>
      </w:r>
      <w:proofErr w:type="gramStart"/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>.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popularizată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'60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colilor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care </w:t>
      </w:r>
      <w:proofErr w:type="spellStart"/>
      <w:r>
        <w:t>conţineau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calculator, ca Aldus PageMaker care </w:t>
      </w:r>
      <w:proofErr w:type="spellStart"/>
      <w:r>
        <w:t>includeau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E31B60">
        <w:rPr>
          <w:b/>
          <w:bCs/>
        </w:rPr>
        <w:t xml:space="preserve">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</w:t>
      </w:r>
      <w:proofErr w:type="gramStart"/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>.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popularizată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'60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colilor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care </w:t>
      </w:r>
      <w:proofErr w:type="spellStart"/>
      <w:r>
        <w:t>conţineau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calculator, ca Aldus PageMaker care </w:t>
      </w:r>
      <w:proofErr w:type="spellStart"/>
      <w:r>
        <w:t>includeau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E31B60">
        <w:rPr>
          <w:b/>
          <w:bCs/>
        </w:rPr>
        <w:t xml:space="preserve">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</w:t>
      </w:r>
      <w:proofErr w:type="gramStart"/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>.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popularizată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'60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colilor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care </w:t>
      </w:r>
      <w:proofErr w:type="spellStart"/>
      <w:r>
        <w:t>conţineau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calculator, ca Aldus PageMaker care </w:t>
      </w:r>
      <w:proofErr w:type="spellStart"/>
      <w:r>
        <w:t>includeau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E31B60">
        <w:rPr>
          <w:b/>
          <w:bCs/>
        </w:rPr>
        <w:t xml:space="preserve">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</w:t>
      </w:r>
      <w:proofErr w:type="gramStart"/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neschimbată</w:t>
      </w:r>
      <w:proofErr w:type="spellEnd"/>
      <w:r>
        <w:t>.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popularizată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'60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ieşirea</w:t>
      </w:r>
      <w:proofErr w:type="spellEnd"/>
      <w:r>
        <w:t xml:space="preserve"> </w:t>
      </w:r>
      <w:proofErr w:type="spellStart"/>
      <w:r>
        <w:t>colilor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care </w:t>
      </w:r>
      <w:proofErr w:type="spellStart"/>
      <w:r>
        <w:t>conţineau</w:t>
      </w:r>
      <w:proofErr w:type="spellEnd"/>
      <w:r>
        <w:t xml:space="preserve"> </w:t>
      </w:r>
      <w:proofErr w:type="spellStart"/>
      <w:r>
        <w:t>pasaje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recent,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calculator, ca Aldus PageMaker care </w:t>
      </w:r>
      <w:proofErr w:type="spellStart"/>
      <w:r>
        <w:t>includeau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Pr="00E31B60">
        <w:rPr>
          <w:b/>
          <w:bCs/>
        </w:rPr>
        <w:t xml:space="preserve">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o </w:t>
      </w:r>
      <w:proofErr w:type="spellStart"/>
      <w:r>
        <w:t>machetă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a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tipografice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macheta</w:t>
      </w:r>
      <w:proofErr w:type="spellEnd"/>
      <w:r>
        <w:t xml:space="preserve"> standard </w:t>
      </w:r>
      <w:proofErr w:type="gramStart"/>
      <w:r>
        <w:t>a</w:t>
      </w:r>
      <w:proofErr w:type="gramEnd"/>
      <w:r>
        <w:t xml:space="preserve"> </w:t>
      </w:r>
      <w:proofErr w:type="spellStart"/>
      <w:r>
        <w:t>industriei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secolul</w:t>
      </w:r>
      <w:proofErr w:type="spellEnd"/>
      <w:r>
        <w:t xml:space="preserve"> al XVI-lea, </w:t>
      </w:r>
      <w:proofErr w:type="spellStart"/>
      <w:r>
        <w:t>când</w:t>
      </w:r>
      <w:proofErr w:type="spellEnd"/>
      <w:r>
        <w:t xml:space="preserve"> un </w:t>
      </w:r>
      <w:proofErr w:type="spellStart"/>
      <w:r>
        <w:t>tipograf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planşetă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le-a </w:t>
      </w:r>
      <w:proofErr w:type="spellStart"/>
      <w:r>
        <w:t>amestecat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carte </w:t>
      </w:r>
      <w:proofErr w:type="spellStart"/>
      <w:r>
        <w:t>demonstrativă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respective.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supravieţuit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secole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</w:t>
      </w:r>
      <w:proofErr w:type="spellStart"/>
      <w:r>
        <w:t>electronică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</w:p>
    <w:p w:rsidR="00C14B73" w:rsidRDefault="00C14B73" w:rsidP="00C14B73">
      <w:pPr>
        <w:pStyle w:val="Tabeldefiguri"/>
        <w:tabs>
          <w:tab w:val="right" w:leader="dot" w:pos="9350"/>
        </w:tabs>
        <w:jc w:val="center"/>
        <w:rPr>
          <w:sz w:val="28"/>
          <w:szCs w:val="28"/>
        </w:rPr>
      </w:pPr>
      <w:r w:rsidRPr="00C14B73">
        <w:rPr>
          <w:sz w:val="28"/>
          <w:szCs w:val="28"/>
        </w:rPr>
        <w:lastRenderedPageBreak/>
        <w:t>INDEX IMAGINI</w:t>
      </w:r>
    </w:p>
    <w:p w:rsidR="00E31B60" w:rsidRDefault="00E31B60">
      <w:pPr>
        <w:pStyle w:val="Tabeldefiguri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1617901" w:history="1">
        <w:r w:rsidRPr="00DF08BF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B60" w:rsidRDefault="00E31B60">
      <w:pPr>
        <w:pStyle w:val="Tabeldefiguri"/>
        <w:tabs>
          <w:tab w:val="right" w:leader="dot" w:pos="9350"/>
        </w:tabs>
        <w:rPr>
          <w:noProof/>
        </w:rPr>
      </w:pPr>
      <w:hyperlink w:anchor="_Toc531617902" w:history="1">
        <w:r w:rsidRPr="00DF08BF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1B60" w:rsidRPr="00E31B60" w:rsidRDefault="00E31B60" w:rsidP="00E31B60">
      <w:r>
        <w:fldChar w:fldCharType="end"/>
      </w:r>
    </w:p>
    <w:sectPr w:rsidR="00E31B60" w:rsidRPr="00E31B60" w:rsidSect="0071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B60"/>
    <w:rsid w:val="000300DA"/>
    <w:rsid w:val="00506BE6"/>
    <w:rsid w:val="007130D8"/>
    <w:rsid w:val="008C015C"/>
    <w:rsid w:val="00C14B73"/>
    <w:rsid w:val="00C6534A"/>
    <w:rsid w:val="00E3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D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E3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31B60"/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uiPriority w:val="35"/>
    <w:unhideWhenUsed/>
    <w:qFormat/>
    <w:rsid w:val="00E31B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E31B60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E31B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BFD76-13F1-4750-992A-F5C44A53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1126</Words>
  <Characters>6419</Characters>
  <Application>Microsoft Office Word</Application>
  <DocSecurity>0</DocSecurity>
  <Lines>53</Lines>
  <Paragraphs>15</Paragraphs>
  <ScaleCrop>false</ScaleCrop>
  <Company>Unitate Scolara</Company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2018-12-03T14:39:00Z</dcterms:created>
  <dcterms:modified xsi:type="dcterms:W3CDTF">2018-12-03T14:39:00Z</dcterms:modified>
</cp:coreProperties>
</file>