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C141" w14:textId="49046C0D" w:rsidR="009A4611" w:rsidRDefault="009A4611" w:rsidP="009A4611">
      <w:pPr>
        <w:pStyle w:val="Heading1"/>
        <w:jc w:val="center"/>
      </w:pPr>
      <w:r>
        <w:t>Test Plan</w:t>
      </w:r>
    </w:p>
    <w:p w14:paraId="4B375253" w14:textId="77777777" w:rsidR="009A4611" w:rsidRDefault="009A4611" w:rsidP="009A4611"/>
    <w:p w14:paraId="40E64C15" w14:textId="34C99AB1" w:rsidR="009A4611" w:rsidRDefault="009A4611" w:rsidP="009A4611">
      <w:r>
        <w:t>1.</w:t>
      </w:r>
      <w:r>
        <w:t>Scop &amp; obiective</w:t>
      </w:r>
    </w:p>
    <w:p w14:paraId="7D1B0EC1" w14:textId="184F7436" w:rsidR="009A4611" w:rsidRDefault="009A4611" w:rsidP="009A4611">
      <w:pPr>
        <w:pStyle w:val="ListParagraph"/>
        <w:numPr>
          <w:ilvl w:val="0"/>
          <w:numId w:val="1"/>
        </w:numPr>
      </w:pPr>
      <w:r>
        <w:t>Validarea funcționalităților esențiale pentru un magazin online demo: autentificare, navigare în catalog, filtrare/sortare, adăugare în coș, gestionare coș, checkout (inclusiv recapitulare și finalizare comandă), logout.</w:t>
      </w:r>
    </w:p>
    <w:p w14:paraId="12120FBB" w14:textId="77777777" w:rsidR="009A4611" w:rsidRDefault="009A4611" w:rsidP="009A4611">
      <w:pPr>
        <w:pStyle w:val="ListParagraph"/>
        <w:numPr>
          <w:ilvl w:val="0"/>
          <w:numId w:val="1"/>
        </w:numPr>
      </w:pPr>
      <w:r>
        <w:t>Combinarea testării manuale (cazuri de test, exploratorie, raportare defecte) cu testare automatizată (minim 5 scenarii critice).</w:t>
      </w:r>
    </w:p>
    <w:p w14:paraId="59F23819" w14:textId="77777777" w:rsidR="009A4611" w:rsidRDefault="009A4611" w:rsidP="009A4611"/>
    <w:p w14:paraId="22027743" w14:textId="7C1B2919" w:rsidR="009A4611" w:rsidRDefault="009A4611" w:rsidP="009A4611">
      <w:r>
        <w:t>2.</w:t>
      </w:r>
      <w:r>
        <w:t xml:space="preserve"> Domeniul de aplicare</w:t>
      </w:r>
    </w:p>
    <w:p w14:paraId="228C0CFC" w14:textId="0BC851EA" w:rsidR="009A4611" w:rsidRDefault="009A4611" w:rsidP="009A4611">
      <w:pPr>
        <w:pStyle w:val="ListParagraph"/>
        <w:numPr>
          <w:ilvl w:val="0"/>
          <w:numId w:val="2"/>
        </w:numPr>
      </w:pPr>
      <w:r>
        <w:t>În scope: fluxurile pozitive &amp; negative de login, sortare produse, adăugare/ștergere din coș, checkout (Step One, Step Two, Complete), navigare între pagini, persistența coșului în sesiune.</w:t>
      </w:r>
    </w:p>
    <w:p w14:paraId="71DAF39D" w14:textId="77777777" w:rsidR="009A4611" w:rsidRDefault="009A4611" w:rsidP="009A4611">
      <w:pPr>
        <w:pStyle w:val="ListParagraph"/>
        <w:numPr>
          <w:ilvl w:val="0"/>
          <w:numId w:val="2"/>
        </w:numPr>
      </w:pPr>
      <w:r>
        <w:t>Out of scope: performanța back</w:t>
      </w:r>
      <w:r w:rsidRPr="009A4611">
        <w:rPr>
          <w:rFonts w:ascii="Cambria Math" w:hAnsi="Cambria Math" w:cs="Cambria Math"/>
        </w:rPr>
        <w:t>‑</w:t>
      </w:r>
      <w:r>
        <w:t>end, testare de securitate avansat</w:t>
      </w:r>
      <w:r w:rsidRPr="009A4611">
        <w:rPr>
          <w:rFonts w:ascii="Calibri" w:hAnsi="Calibri" w:cs="Calibri"/>
        </w:rPr>
        <w:t>ă</w:t>
      </w:r>
      <w:r>
        <w:t>, testare pe dispozitive mobile reale.</w:t>
      </w:r>
    </w:p>
    <w:p w14:paraId="77C0C697" w14:textId="77777777" w:rsidR="009A4611" w:rsidRDefault="009A4611" w:rsidP="009A4611"/>
    <w:p w14:paraId="54F132DE" w14:textId="7F45371D" w:rsidR="009A4611" w:rsidRDefault="009A4611" w:rsidP="009A4611">
      <w:r>
        <w:t xml:space="preserve">3. </w:t>
      </w:r>
      <w:r>
        <w:t>Mediu de test</w:t>
      </w:r>
    </w:p>
    <w:p w14:paraId="635423F4" w14:textId="219F9447" w:rsidR="009A4611" w:rsidRDefault="009A4611" w:rsidP="009A4611">
      <w:pPr>
        <w:pStyle w:val="ListParagraph"/>
        <w:numPr>
          <w:ilvl w:val="0"/>
          <w:numId w:val="3"/>
        </w:numPr>
      </w:pPr>
      <w:r>
        <w:t>Aplicație: Swag Labs (public demo), build-ul public la data testării.</w:t>
      </w:r>
    </w:p>
    <w:p w14:paraId="0BAC46BA" w14:textId="27DDE237" w:rsidR="009A4611" w:rsidRDefault="009A4611" w:rsidP="009A4611">
      <w:pPr>
        <w:pStyle w:val="ListParagraph"/>
        <w:numPr>
          <w:ilvl w:val="0"/>
          <w:numId w:val="3"/>
        </w:numPr>
      </w:pPr>
      <w:r>
        <w:t>Browsere: Chrome (stabil), optional Firefox/Edge.</w:t>
      </w:r>
    </w:p>
    <w:p w14:paraId="13A5CE7D" w14:textId="79A83CA0" w:rsidR="009A4611" w:rsidRDefault="009A4611" w:rsidP="009A4611">
      <w:pPr>
        <w:pStyle w:val="ListParagraph"/>
        <w:numPr>
          <w:ilvl w:val="0"/>
          <w:numId w:val="3"/>
        </w:numPr>
      </w:pPr>
      <w:r>
        <w:t>OS: Windows 10/11.</w:t>
      </w:r>
    </w:p>
    <w:p w14:paraId="5AEF5AC3" w14:textId="77777777" w:rsidR="009A4611" w:rsidRDefault="009A4611" w:rsidP="009A4611">
      <w:pPr>
        <w:pStyle w:val="ListParagraph"/>
        <w:numPr>
          <w:ilvl w:val="0"/>
          <w:numId w:val="3"/>
        </w:numPr>
      </w:pPr>
      <w:r>
        <w:t>Date de test: utilizatori demo (standard_user, locked_out_user, problem_user, performance_glitch_user, error_user, visual_user) + parolă „secret_sauce”.</w:t>
      </w:r>
    </w:p>
    <w:p w14:paraId="2B79E460" w14:textId="77777777" w:rsidR="009A4611" w:rsidRDefault="009A4611" w:rsidP="009A4611"/>
    <w:p w14:paraId="7E3B022D" w14:textId="5911D5A2" w:rsidR="009A4611" w:rsidRDefault="009A4611" w:rsidP="009A4611">
      <w:r>
        <w:t>4</w:t>
      </w:r>
      <w:r>
        <w:t>.</w:t>
      </w:r>
      <w:r>
        <w:t xml:space="preserve"> Strategia de testare</w:t>
      </w:r>
    </w:p>
    <w:p w14:paraId="4D63BFD6" w14:textId="32FDD527" w:rsidR="009A4611" w:rsidRDefault="009A4611" w:rsidP="009A4611">
      <w:pPr>
        <w:pStyle w:val="ListParagraph"/>
        <w:numPr>
          <w:ilvl w:val="0"/>
          <w:numId w:val="4"/>
        </w:numPr>
      </w:pPr>
      <w:r>
        <w:t>Manual: execuția cazurilor funcționale + exploratorie ghidată (checklist) pentru UI/UX &amp; edge cases.</w:t>
      </w:r>
    </w:p>
    <w:p w14:paraId="06C35F85" w14:textId="77777777" w:rsidR="009A4611" w:rsidRDefault="009A4611" w:rsidP="009A4611">
      <w:pPr>
        <w:pStyle w:val="ListParagraph"/>
        <w:numPr>
          <w:ilvl w:val="0"/>
          <w:numId w:val="4"/>
        </w:numPr>
      </w:pPr>
      <w:r>
        <w:t>Automat: POM + TestNG; testele rulează independent, folosesc fixture de setUp/tearDown; date izolate; rapoarte HTML/JUnit + (opțional) Allure.</w:t>
      </w:r>
    </w:p>
    <w:p w14:paraId="10341E94" w14:textId="77777777" w:rsidR="009A4611" w:rsidRDefault="009A4611" w:rsidP="009A4611"/>
    <w:p w14:paraId="378FFA56" w14:textId="41702F20" w:rsidR="009A4611" w:rsidRDefault="009A4611" w:rsidP="009A4611">
      <w:r>
        <w:t>5</w:t>
      </w:r>
      <w:r>
        <w:t>.</w:t>
      </w:r>
      <w:r>
        <w:t xml:space="preserve"> Criterii de intrare/ieșire</w:t>
      </w:r>
    </w:p>
    <w:p w14:paraId="366E31CD" w14:textId="07CCB326" w:rsidR="009A4611" w:rsidRDefault="009A4611" w:rsidP="009A4611">
      <w:pPr>
        <w:pStyle w:val="ListParagraph"/>
        <w:numPr>
          <w:ilvl w:val="0"/>
          <w:numId w:val="5"/>
        </w:numPr>
      </w:pPr>
      <w:r>
        <w:t>Entry: mediul accesibil, conturile demo funcționale; plan și cazuri de test aprobate.</w:t>
      </w:r>
    </w:p>
    <w:p w14:paraId="3C7967B4" w14:textId="77777777" w:rsidR="009A4611" w:rsidRDefault="009A4611" w:rsidP="009A4611">
      <w:pPr>
        <w:pStyle w:val="ListParagraph"/>
        <w:numPr>
          <w:ilvl w:val="0"/>
          <w:numId w:val="5"/>
        </w:numPr>
      </w:pPr>
      <w:r>
        <w:t>Exit: 100% teste critice rulate; 0 defecte blocante/majore neînchise; rapoarte atașate.</w:t>
      </w:r>
    </w:p>
    <w:p w14:paraId="188C4341" w14:textId="77777777" w:rsidR="009A4611" w:rsidRDefault="009A4611" w:rsidP="009A4611"/>
    <w:p w14:paraId="1755AEE0" w14:textId="1DD8CD35" w:rsidR="009A4611" w:rsidRDefault="009A4611" w:rsidP="009A4611">
      <w:r>
        <w:t>6</w:t>
      </w:r>
      <w:r>
        <w:t>.</w:t>
      </w:r>
      <w:r>
        <w:t xml:space="preserve"> Riscuri &amp; atenuări</w:t>
      </w:r>
    </w:p>
    <w:p w14:paraId="40D53797" w14:textId="7B79DCFB" w:rsidR="009A4611" w:rsidRDefault="009A4611" w:rsidP="009A4611">
      <w:pPr>
        <w:pStyle w:val="ListParagraph"/>
        <w:numPr>
          <w:ilvl w:val="0"/>
          <w:numId w:val="7"/>
        </w:numPr>
      </w:pPr>
      <w:r>
        <w:t>Site-ul demo poate fi intermitent → retry limitat și marcarea testelor ca „skipped” când mediul e down.</w:t>
      </w:r>
    </w:p>
    <w:p w14:paraId="4EC2685B" w14:textId="77777777" w:rsidR="009A4611" w:rsidRDefault="009A4611" w:rsidP="009A4611">
      <w:pPr>
        <w:pStyle w:val="ListParagraph"/>
        <w:numPr>
          <w:ilvl w:val="0"/>
          <w:numId w:val="7"/>
        </w:numPr>
      </w:pPr>
      <w:r>
        <w:lastRenderedPageBreak/>
        <w:t>Stabilitate elemente UI → folosire localizatori robuști (data-test id când e disponibil).</w:t>
      </w:r>
    </w:p>
    <w:p w14:paraId="132A565C" w14:textId="77777777" w:rsidR="009A4611" w:rsidRDefault="009A4611" w:rsidP="009A4611"/>
    <w:p w14:paraId="5A92D3FC" w14:textId="52B55ED4" w:rsidR="009A4611" w:rsidRDefault="009A4611" w:rsidP="009A4611">
      <w:r>
        <w:t>7</w:t>
      </w:r>
      <w:r>
        <w:t>.</w:t>
      </w:r>
      <w:r>
        <w:t xml:space="preserve"> Criterii de acceptare</w:t>
      </w:r>
    </w:p>
    <w:p w14:paraId="6FB31D72" w14:textId="25D26E01" w:rsidR="009A4611" w:rsidRDefault="009A4611" w:rsidP="009A4611">
      <w:pPr>
        <w:pStyle w:val="ListParagraph"/>
        <w:numPr>
          <w:ilvl w:val="0"/>
          <w:numId w:val="8"/>
        </w:numPr>
      </w:pPr>
      <w:r>
        <w:t>Login funcționează pentru „standard_user”; checkout complet până la „Thank you for your order!”.</w:t>
      </w:r>
    </w:p>
    <w:p w14:paraId="6E29C082" w14:textId="457D8B23" w:rsidR="00A120B0" w:rsidRDefault="009A4611" w:rsidP="009A4611">
      <w:pPr>
        <w:pStyle w:val="ListParagraph"/>
        <w:numPr>
          <w:ilvl w:val="0"/>
          <w:numId w:val="8"/>
        </w:numPr>
      </w:pPr>
      <w:r>
        <w:t>Sortarea funcționează conform opțiunilor; coșul reflectă corect cantitățile; link</w:t>
      </w:r>
      <w:r w:rsidRPr="009A4611">
        <w:rPr>
          <w:rFonts w:ascii="Cambria Math" w:hAnsi="Cambria Math" w:cs="Cambria Math"/>
        </w:rPr>
        <w:t>‑</w:t>
      </w:r>
      <w:r>
        <w:t xml:space="preserve">urile principale </w:t>
      </w:r>
      <w:r w:rsidRPr="009A4611">
        <w:rPr>
          <w:rFonts w:ascii="Calibri" w:hAnsi="Calibri" w:cs="Calibri"/>
        </w:rPr>
        <w:t>ș</w:t>
      </w:r>
      <w:r>
        <w:t>i logout sunt opera</w:t>
      </w:r>
      <w:r w:rsidRPr="009A4611">
        <w:rPr>
          <w:rFonts w:ascii="Calibri" w:hAnsi="Calibri" w:cs="Calibri"/>
        </w:rPr>
        <w:t>ț</w:t>
      </w:r>
      <w:r>
        <w:t>ionale.</w:t>
      </w:r>
    </w:p>
    <w:sectPr w:rsidR="00A120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86545"/>
    <w:multiLevelType w:val="hybridMultilevel"/>
    <w:tmpl w:val="A4AA9710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00165"/>
    <w:multiLevelType w:val="hybridMultilevel"/>
    <w:tmpl w:val="6148751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350D4F"/>
    <w:multiLevelType w:val="hybridMultilevel"/>
    <w:tmpl w:val="39642FB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50170C"/>
    <w:multiLevelType w:val="hybridMultilevel"/>
    <w:tmpl w:val="5EA08F2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C60ED"/>
    <w:multiLevelType w:val="hybridMultilevel"/>
    <w:tmpl w:val="9E6E67F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23768F"/>
    <w:multiLevelType w:val="hybridMultilevel"/>
    <w:tmpl w:val="A530CE8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665E21"/>
    <w:multiLevelType w:val="hybridMultilevel"/>
    <w:tmpl w:val="660419D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17FA1"/>
    <w:multiLevelType w:val="hybridMultilevel"/>
    <w:tmpl w:val="0C86D29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861863">
    <w:abstractNumId w:val="5"/>
  </w:num>
  <w:num w:numId="2" w16cid:durableId="1263412982">
    <w:abstractNumId w:val="3"/>
  </w:num>
  <w:num w:numId="3" w16cid:durableId="1550536039">
    <w:abstractNumId w:val="1"/>
  </w:num>
  <w:num w:numId="4" w16cid:durableId="174079342">
    <w:abstractNumId w:val="6"/>
  </w:num>
  <w:num w:numId="5" w16cid:durableId="346954111">
    <w:abstractNumId w:val="2"/>
  </w:num>
  <w:num w:numId="6" w16cid:durableId="1039814034">
    <w:abstractNumId w:val="0"/>
  </w:num>
  <w:num w:numId="7" w16cid:durableId="1013264329">
    <w:abstractNumId w:val="4"/>
  </w:num>
  <w:num w:numId="8" w16cid:durableId="9510184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691"/>
    <w:rsid w:val="003636F5"/>
    <w:rsid w:val="006C11B7"/>
    <w:rsid w:val="00780135"/>
    <w:rsid w:val="009A4611"/>
    <w:rsid w:val="009A750B"/>
    <w:rsid w:val="00A120B0"/>
    <w:rsid w:val="00CA5691"/>
    <w:rsid w:val="00EF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98CC1"/>
  <w15:chartTrackingRefBased/>
  <w15:docId w15:val="{7AB4C03A-CF17-4D4F-B9F1-3200E98A1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287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Mădălina Ilie</dc:creator>
  <cp:keywords/>
  <dc:description/>
  <cp:lastModifiedBy>Mădălina Ilie</cp:lastModifiedBy>
  <cp:revision>2</cp:revision>
  <dcterms:created xsi:type="dcterms:W3CDTF">2025-09-15T16:16:00Z</dcterms:created>
  <dcterms:modified xsi:type="dcterms:W3CDTF">2025-09-15T16:32:00Z</dcterms:modified>
</cp:coreProperties>
</file>