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CD088" w14:textId="5927283B" w:rsidR="00944FB1" w:rsidRDefault="00000000" w:rsidP="002071DE">
      <w:pPr>
        <w:pStyle w:val="Title"/>
        <w:jc w:val="center"/>
        <w:rPr>
          <w:sz w:val="40"/>
          <w:szCs w:val="40"/>
        </w:rPr>
      </w:pPr>
      <w:bookmarkStart w:id="0" w:name="_sicz5qcwqmi4" w:colFirst="0" w:colLast="0"/>
      <w:bookmarkEnd w:id="0"/>
      <w:r w:rsidRPr="002071DE">
        <w:rPr>
          <w:sz w:val="40"/>
          <w:szCs w:val="40"/>
        </w:rPr>
        <w:t xml:space="preserve">Best Practices </w:t>
      </w:r>
      <w:r w:rsidR="002071DE">
        <w:rPr>
          <w:sz w:val="40"/>
          <w:szCs w:val="40"/>
        </w:rPr>
        <w:t>of</w:t>
      </w:r>
      <w:r w:rsidRPr="002071DE">
        <w:rPr>
          <w:sz w:val="40"/>
          <w:szCs w:val="40"/>
        </w:rPr>
        <w:t xml:space="preserve"> Using </w:t>
      </w:r>
      <w:proofErr w:type="spellStart"/>
      <w:r w:rsidRPr="002071DE">
        <w:rPr>
          <w:sz w:val="40"/>
          <w:szCs w:val="40"/>
        </w:rPr>
        <w:t>GenAI</w:t>
      </w:r>
      <w:proofErr w:type="spellEnd"/>
      <w:r w:rsidRPr="002071DE">
        <w:rPr>
          <w:sz w:val="40"/>
          <w:szCs w:val="40"/>
        </w:rPr>
        <w:t xml:space="preserve"> Responsibly as a Data Engineer for Greater Efficiency</w:t>
      </w:r>
    </w:p>
    <w:p w14:paraId="45B24635" w14:textId="77777777" w:rsidR="002071DE" w:rsidRPr="002071DE" w:rsidRDefault="002071DE" w:rsidP="002071DE"/>
    <w:p w14:paraId="1658E8FF" w14:textId="20B85179" w:rsidR="00944FB1" w:rsidRDefault="00000000">
      <w:r>
        <w:t xml:space="preserve">Generative AI can be a powerful tool for data engineers when used responsibly </w:t>
      </w:r>
      <w:r w:rsidR="002071DE">
        <w:t>to</w:t>
      </w:r>
      <w:r>
        <w:t xml:space="preserve"> improve efficiency, accuracy, and innovation of work. By leveraging </w:t>
      </w:r>
      <w:proofErr w:type="spellStart"/>
      <w:r>
        <w:t>GenAI</w:t>
      </w:r>
      <w:proofErr w:type="spellEnd"/>
      <w:r>
        <w:t>, data engineers can use it as a tool to reduce manual effort of checking spelling errors, structuring or designing a plan which allows more time for strategic work.</w:t>
      </w:r>
    </w:p>
    <w:p w14:paraId="6BEF39C1" w14:textId="77777777" w:rsidR="00944FB1" w:rsidRDefault="00944FB1"/>
    <w:p w14:paraId="53878704" w14:textId="77777777" w:rsidR="00944FB1" w:rsidRDefault="00000000">
      <w:r>
        <w:t xml:space="preserve">As a </w:t>
      </w:r>
      <w:r>
        <w:rPr>
          <w:b/>
        </w:rPr>
        <w:t xml:space="preserve">Data Engineer, </w:t>
      </w:r>
      <w:r>
        <w:t xml:space="preserve">this is how I would approach using </w:t>
      </w:r>
      <w:proofErr w:type="spellStart"/>
      <w:r>
        <w:t>GenAI</w:t>
      </w:r>
      <w:proofErr w:type="spellEnd"/>
      <w:r>
        <w:t xml:space="preserve"> models responsibly and effectively:</w:t>
      </w:r>
    </w:p>
    <w:p w14:paraId="11537F7F" w14:textId="77130160" w:rsidR="00944FB1" w:rsidRDefault="00000000">
      <w:pPr>
        <w:numPr>
          <w:ilvl w:val="0"/>
          <w:numId w:val="1"/>
        </w:numPr>
        <w:spacing w:before="240"/>
      </w:pPr>
      <w:r>
        <w:rPr>
          <w:b/>
        </w:rPr>
        <w:t>Client Confidentiality is Paramount</w:t>
      </w:r>
      <w:r>
        <w:rPr>
          <w:b/>
        </w:rPr>
        <w:br/>
      </w:r>
      <w:r>
        <w:t xml:space="preserve">I </w:t>
      </w:r>
      <w:r w:rsidR="002071DE">
        <w:t xml:space="preserve">would </w:t>
      </w:r>
      <w:r>
        <w:t xml:space="preserve">strictly avoid sharing any client-specific or sensitive data with </w:t>
      </w:r>
      <w:proofErr w:type="spellStart"/>
      <w:r>
        <w:t>GenAI</w:t>
      </w:r>
      <w:proofErr w:type="spellEnd"/>
      <w:r>
        <w:t>. Maintaining confidentiality is a non-negotiable aspect of my role, and leveraging AI should never compromise that trust.</w:t>
      </w:r>
    </w:p>
    <w:p w14:paraId="4B4ED2D9" w14:textId="0A694FD1" w:rsidR="00944FB1" w:rsidRDefault="00000000">
      <w:pPr>
        <w:numPr>
          <w:ilvl w:val="0"/>
          <w:numId w:val="1"/>
        </w:numPr>
      </w:pPr>
      <w:r>
        <w:rPr>
          <w:b/>
        </w:rPr>
        <w:t>Use AI for Structuring and Efficiency – Not for Sensitive Inputs</w:t>
      </w:r>
      <w:r>
        <w:rPr>
          <w:b/>
        </w:rPr>
        <w:br/>
      </w:r>
      <w:r>
        <w:t xml:space="preserve">I </w:t>
      </w:r>
      <w:r w:rsidR="002071DE">
        <w:t xml:space="preserve">would </w:t>
      </w:r>
      <w:r>
        <w:t xml:space="preserve">use </w:t>
      </w:r>
      <w:proofErr w:type="spellStart"/>
      <w:r>
        <w:t>GenAI</w:t>
      </w:r>
      <w:proofErr w:type="spellEnd"/>
      <w:r>
        <w:t xml:space="preserve"> for general, non-sensitive tasks such as generating column names, creating structured plans for data analysis, and exploring ways to improve workflow efficiency. </w:t>
      </w:r>
    </w:p>
    <w:p w14:paraId="29FBB303" w14:textId="77777777" w:rsidR="00944FB1" w:rsidRDefault="00000000">
      <w:pPr>
        <w:numPr>
          <w:ilvl w:val="0"/>
          <w:numId w:val="1"/>
        </w:numPr>
      </w:pPr>
      <w:r>
        <w:rPr>
          <w:b/>
        </w:rPr>
        <w:t xml:space="preserve">Communicate Clearly and Professionally with </w:t>
      </w:r>
      <w:proofErr w:type="spellStart"/>
      <w:r>
        <w:rPr>
          <w:b/>
        </w:rPr>
        <w:t>GenAI</w:t>
      </w:r>
      <w:proofErr w:type="spellEnd"/>
      <w:r>
        <w:rPr>
          <w:b/>
        </w:rPr>
        <w:br/>
      </w:r>
      <w:r>
        <w:t xml:space="preserve">Since </w:t>
      </w:r>
      <w:proofErr w:type="spellStart"/>
      <w:r>
        <w:t>GenAI</w:t>
      </w:r>
      <w:proofErr w:type="spellEnd"/>
      <w:r>
        <w:t xml:space="preserve"> generates responses based on historical patterns in language, I make sure my inputs are grammatically correct and respectful. This helps ensure that the responses I receive are coherent, professional, and aligned with my intended tone.</w:t>
      </w:r>
    </w:p>
    <w:p w14:paraId="380F4E4F" w14:textId="77777777" w:rsidR="00944FB1" w:rsidRDefault="00000000">
      <w:pPr>
        <w:numPr>
          <w:ilvl w:val="0"/>
          <w:numId w:val="1"/>
        </w:numPr>
      </w:pPr>
      <w:r>
        <w:rPr>
          <w:b/>
        </w:rPr>
        <w:t>Retain a Human Touch in Your Work</w:t>
      </w:r>
      <w:r>
        <w:rPr>
          <w:b/>
        </w:rPr>
        <w:br/>
      </w:r>
      <w:r>
        <w:t xml:space="preserve">While </w:t>
      </w:r>
      <w:proofErr w:type="spellStart"/>
      <w:r>
        <w:t>GenAI</w:t>
      </w:r>
      <w:proofErr w:type="spellEnd"/>
      <w:r>
        <w:t xml:space="preserve"> can automate and accelerate many tasks, it lacks emotional intelligence. I consciously infuse empathy, critical thinking, and human judgment into my work to maintain a balanced and thoughtful approach.</w:t>
      </w:r>
    </w:p>
    <w:p w14:paraId="3E3C0CD5" w14:textId="77777777" w:rsidR="00944FB1" w:rsidRDefault="00000000">
      <w:pPr>
        <w:numPr>
          <w:ilvl w:val="0"/>
          <w:numId w:val="1"/>
        </w:numPr>
        <w:spacing w:after="240"/>
      </w:pPr>
      <w:r>
        <w:rPr>
          <w:b/>
        </w:rPr>
        <w:t>Enhancing Your Role, Not Replacing It</w:t>
      </w:r>
      <w:r>
        <w:rPr>
          <w:b/>
        </w:rPr>
        <w:br/>
      </w:r>
      <w:r>
        <w:t xml:space="preserve">When used correctly, </w:t>
      </w:r>
      <w:proofErr w:type="spellStart"/>
      <w:r>
        <w:t>GenAI</w:t>
      </w:r>
      <w:proofErr w:type="spellEnd"/>
      <w:r>
        <w:t xml:space="preserve"> becomes a powerful assistant that boosts efficiency without overstepping ethical or professional boundaries. It allows me to focus on higher-value tasks while maintaining control over sensitive data.</w:t>
      </w:r>
    </w:p>
    <w:p w14:paraId="20C522F2" w14:textId="77777777" w:rsidR="00944FB1" w:rsidRDefault="00000000">
      <w:pPr>
        <w:spacing w:before="240" w:after="240"/>
      </w:pPr>
      <w:r>
        <w:t>Following these steps as a data engineer will help in enhancing productivity whilst protecting client trust and preserving the human element in our work—an essential quality we cannot lose touch of.</w:t>
      </w:r>
    </w:p>
    <w:p w14:paraId="45DA500B" w14:textId="77777777" w:rsidR="00944FB1" w:rsidRDefault="00944FB1">
      <w:pPr>
        <w:spacing w:before="240" w:after="240"/>
      </w:pPr>
    </w:p>
    <w:p w14:paraId="633D7D53" w14:textId="77777777" w:rsidR="00944FB1" w:rsidRDefault="00944FB1">
      <w:pPr>
        <w:spacing w:before="240" w:after="240"/>
      </w:pPr>
    </w:p>
    <w:p w14:paraId="6D64E2FE" w14:textId="77777777" w:rsidR="002071DE" w:rsidRDefault="002071DE">
      <w:pPr>
        <w:spacing w:before="240" w:after="240"/>
      </w:pPr>
    </w:p>
    <w:p w14:paraId="371D1DB4" w14:textId="62E3463D" w:rsidR="002071DE" w:rsidRDefault="002071DE">
      <w:pPr>
        <w:spacing w:before="240" w:after="240"/>
      </w:pPr>
    </w:p>
    <w:p w14:paraId="44A30B77" w14:textId="203EB3C2" w:rsidR="00C71814" w:rsidRDefault="00C71814">
      <w:pPr>
        <w:spacing w:before="240" w:after="240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 wp14:anchorId="2082E2E9" wp14:editId="23D9767C">
            <wp:extent cx="5943600" cy="2971800"/>
            <wp:effectExtent l="0" t="0" r="0" b="0"/>
            <wp:docPr id="1770699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99988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DE7A" w14:textId="77777777" w:rsidR="00C71814" w:rsidRDefault="00C71814">
      <w:pPr>
        <w:spacing w:before="240" w:after="240"/>
        <w:rPr>
          <w:b/>
          <w:u w:val="single"/>
        </w:rPr>
      </w:pPr>
    </w:p>
    <w:p w14:paraId="48FDD65B" w14:textId="3DFBAB99" w:rsidR="00944FB1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 xml:space="preserve">How I’ve Used </w:t>
      </w:r>
      <w:proofErr w:type="spellStart"/>
      <w:r>
        <w:rPr>
          <w:b/>
          <w:u w:val="single"/>
        </w:rPr>
        <w:t>GenAI</w:t>
      </w:r>
      <w:proofErr w:type="spellEnd"/>
      <w:r>
        <w:rPr>
          <w:b/>
          <w:u w:val="single"/>
        </w:rPr>
        <w:t xml:space="preserve"> to Write this Summary?</w:t>
      </w:r>
    </w:p>
    <w:p w14:paraId="4D154EE7" w14:textId="3BE4B113" w:rsidR="00944FB1" w:rsidRDefault="00000000">
      <w:pPr>
        <w:spacing w:before="240" w:after="240"/>
      </w:pPr>
      <w:r>
        <w:t xml:space="preserve">-I’ve layout out the steps </w:t>
      </w:r>
      <w:r w:rsidR="002071DE">
        <w:t>I</w:t>
      </w:r>
      <w:r>
        <w:t xml:space="preserve"> wanted to</w:t>
      </w:r>
      <w:r w:rsidR="002071DE">
        <w:t xml:space="preserve"> point out</w:t>
      </w:r>
      <w:r>
        <w:t xml:space="preserve"> in my summary, I then asked ChatGPT to </w:t>
      </w:r>
      <w:r w:rsidR="002071DE">
        <w:t xml:space="preserve">structure the summary, giving it punctuation, correcting spelling mistakes </w:t>
      </w:r>
      <w:proofErr w:type="gramStart"/>
      <w:r w:rsidR="002071DE">
        <w:t>and also</w:t>
      </w:r>
      <w:proofErr w:type="gramEnd"/>
      <w:r w:rsidR="002071DE">
        <w:t xml:space="preserve"> laying out the main points mentioned step by step.</w:t>
      </w:r>
    </w:p>
    <w:p w14:paraId="4580D8B2" w14:textId="5E5255E0" w:rsidR="00944FB1" w:rsidRDefault="00000000">
      <w:pPr>
        <w:spacing w:before="240" w:after="240"/>
      </w:pPr>
      <w:r>
        <w:t xml:space="preserve">-I’ve asked to also provide a reason behind why these reasons are important, </w:t>
      </w:r>
      <w:r w:rsidR="002071DE">
        <w:t xml:space="preserve">providing </w:t>
      </w:r>
      <w:r>
        <w:t xml:space="preserve">the summary </w:t>
      </w:r>
      <w:r w:rsidR="002071DE">
        <w:t>with a</w:t>
      </w:r>
      <w:r>
        <w:t xml:space="preserve"> conclusion, final point the reader to take away.</w:t>
      </w:r>
    </w:p>
    <w:p w14:paraId="7B060A43" w14:textId="77777777" w:rsidR="00944FB1" w:rsidRDefault="00944FB1"/>
    <w:p w14:paraId="31C4B83B" w14:textId="77777777" w:rsidR="00944FB1" w:rsidRDefault="00944FB1"/>
    <w:p w14:paraId="62DC8E11" w14:textId="2081B18A" w:rsidR="00944FB1" w:rsidRDefault="00944FB1"/>
    <w:sectPr w:rsidR="00944F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4440B"/>
    <w:multiLevelType w:val="multilevel"/>
    <w:tmpl w:val="4BA0B5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655690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FB1"/>
    <w:rsid w:val="002071DE"/>
    <w:rsid w:val="00944FB1"/>
    <w:rsid w:val="00BC1B9F"/>
    <w:rsid w:val="00C7032E"/>
    <w:rsid w:val="00C71814"/>
    <w:rsid w:val="00F2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B2CD3"/>
  <w15:docId w15:val="{45458E48-DDB9-A748-A4A2-6E1CC003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Madalina Samoila</cp:lastModifiedBy>
  <cp:revision>5</cp:revision>
  <dcterms:created xsi:type="dcterms:W3CDTF">2025-04-15T12:34:00Z</dcterms:created>
  <dcterms:modified xsi:type="dcterms:W3CDTF">2025-04-15T12:47:00Z</dcterms:modified>
</cp:coreProperties>
</file>