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0DCE" w:rsidRDefault="00470510" w:rsidP="00470510">
      <w:pPr>
        <w:spacing w:after="0"/>
      </w:pPr>
      <w:r>
        <w:t>Group 5</w:t>
      </w:r>
    </w:p>
    <w:p w:rsidR="00470510" w:rsidRDefault="00470510" w:rsidP="00470510">
      <w:pPr>
        <w:spacing w:after="0"/>
      </w:pPr>
      <w:r>
        <w:t xml:space="preserve">Marie </w:t>
      </w:r>
      <w:proofErr w:type="spellStart"/>
      <w:r>
        <w:t>Deshommes</w:t>
      </w:r>
      <w:proofErr w:type="spellEnd"/>
    </w:p>
    <w:p w:rsidR="00470510" w:rsidRDefault="00470510" w:rsidP="00470510">
      <w:pPr>
        <w:spacing w:after="0"/>
      </w:pPr>
      <w:r>
        <w:t>Cole Barcia</w:t>
      </w:r>
    </w:p>
    <w:p w:rsidR="00470510" w:rsidRDefault="00470510" w:rsidP="00470510">
      <w:pPr>
        <w:spacing w:after="0"/>
      </w:pPr>
      <w:r>
        <w:t xml:space="preserve">Mike </w:t>
      </w:r>
      <w:proofErr w:type="spellStart"/>
      <w:r>
        <w:t>Lubin</w:t>
      </w:r>
      <w:proofErr w:type="spellEnd"/>
    </w:p>
    <w:p w:rsidR="00470510" w:rsidRDefault="00470510" w:rsidP="00470510">
      <w:pPr>
        <w:spacing w:after="0"/>
      </w:pPr>
      <w:r>
        <w:t>Melissa Medina</w:t>
      </w:r>
    </w:p>
    <w:p w:rsidR="00470510" w:rsidRDefault="00470510" w:rsidP="00470510">
      <w:pPr>
        <w:spacing w:after="0"/>
      </w:pPr>
      <w:r>
        <w:t xml:space="preserve">Pablo </w:t>
      </w:r>
      <w:proofErr w:type="spellStart"/>
      <w:r>
        <w:t>Barbatto</w:t>
      </w:r>
      <w:proofErr w:type="spellEnd"/>
      <w:r>
        <w:t xml:space="preserve"> </w:t>
      </w:r>
    </w:p>
    <w:p w:rsidR="00470510" w:rsidRDefault="00470510" w:rsidP="00470510">
      <w:pPr>
        <w:spacing w:after="0"/>
      </w:pPr>
    </w:p>
    <w:p w:rsidR="00470510" w:rsidRDefault="00470510">
      <w:r>
        <w:t>Central Question: How does population density effect people’s access to varying cell phone data coverage?</w:t>
      </w:r>
    </w:p>
    <w:p w:rsidR="00470510" w:rsidRDefault="00470510" w:rsidP="00470510">
      <w:pPr>
        <w:spacing w:after="0"/>
      </w:pPr>
      <w:r>
        <w:t>Databases:</w:t>
      </w:r>
    </w:p>
    <w:p w:rsidR="00470510" w:rsidRDefault="00470510" w:rsidP="00470510">
      <w:pPr>
        <w:pStyle w:val="ListParagraph"/>
        <w:numPr>
          <w:ilvl w:val="0"/>
          <w:numId w:val="1"/>
        </w:numPr>
        <w:spacing w:after="0"/>
      </w:pPr>
      <w:r>
        <w:t>Google Geo API</w:t>
      </w:r>
    </w:p>
    <w:p w:rsidR="00470510" w:rsidRDefault="00470510" w:rsidP="00470510">
      <w:pPr>
        <w:pStyle w:val="ListParagraph"/>
        <w:numPr>
          <w:ilvl w:val="0"/>
          <w:numId w:val="1"/>
        </w:numPr>
        <w:spacing w:after="0"/>
      </w:pPr>
      <w:r>
        <w:t>Open Cell ID API</w:t>
      </w:r>
    </w:p>
    <w:p w:rsidR="00470510" w:rsidRDefault="00470510" w:rsidP="00470510">
      <w:pPr>
        <w:pStyle w:val="ListParagraph"/>
        <w:numPr>
          <w:ilvl w:val="0"/>
          <w:numId w:val="1"/>
        </w:numPr>
        <w:spacing w:after="0"/>
      </w:pPr>
      <w:r>
        <w:t>FCC API</w:t>
      </w:r>
    </w:p>
    <w:p w:rsidR="00470510" w:rsidRDefault="00470510" w:rsidP="00470510">
      <w:pPr>
        <w:pStyle w:val="ListParagraph"/>
        <w:numPr>
          <w:ilvl w:val="0"/>
          <w:numId w:val="1"/>
        </w:numPr>
        <w:spacing w:after="0"/>
      </w:pPr>
      <w:r>
        <w:t>US Census API</w:t>
      </w:r>
    </w:p>
    <w:p w:rsidR="00470510" w:rsidRDefault="00470510" w:rsidP="00470510">
      <w:pPr>
        <w:pStyle w:val="ListParagraph"/>
        <w:spacing w:after="0"/>
      </w:pPr>
    </w:p>
    <w:p w:rsidR="00470510" w:rsidRDefault="00470510">
      <w:r>
        <w:t xml:space="preserve">Sketch Outcome: Map with layers to compare cell phone towers to population density.  Bar charts comparing generation of coverage to population density.  Possibly including income information from US Census.  </w:t>
      </w:r>
    </w:p>
    <w:p w:rsidR="00470510" w:rsidRDefault="00470510">
      <w:r>
        <w:rPr>
          <w:noProof/>
        </w:rPr>
        <w:drawing>
          <wp:inline distT="0" distB="0" distL="0" distR="0" wp14:anchorId="5FE16EA0" wp14:editId="016D6F8C">
            <wp:extent cx="5943600" cy="3830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0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B7EF0"/>
    <w:multiLevelType w:val="hybridMultilevel"/>
    <w:tmpl w:val="3B548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510"/>
    <w:rsid w:val="00470510"/>
    <w:rsid w:val="0066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815B8"/>
  <w15:chartTrackingRefBased/>
  <w15:docId w15:val="{E8B67395-2275-45DF-AB31-B9EA313B6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</dc:creator>
  <cp:keywords/>
  <dc:description/>
  <cp:lastModifiedBy>Melissa_Medina</cp:lastModifiedBy>
  <cp:revision>1</cp:revision>
  <dcterms:created xsi:type="dcterms:W3CDTF">2019-01-26T18:38:00Z</dcterms:created>
  <dcterms:modified xsi:type="dcterms:W3CDTF">2019-01-26T18:46:00Z</dcterms:modified>
</cp:coreProperties>
</file>