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EAE2D11" w14:textId="77777777" w:rsidR="007B5E39" w:rsidRDefault="007B5E39" w:rsidP="3D28A338">
            <w:pPr>
              <w:jc w:val="both"/>
              <w:rPr>
                <w:rFonts w:eastAsiaTheme="majorEastAsia"/>
                <w:color w:val="767171" w:themeColor="background2" w:themeShade="80"/>
                <w:sz w:val="24"/>
                <w:szCs w:val="24"/>
              </w:rPr>
            </w:pPr>
          </w:p>
          <w:p w14:paraId="4D5E849C" w14:textId="1059B0D7" w:rsidR="007B5E39" w:rsidRPr="00931701" w:rsidRDefault="007B5E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se ha podido avanzar según como lo teníamos previsto, hay actividades que se alargan un poco del plazo que teníamos </w:t>
            </w:r>
            <w:proofErr w:type="gramStart"/>
            <w:r>
              <w:rPr>
                <w:rFonts w:eastAsiaTheme="majorEastAsia"/>
                <w:color w:val="767171" w:themeColor="background2" w:themeShade="80"/>
                <w:sz w:val="24"/>
                <w:szCs w:val="24"/>
              </w:rPr>
              <w:t>estipulado</w:t>
            </w:r>
            <w:proofErr w:type="gramEnd"/>
            <w:r>
              <w:rPr>
                <w:rFonts w:eastAsiaTheme="majorEastAsia"/>
                <w:color w:val="767171" w:themeColor="background2" w:themeShade="80"/>
                <w:sz w:val="24"/>
                <w:szCs w:val="24"/>
              </w:rPr>
              <w:t xml:space="preserve"> pero nada exagerado, los factores que han facilitado el trabajo se encuentra la alta disposición del equipo de BigCurvas y la respuesta rápida que tienen a cualquier duda del equipo respecto al proyecto.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D722E3B" w:rsidR="004F2A8B" w:rsidRDefault="007B5E39" w:rsidP="3D28A338">
            <w:pPr>
              <w:jc w:val="both"/>
              <w:rPr>
                <w:rFonts w:ascii="Calibri" w:hAnsi="Calibri"/>
                <w:b/>
                <w:bCs/>
                <w:color w:val="1F4E79" w:themeColor="accent1" w:themeShade="80"/>
              </w:rPr>
            </w:pPr>
            <w:r>
              <w:rPr>
                <w:rFonts w:ascii="Calibri" w:hAnsi="Calibri"/>
                <w:b/>
                <w:bCs/>
                <w:color w:val="1F4E79" w:themeColor="accent1" w:themeShade="80"/>
              </w:rPr>
              <w:t>Las Dificultades que hemos tenido como equipo las hemos afrontando con un sistema de prioridad, tratamos de apoyarnos en conjunto en temas mas importante o de mas prioridad para luego continuar con nuestra parte individual, contantemente estamos viendo dificultades y corrigiendo errores por lo cual estamos en buen ritmo.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64585911" w:rsidR="004F2A8B" w:rsidRDefault="007B5E39" w:rsidP="3D28A338">
            <w:pPr>
              <w:jc w:val="both"/>
              <w:rPr>
                <w:rFonts w:ascii="Calibri" w:hAnsi="Calibri"/>
                <w:b/>
                <w:bCs/>
                <w:color w:val="1F4E79" w:themeColor="accent1" w:themeShade="80"/>
              </w:rPr>
            </w:pPr>
            <w:r>
              <w:rPr>
                <w:rFonts w:ascii="Calibri" w:hAnsi="Calibri"/>
                <w:b/>
                <w:bCs/>
                <w:color w:val="1F4E79" w:themeColor="accent1" w:themeShade="80"/>
              </w:rPr>
              <w:t xml:space="preserve">El trabajo como equipo lo evalúo con bastante éxito ya que si bien hay cosas complicadas dentro del proyecto siempre hallamos la forma de solucionarlo, lo que podríamos mejorar es la distribución de cada área del proyecto y organización </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01480FEA" w:rsidR="004F2A8B" w:rsidRDefault="007B5E39" w:rsidP="3D28A338">
            <w:pPr>
              <w:jc w:val="both"/>
              <w:rPr>
                <w:rFonts w:ascii="Calibri" w:hAnsi="Calibri"/>
                <w:b/>
                <w:bCs/>
                <w:color w:val="1F4E79" w:themeColor="accent1" w:themeShade="80"/>
              </w:rPr>
            </w:pPr>
            <w:r>
              <w:rPr>
                <w:rFonts w:ascii="Calibri" w:hAnsi="Calibri"/>
                <w:b/>
                <w:bCs/>
                <w:color w:val="1F4E79" w:themeColor="accent1" w:themeShade="80"/>
              </w:rPr>
              <w:t xml:space="preserve">Inquietudes como tal no tengo ninguna sobre el proyecto como tal, pero si nos dijeron </w:t>
            </w:r>
            <w:proofErr w:type="gramStart"/>
            <w:r>
              <w:rPr>
                <w:rFonts w:ascii="Calibri" w:hAnsi="Calibri"/>
                <w:b/>
                <w:bCs/>
                <w:color w:val="1F4E79" w:themeColor="accent1" w:themeShade="80"/>
              </w:rPr>
              <w:t>que</w:t>
            </w:r>
            <w:proofErr w:type="gramEnd"/>
            <w:r>
              <w:rPr>
                <w:rFonts w:ascii="Calibri" w:hAnsi="Calibri"/>
                <w:b/>
                <w:bCs/>
                <w:color w:val="1F4E79" w:themeColor="accent1" w:themeShade="80"/>
              </w:rPr>
              <w:t xml:space="preserve"> si es posible integrar nuestro proyecto con </w:t>
            </w:r>
            <w:proofErr w:type="spellStart"/>
            <w:r>
              <w:rPr>
                <w:rFonts w:ascii="Calibri" w:hAnsi="Calibri"/>
                <w:b/>
                <w:bCs/>
                <w:color w:val="1F4E79" w:themeColor="accent1" w:themeShade="80"/>
              </w:rPr>
              <w:t>WooCommerce</w:t>
            </w:r>
            <w:proofErr w:type="spellEnd"/>
            <w:r>
              <w:rPr>
                <w:rFonts w:ascii="Calibri" w:hAnsi="Calibri"/>
                <w:b/>
                <w:bCs/>
                <w:color w:val="1F4E79" w:themeColor="accent1" w:themeShade="80"/>
              </w:rPr>
              <w:t xml:space="preserve"> que lo hiciéramos, es solo un extra del proyecto que nos gustaría </w:t>
            </w:r>
            <w:proofErr w:type="gramStart"/>
            <w:r>
              <w:rPr>
                <w:rFonts w:ascii="Calibri" w:hAnsi="Calibri"/>
                <w:b/>
                <w:bCs/>
                <w:color w:val="1F4E79" w:themeColor="accent1" w:themeShade="80"/>
              </w:rPr>
              <w:t>implementar</w:t>
            </w:r>
            <w:proofErr w:type="gramEnd"/>
            <w:r>
              <w:rPr>
                <w:rFonts w:ascii="Calibri" w:hAnsi="Calibri"/>
                <w:b/>
                <w:bCs/>
                <w:color w:val="1F4E79" w:themeColor="accent1" w:themeShade="80"/>
              </w:rPr>
              <w:t xml:space="preserve"> pero aun no sabes como ni tampoco tenemos la experiencia.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B2CCA53" w14:textId="66C0E65B" w:rsidR="007B5E39" w:rsidRDefault="007B5E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no es necesario redistribuir las actividades ya que todos estamos bastante de acuerdo por como va encaminado el proyecto, por el momento añadimos nuevas </w:t>
            </w:r>
            <w:proofErr w:type="gramStart"/>
            <w:r>
              <w:rPr>
                <w:rFonts w:eastAsiaTheme="majorEastAsia"/>
                <w:color w:val="767171" w:themeColor="background2" w:themeShade="80"/>
                <w:sz w:val="24"/>
                <w:szCs w:val="24"/>
              </w:rPr>
              <w:t>actividades</w:t>
            </w:r>
            <w:proofErr w:type="gramEnd"/>
            <w:r>
              <w:rPr>
                <w:rFonts w:eastAsiaTheme="majorEastAsia"/>
                <w:color w:val="767171" w:themeColor="background2" w:themeShade="80"/>
                <w:sz w:val="24"/>
                <w:szCs w:val="24"/>
              </w:rPr>
              <w:t xml:space="preserve"> pero son muy </w:t>
            </w:r>
            <w:proofErr w:type="spellStart"/>
            <w:r>
              <w:rPr>
                <w:rFonts w:eastAsiaTheme="majorEastAsia"/>
                <w:color w:val="767171" w:themeColor="background2" w:themeShade="80"/>
                <w:sz w:val="24"/>
                <w:szCs w:val="24"/>
              </w:rPr>
              <w:t>minimas</w:t>
            </w:r>
            <w:proofErr w:type="spellEnd"/>
            <w:r>
              <w:rPr>
                <w:rFonts w:eastAsiaTheme="majorEastAsia"/>
                <w:color w:val="767171" w:themeColor="background2" w:themeShade="80"/>
                <w:sz w:val="24"/>
                <w:szCs w:val="24"/>
              </w:rPr>
              <w:t>.</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237A2DFB" w:rsidR="004F2A8B" w:rsidRDefault="007B5E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Evaluamos el trabajo en grupo </w:t>
            </w:r>
            <w:r w:rsidR="00C950B3">
              <w:rPr>
                <w:rFonts w:eastAsiaTheme="majorEastAsia"/>
                <w:color w:val="767171" w:themeColor="background2" w:themeShade="80"/>
                <w:sz w:val="24"/>
                <w:szCs w:val="24"/>
              </w:rPr>
              <w:t xml:space="preserve">simplemente por llamada, nos ponemos a mirar el proyecto en conjunto y visualizamos errores, destacamos la comunicación y buen ambiente dentro del grupo y aspectos para mejorar siento que podríamos agilizar mucho más el </w:t>
            </w:r>
            <w:proofErr w:type="gramStart"/>
            <w:r w:rsidR="00C950B3">
              <w:rPr>
                <w:rFonts w:eastAsiaTheme="majorEastAsia"/>
                <w:color w:val="767171" w:themeColor="background2" w:themeShade="80"/>
                <w:sz w:val="24"/>
                <w:szCs w:val="24"/>
              </w:rPr>
              <w:t>proyecto</w:t>
            </w:r>
            <w:proofErr w:type="gramEnd"/>
            <w:r w:rsidR="00C950B3">
              <w:rPr>
                <w:rFonts w:eastAsiaTheme="majorEastAsia"/>
                <w:color w:val="767171" w:themeColor="background2" w:themeShade="80"/>
                <w:sz w:val="24"/>
                <w:szCs w:val="24"/>
              </w:rPr>
              <w:t xml:space="preserve"> pero es entendible debido a los horarios de cada uno y sus responsabilidades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B8640" w14:textId="77777777" w:rsidR="00D81634" w:rsidRDefault="00D81634" w:rsidP="00DF38AE">
      <w:pPr>
        <w:spacing w:after="0" w:line="240" w:lineRule="auto"/>
      </w:pPr>
      <w:r>
        <w:separator/>
      </w:r>
    </w:p>
  </w:endnote>
  <w:endnote w:type="continuationSeparator" w:id="0">
    <w:p w14:paraId="0FAA3B64" w14:textId="77777777" w:rsidR="00D81634" w:rsidRDefault="00D8163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0571" w14:textId="77777777" w:rsidR="00D81634" w:rsidRDefault="00D81634" w:rsidP="00DF38AE">
      <w:pPr>
        <w:spacing w:after="0" w:line="240" w:lineRule="auto"/>
      </w:pPr>
      <w:r>
        <w:separator/>
      </w:r>
    </w:p>
  </w:footnote>
  <w:footnote w:type="continuationSeparator" w:id="0">
    <w:p w14:paraId="48333311" w14:textId="77777777" w:rsidR="00D81634" w:rsidRDefault="00D8163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25214120">
    <w:abstractNumId w:val="3"/>
  </w:num>
  <w:num w:numId="2" w16cid:durableId="1745297911">
    <w:abstractNumId w:val="8"/>
  </w:num>
  <w:num w:numId="3" w16cid:durableId="689717912">
    <w:abstractNumId w:val="12"/>
  </w:num>
  <w:num w:numId="4" w16cid:durableId="1765879131">
    <w:abstractNumId w:val="28"/>
  </w:num>
  <w:num w:numId="5" w16cid:durableId="238638172">
    <w:abstractNumId w:val="30"/>
  </w:num>
  <w:num w:numId="6" w16cid:durableId="576355719">
    <w:abstractNumId w:val="4"/>
  </w:num>
  <w:num w:numId="7" w16cid:durableId="572424115">
    <w:abstractNumId w:val="11"/>
  </w:num>
  <w:num w:numId="8" w16cid:durableId="110788283">
    <w:abstractNumId w:val="19"/>
  </w:num>
  <w:num w:numId="9" w16cid:durableId="1926498522">
    <w:abstractNumId w:val="15"/>
  </w:num>
  <w:num w:numId="10" w16cid:durableId="959536946">
    <w:abstractNumId w:val="9"/>
  </w:num>
  <w:num w:numId="11" w16cid:durableId="312225999">
    <w:abstractNumId w:val="24"/>
  </w:num>
  <w:num w:numId="12" w16cid:durableId="139083209">
    <w:abstractNumId w:val="35"/>
  </w:num>
  <w:num w:numId="13" w16cid:durableId="1698234684">
    <w:abstractNumId w:val="29"/>
  </w:num>
  <w:num w:numId="14" w16cid:durableId="1860965004">
    <w:abstractNumId w:val="1"/>
  </w:num>
  <w:num w:numId="15" w16cid:durableId="1325352391">
    <w:abstractNumId w:val="36"/>
  </w:num>
  <w:num w:numId="16" w16cid:durableId="57174346">
    <w:abstractNumId w:val="21"/>
  </w:num>
  <w:num w:numId="17" w16cid:durableId="800877554">
    <w:abstractNumId w:val="17"/>
  </w:num>
  <w:num w:numId="18" w16cid:durableId="1849179121">
    <w:abstractNumId w:val="31"/>
  </w:num>
  <w:num w:numId="19" w16cid:durableId="1617130101">
    <w:abstractNumId w:val="10"/>
  </w:num>
  <w:num w:numId="20" w16cid:durableId="176426044">
    <w:abstractNumId w:val="39"/>
  </w:num>
  <w:num w:numId="21" w16cid:durableId="1015498290">
    <w:abstractNumId w:val="34"/>
  </w:num>
  <w:num w:numId="22" w16cid:durableId="977032042">
    <w:abstractNumId w:val="13"/>
  </w:num>
  <w:num w:numId="23" w16cid:durableId="563295389">
    <w:abstractNumId w:val="14"/>
  </w:num>
  <w:num w:numId="24" w16cid:durableId="1584532777">
    <w:abstractNumId w:val="5"/>
  </w:num>
  <w:num w:numId="25" w16cid:durableId="1992635243">
    <w:abstractNumId w:val="16"/>
  </w:num>
  <w:num w:numId="26" w16cid:durableId="1284845005">
    <w:abstractNumId w:val="20"/>
  </w:num>
  <w:num w:numId="27" w16cid:durableId="1891726692">
    <w:abstractNumId w:val="23"/>
  </w:num>
  <w:num w:numId="28" w16cid:durableId="1967197512">
    <w:abstractNumId w:val="0"/>
  </w:num>
  <w:num w:numId="29" w16cid:durableId="127434327">
    <w:abstractNumId w:val="18"/>
  </w:num>
  <w:num w:numId="30" w16cid:durableId="1266226405">
    <w:abstractNumId w:val="22"/>
  </w:num>
  <w:num w:numId="31" w16cid:durableId="177475852">
    <w:abstractNumId w:val="2"/>
  </w:num>
  <w:num w:numId="32" w16cid:durableId="1889418820">
    <w:abstractNumId w:val="7"/>
  </w:num>
  <w:num w:numId="33" w16cid:durableId="2048528677">
    <w:abstractNumId w:val="32"/>
  </w:num>
  <w:num w:numId="34" w16cid:durableId="1643998615">
    <w:abstractNumId w:val="38"/>
  </w:num>
  <w:num w:numId="35" w16cid:durableId="1148520680">
    <w:abstractNumId w:val="6"/>
  </w:num>
  <w:num w:numId="36" w16cid:durableId="448472809">
    <w:abstractNumId w:val="25"/>
  </w:num>
  <w:num w:numId="37" w16cid:durableId="1232498215">
    <w:abstractNumId w:val="37"/>
  </w:num>
  <w:num w:numId="38" w16cid:durableId="681129872">
    <w:abstractNumId w:val="27"/>
  </w:num>
  <w:num w:numId="39" w16cid:durableId="62872582">
    <w:abstractNumId w:val="26"/>
  </w:num>
  <w:num w:numId="40" w16cid:durableId="36144274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280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5E39"/>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50B3"/>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634"/>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499</Words>
  <Characters>2748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Andrea</cp:lastModifiedBy>
  <cp:revision>43</cp:revision>
  <cp:lastPrinted>2019-12-16T20:10:00Z</cp:lastPrinted>
  <dcterms:created xsi:type="dcterms:W3CDTF">2021-12-31T12:50:00Z</dcterms:created>
  <dcterms:modified xsi:type="dcterms:W3CDTF">2026-10-23T19:26:00Z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