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0BA97" w14:textId="77777777" w:rsidR="00A179F8" w:rsidRDefault="00B8358B">
      <w:pPr>
        <w:pStyle w:val="Heading1"/>
      </w:pPr>
      <w:bookmarkStart w:id="0" w:name="blundr-privacy-policy"/>
      <w:r>
        <w:t xml:space="preserve"> </w:t>
      </w:r>
      <w:r w:rsidR="00000000">
        <w:t>Blundr Privacy Policy</w:t>
      </w:r>
    </w:p>
    <w:p w14:paraId="6CF307E6" w14:textId="490E3727" w:rsidR="00A179F8" w:rsidRDefault="00000000">
      <w:pPr>
        <w:pStyle w:val="FirstParagraph"/>
      </w:pPr>
      <w:r>
        <w:rPr>
          <w:b/>
          <w:bCs/>
        </w:rPr>
        <w:t>Effective Date:</w:t>
      </w:r>
      <w:r w:rsidR="00B8358B">
        <w:rPr>
          <w:b/>
          <w:bCs/>
        </w:rPr>
        <w:t xml:space="preserve"> 15-JULY-2026</w:t>
      </w:r>
      <w:r>
        <w:br/>
      </w:r>
      <w:r>
        <w:rPr>
          <w:b/>
          <w:bCs/>
        </w:rPr>
        <w:t>Last Updated:</w:t>
      </w:r>
      <w:r>
        <w:t xml:space="preserve"> </w:t>
      </w:r>
      <w:r w:rsidR="00B8358B">
        <w:t>15-JULY-2026</w:t>
      </w:r>
    </w:p>
    <w:p w14:paraId="4282E29D" w14:textId="77777777" w:rsidR="00A179F8" w:rsidRDefault="00000000">
      <w:pPr>
        <w:pStyle w:val="BodyText"/>
      </w:pPr>
      <w:r>
        <w:t>Blundr LLC (“Blundr,” “we,” “us,” or “our”) respects your privacy. This Privacy Policy explains how we collect, use, disclose, retain, and protect information when you use:</w:t>
      </w:r>
    </w:p>
    <w:p w14:paraId="323C75C8" w14:textId="77777777" w:rsidR="00A179F8" w:rsidRDefault="00000000">
      <w:pPr>
        <w:pStyle w:val="Compact"/>
        <w:numPr>
          <w:ilvl w:val="0"/>
          <w:numId w:val="2"/>
        </w:numPr>
      </w:pPr>
      <w:r>
        <w:t>the Blundr website, including blundr.io;</w:t>
      </w:r>
    </w:p>
    <w:p w14:paraId="547F3DD7" w14:textId="77777777" w:rsidR="00A179F8" w:rsidRDefault="00000000">
      <w:pPr>
        <w:pStyle w:val="Compact"/>
        <w:numPr>
          <w:ilvl w:val="0"/>
          <w:numId w:val="2"/>
        </w:numPr>
      </w:pPr>
      <w:r>
        <w:t>the Blundr mobile application;</w:t>
      </w:r>
    </w:p>
    <w:p w14:paraId="3074462F" w14:textId="77777777" w:rsidR="00A179F8" w:rsidRDefault="00000000">
      <w:pPr>
        <w:pStyle w:val="Compact"/>
        <w:numPr>
          <w:ilvl w:val="0"/>
          <w:numId w:val="2"/>
        </w:numPr>
      </w:pPr>
      <w:r>
        <w:t>Blundr chess-training, repertoire, Daily Blundr, game-import, account, and subscription features; and</w:t>
      </w:r>
    </w:p>
    <w:p w14:paraId="77B5542F" w14:textId="77777777" w:rsidR="00A179F8" w:rsidRDefault="00000000">
      <w:pPr>
        <w:pStyle w:val="Compact"/>
        <w:numPr>
          <w:ilvl w:val="0"/>
          <w:numId w:val="2"/>
        </w:numPr>
      </w:pPr>
      <w:r>
        <w:t>other products or services that link to this Privacy Policy.</w:t>
      </w:r>
    </w:p>
    <w:p w14:paraId="026B8A7C" w14:textId="77777777" w:rsidR="00A179F8" w:rsidRDefault="00000000">
      <w:pPr>
        <w:pStyle w:val="FirstParagraph"/>
      </w:pPr>
      <w:r>
        <w:t>Collectively, these are referred to as the “Services.”</w:t>
      </w:r>
    </w:p>
    <w:p w14:paraId="72AC70D0" w14:textId="77777777" w:rsidR="00A179F8" w:rsidRDefault="00000000">
      <w:pPr>
        <w:pStyle w:val="BodyText"/>
      </w:pPr>
      <w:r>
        <w:t>By using the Services, you acknowledge the practices described in this Privacy Policy. This Privacy Policy does not apply to services operated independently by third parties, including Chess.com, Lichess, Apple, or other websites and services that may be linked from Blundr.</w:t>
      </w:r>
    </w:p>
    <w:p w14:paraId="5C70DD7D" w14:textId="77777777" w:rsidR="00A179F8" w:rsidRDefault="00000000">
      <w:pPr>
        <w:pStyle w:val="Heading2"/>
      </w:pPr>
      <w:bookmarkStart w:id="1" w:name="information-we-collect"/>
      <w:r>
        <w:t>1. Information We Collect</w:t>
      </w:r>
    </w:p>
    <w:p w14:paraId="70EDF3FA" w14:textId="77777777" w:rsidR="00A179F8" w:rsidRDefault="00000000">
      <w:pPr>
        <w:pStyle w:val="FirstParagraph"/>
      </w:pPr>
      <w:r>
        <w:t>The information we collect depends on how you interact with Blundr and which features you use.</w:t>
      </w:r>
    </w:p>
    <w:p w14:paraId="73B5A96A" w14:textId="77777777" w:rsidR="00A179F8" w:rsidRDefault="00000000">
      <w:pPr>
        <w:pStyle w:val="Heading3"/>
      </w:pPr>
      <w:bookmarkStart w:id="2" w:name="account-and-profile-information"/>
      <w:r>
        <w:t>1.1 Account and profile information</w:t>
      </w:r>
    </w:p>
    <w:p w14:paraId="1B31416B" w14:textId="77777777" w:rsidR="00A179F8" w:rsidRDefault="00000000">
      <w:pPr>
        <w:pStyle w:val="FirstParagraph"/>
      </w:pPr>
      <w:r>
        <w:t>When you create or maintain a Blundr account, we may collect:</w:t>
      </w:r>
    </w:p>
    <w:p w14:paraId="4BA76DBA" w14:textId="77777777" w:rsidR="00A179F8" w:rsidRDefault="00000000">
      <w:pPr>
        <w:pStyle w:val="Compact"/>
        <w:numPr>
          <w:ilvl w:val="0"/>
          <w:numId w:val="3"/>
        </w:numPr>
      </w:pPr>
      <w:r>
        <w:t>your email address;</w:t>
      </w:r>
    </w:p>
    <w:p w14:paraId="712959D3" w14:textId="77777777" w:rsidR="00A179F8" w:rsidRDefault="00000000">
      <w:pPr>
        <w:pStyle w:val="Compact"/>
        <w:numPr>
          <w:ilvl w:val="0"/>
          <w:numId w:val="3"/>
        </w:numPr>
      </w:pPr>
      <w:r>
        <w:t>your account identifier;</w:t>
      </w:r>
    </w:p>
    <w:p w14:paraId="5A67EB03" w14:textId="77777777" w:rsidR="00A179F8" w:rsidRDefault="00000000">
      <w:pPr>
        <w:pStyle w:val="Compact"/>
        <w:numPr>
          <w:ilvl w:val="0"/>
          <w:numId w:val="3"/>
        </w:numPr>
      </w:pPr>
      <w:r>
        <w:t>your display name or username;</w:t>
      </w:r>
    </w:p>
    <w:p w14:paraId="5FAFB990" w14:textId="77777777" w:rsidR="00A179F8" w:rsidRDefault="00000000">
      <w:pPr>
        <w:pStyle w:val="Compact"/>
        <w:numPr>
          <w:ilvl w:val="0"/>
          <w:numId w:val="3"/>
        </w:numPr>
      </w:pPr>
      <w:r>
        <w:t>authentication and account-security information;</w:t>
      </w:r>
    </w:p>
    <w:p w14:paraId="736EC398" w14:textId="77777777" w:rsidR="00A179F8" w:rsidRDefault="00000000">
      <w:pPr>
        <w:pStyle w:val="Compact"/>
        <w:numPr>
          <w:ilvl w:val="0"/>
          <w:numId w:val="3"/>
        </w:numPr>
      </w:pPr>
      <w:r>
        <w:t>your chess rating range;</w:t>
      </w:r>
    </w:p>
    <w:p w14:paraId="7B5288D7" w14:textId="77777777" w:rsidR="00A179F8" w:rsidRDefault="00000000">
      <w:pPr>
        <w:pStyle w:val="Compact"/>
        <w:numPr>
          <w:ilvl w:val="0"/>
          <w:numId w:val="3"/>
        </w:numPr>
      </w:pPr>
      <w:r>
        <w:t>your selected repertoire preferences;</w:t>
      </w:r>
    </w:p>
    <w:p w14:paraId="28588C3B" w14:textId="77777777" w:rsidR="00A179F8" w:rsidRDefault="00000000">
      <w:pPr>
        <w:pStyle w:val="Compact"/>
        <w:numPr>
          <w:ilvl w:val="0"/>
          <w:numId w:val="3"/>
        </w:numPr>
      </w:pPr>
      <w:r>
        <w:t>your preferred training settings;</w:t>
      </w:r>
    </w:p>
    <w:p w14:paraId="68086B1A" w14:textId="77777777" w:rsidR="00A179F8" w:rsidRDefault="00000000">
      <w:pPr>
        <w:pStyle w:val="Compact"/>
        <w:numPr>
          <w:ilvl w:val="0"/>
          <w:numId w:val="3"/>
        </w:numPr>
      </w:pPr>
      <w:r>
        <w:t>your subscription or entitlement status;</w:t>
      </w:r>
    </w:p>
    <w:p w14:paraId="2601C313" w14:textId="77777777" w:rsidR="00A179F8" w:rsidRDefault="00000000">
      <w:pPr>
        <w:pStyle w:val="Compact"/>
        <w:numPr>
          <w:ilvl w:val="0"/>
          <w:numId w:val="3"/>
        </w:numPr>
      </w:pPr>
      <w:r>
        <w:t>your account creation and last-access dates; and</w:t>
      </w:r>
    </w:p>
    <w:p w14:paraId="2CA588B2" w14:textId="77777777" w:rsidR="00A179F8" w:rsidRDefault="00000000">
      <w:pPr>
        <w:pStyle w:val="Compact"/>
        <w:numPr>
          <w:ilvl w:val="0"/>
          <w:numId w:val="3"/>
        </w:numPr>
      </w:pPr>
      <w:r>
        <w:t>communications and support requests you send to us.</w:t>
      </w:r>
    </w:p>
    <w:p w14:paraId="6579D181" w14:textId="77777777" w:rsidR="00A179F8" w:rsidRDefault="00000000">
      <w:pPr>
        <w:pStyle w:val="FirstParagraph"/>
      </w:pPr>
      <w:r>
        <w:t>We do not need or intend to collect your government identification number, financial account password, or Chess.com or Lichess password.</w:t>
      </w:r>
    </w:p>
    <w:p w14:paraId="0D672E96" w14:textId="77777777" w:rsidR="00A179F8" w:rsidRDefault="00000000">
      <w:pPr>
        <w:pStyle w:val="Heading3"/>
      </w:pPr>
      <w:bookmarkStart w:id="3" w:name="chess-training-and-learning-information"/>
      <w:bookmarkEnd w:id="2"/>
      <w:r>
        <w:lastRenderedPageBreak/>
        <w:t>1.2 Chess training and learning information</w:t>
      </w:r>
    </w:p>
    <w:p w14:paraId="4A72F979" w14:textId="77777777" w:rsidR="00A179F8" w:rsidRDefault="00000000">
      <w:pPr>
        <w:pStyle w:val="FirstParagraph"/>
      </w:pPr>
      <w:r>
        <w:t>When you use Blundr’s chess-training features, we may collect and generate information such as:</w:t>
      </w:r>
    </w:p>
    <w:p w14:paraId="37D96DA6" w14:textId="77777777" w:rsidR="00A179F8" w:rsidRDefault="00000000">
      <w:pPr>
        <w:pStyle w:val="Compact"/>
        <w:numPr>
          <w:ilvl w:val="0"/>
          <w:numId w:val="4"/>
        </w:numPr>
      </w:pPr>
      <w:r>
        <w:t>openings you select or unlock;</w:t>
      </w:r>
    </w:p>
    <w:p w14:paraId="2B505937" w14:textId="77777777" w:rsidR="00A179F8" w:rsidRDefault="00000000">
      <w:pPr>
        <w:pStyle w:val="Compact"/>
        <w:numPr>
          <w:ilvl w:val="0"/>
          <w:numId w:val="4"/>
        </w:numPr>
      </w:pPr>
      <w:r>
        <w:t>chess positions shown to you;</w:t>
      </w:r>
    </w:p>
    <w:p w14:paraId="447B59A3" w14:textId="77777777" w:rsidR="00A179F8" w:rsidRDefault="00000000">
      <w:pPr>
        <w:pStyle w:val="Compact"/>
        <w:numPr>
          <w:ilvl w:val="0"/>
          <w:numId w:val="4"/>
        </w:numPr>
      </w:pPr>
      <w:r>
        <w:t>moves and answers you submit;</w:t>
      </w:r>
    </w:p>
    <w:p w14:paraId="4B2AA711" w14:textId="77777777" w:rsidR="00A179F8" w:rsidRDefault="00000000">
      <w:pPr>
        <w:pStyle w:val="Compact"/>
        <w:numPr>
          <w:ilvl w:val="0"/>
          <w:numId w:val="4"/>
        </w:numPr>
      </w:pPr>
      <w:r>
        <w:t>whether an answer was correct, incorrect, revealed, retried, or skipped;</w:t>
      </w:r>
    </w:p>
    <w:p w14:paraId="3E5823BF" w14:textId="77777777" w:rsidR="00A179F8" w:rsidRDefault="00000000">
      <w:pPr>
        <w:pStyle w:val="Compact"/>
        <w:numPr>
          <w:ilvl w:val="0"/>
          <w:numId w:val="4"/>
        </w:numPr>
      </w:pPr>
      <w:r>
        <w:t>response time;</w:t>
      </w:r>
    </w:p>
    <w:p w14:paraId="566037CB" w14:textId="77777777" w:rsidR="00A179F8" w:rsidRDefault="00000000">
      <w:pPr>
        <w:pStyle w:val="Compact"/>
        <w:numPr>
          <w:ilvl w:val="0"/>
          <w:numId w:val="4"/>
        </w:numPr>
      </w:pPr>
      <w:r>
        <w:t>use of Plain, Assisted, reveal, retry, or other training controls;</w:t>
      </w:r>
    </w:p>
    <w:p w14:paraId="444945AE" w14:textId="77777777" w:rsidR="00A179F8" w:rsidRDefault="00000000">
      <w:pPr>
        <w:pStyle w:val="Compact"/>
        <w:numPr>
          <w:ilvl w:val="0"/>
          <w:numId w:val="4"/>
        </w:numPr>
      </w:pPr>
      <w:r>
        <w:t>Daily Blundr sessions and review history;</w:t>
      </w:r>
    </w:p>
    <w:p w14:paraId="4A03035F" w14:textId="77777777" w:rsidR="00A179F8" w:rsidRDefault="00000000">
      <w:pPr>
        <w:pStyle w:val="Compact"/>
        <w:numPr>
          <w:ilvl w:val="0"/>
          <w:numId w:val="4"/>
        </w:numPr>
      </w:pPr>
      <w:r>
        <w:t>spaced-repetition schedules;</w:t>
      </w:r>
    </w:p>
    <w:p w14:paraId="70A52136" w14:textId="77777777" w:rsidR="00A179F8" w:rsidRDefault="00000000">
      <w:pPr>
        <w:pStyle w:val="Compact"/>
        <w:numPr>
          <w:ilvl w:val="0"/>
          <w:numId w:val="4"/>
        </w:numPr>
      </w:pPr>
      <w:r>
        <w:t>mastery, retention, weakness, and confidence measurements;</w:t>
      </w:r>
    </w:p>
    <w:p w14:paraId="09F7FC52" w14:textId="77777777" w:rsidR="00A179F8" w:rsidRDefault="00000000">
      <w:pPr>
        <w:pStyle w:val="Compact"/>
        <w:numPr>
          <w:ilvl w:val="0"/>
          <w:numId w:val="4"/>
        </w:numPr>
      </w:pPr>
      <w:r>
        <w:t>candidate-move, plan, continuation, tactical, transposition, and endgame results;</w:t>
      </w:r>
    </w:p>
    <w:p w14:paraId="09979841" w14:textId="77777777" w:rsidR="00A179F8" w:rsidRDefault="00000000">
      <w:pPr>
        <w:pStyle w:val="Compact"/>
        <w:numPr>
          <w:ilvl w:val="0"/>
          <w:numId w:val="4"/>
        </w:numPr>
      </w:pPr>
      <w:r>
        <w:t>minigame progress and outcomes;</w:t>
      </w:r>
    </w:p>
    <w:p w14:paraId="17B8AD83" w14:textId="77777777" w:rsidR="00A179F8" w:rsidRDefault="00000000">
      <w:pPr>
        <w:pStyle w:val="Compact"/>
        <w:numPr>
          <w:ilvl w:val="0"/>
          <w:numId w:val="4"/>
        </w:numPr>
      </w:pPr>
      <w:r>
        <w:t>streak, reward, point, and progression information;</w:t>
      </w:r>
    </w:p>
    <w:p w14:paraId="22E54166" w14:textId="77777777" w:rsidR="00A179F8" w:rsidRDefault="00000000">
      <w:pPr>
        <w:pStyle w:val="Compact"/>
        <w:numPr>
          <w:ilvl w:val="0"/>
          <w:numId w:val="4"/>
        </w:numPr>
      </w:pPr>
      <w:r>
        <w:t>activity version, content version, and runtime version; and</w:t>
      </w:r>
    </w:p>
    <w:p w14:paraId="500AB27B" w14:textId="77777777" w:rsidR="00A179F8" w:rsidRDefault="00000000">
      <w:pPr>
        <w:pStyle w:val="Compact"/>
        <w:numPr>
          <w:ilvl w:val="0"/>
          <w:numId w:val="4"/>
        </w:numPr>
      </w:pPr>
      <w:r>
        <w:t>technical evidence used to validate a training activity.</w:t>
      </w:r>
    </w:p>
    <w:p w14:paraId="456DFD03" w14:textId="77777777" w:rsidR="00A179F8" w:rsidRDefault="00000000">
      <w:pPr>
        <w:pStyle w:val="FirstParagraph"/>
      </w:pPr>
      <w:r>
        <w:t>We use this information to operate the Services, personalize training, measure learning progress, prevent duplicate exercises, and improve the accuracy and quality of Blundr’s training systems.</w:t>
      </w:r>
    </w:p>
    <w:p w14:paraId="27903E3F" w14:textId="77777777" w:rsidR="00A179F8" w:rsidRDefault="00000000">
      <w:pPr>
        <w:pStyle w:val="Heading3"/>
      </w:pPr>
      <w:bookmarkStart w:id="4" w:name="X8179730bb4175cc2947620a36754eb5cd56b5fb"/>
      <w:bookmarkEnd w:id="3"/>
      <w:r>
        <w:t>1.3 Connected Chess.com and Lichess information</w:t>
      </w:r>
    </w:p>
    <w:p w14:paraId="63B0CEC7" w14:textId="77777777" w:rsidR="00A179F8" w:rsidRDefault="00000000">
      <w:pPr>
        <w:pStyle w:val="FirstParagraph"/>
      </w:pPr>
      <w:r>
        <w:t>You may choose to connect a public Chess.com or Lichess username.</w:t>
      </w:r>
    </w:p>
    <w:p w14:paraId="10F9849C" w14:textId="77777777" w:rsidR="00A179F8" w:rsidRDefault="00000000">
      <w:pPr>
        <w:pStyle w:val="BodyText"/>
      </w:pPr>
      <w:r>
        <w:t>When you do, Blundr may retrieve publicly available completed game information associated with that username, including:</w:t>
      </w:r>
    </w:p>
    <w:p w14:paraId="4F60FFC1" w14:textId="77777777" w:rsidR="00A179F8" w:rsidRDefault="00000000">
      <w:pPr>
        <w:pStyle w:val="Compact"/>
        <w:numPr>
          <w:ilvl w:val="0"/>
          <w:numId w:val="5"/>
        </w:numPr>
      </w:pPr>
      <w:r>
        <w:t>the provider and public username you connect;</w:t>
      </w:r>
    </w:p>
    <w:p w14:paraId="574079F6" w14:textId="77777777" w:rsidR="00A179F8" w:rsidRDefault="00000000">
      <w:pPr>
        <w:pStyle w:val="Compact"/>
        <w:numPr>
          <w:ilvl w:val="0"/>
          <w:numId w:val="5"/>
        </w:numPr>
      </w:pPr>
      <w:r>
        <w:t>public provider identifiers;</w:t>
      </w:r>
    </w:p>
    <w:p w14:paraId="5F93ACF4" w14:textId="77777777" w:rsidR="00A179F8" w:rsidRDefault="00000000">
      <w:pPr>
        <w:pStyle w:val="Compact"/>
        <w:numPr>
          <w:ilvl w:val="0"/>
          <w:numId w:val="5"/>
        </w:numPr>
      </w:pPr>
      <w:r>
        <w:t>completed game records;</w:t>
      </w:r>
    </w:p>
    <w:p w14:paraId="3F5EFDA2" w14:textId="77777777" w:rsidR="00A179F8" w:rsidRDefault="00000000">
      <w:pPr>
        <w:pStyle w:val="Compact"/>
        <w:numPr>
          <w:ilvl w:val="0"/>
          <w:numId w:val="5"/>
        </w:numPr>
      </w:pPr>
      <w:r>
        <w:t>game dates and times;</w:t>
      </w:r>
    </w:p>
    <w:p w14:paraId="3A350665" w14:textId="77777777" w:rsidR="00A179F8" w:rsidRDefault="00000000">
      <w:pPr>
        <w:pStyle w:val="Compact"/>
        <w:numPr>
          <w:ilvl w:val="0"/>
          <w:numId w:val="5"/>
        </w:numPr>
      </w:pPr>
      <w:r>
        <w:t>player color;</w:t>
      </w:r>
    </w:p>
    <w:p w14:paraId="1F4322AA" w14:textId="77777777" w:rsidR="00A179F8" w:rsidRDefault="00000000">
      <w:pPr>
        <w:pStyle w:val="Compact"/>
        <w:numPr>
          <w:ilvl w:val="0"/>
          <w:numId w:val="5"/>
        </w:numPr>
      </w:pPr>
      <w:r>
        <w:t>opponent moves;</w:t>
      </w:r>
    </w:p>
    <w:p w14:paraId="6D95A2A8" w14:textId="77777777" w:rsidR="00A179F8" w:rsidRDefault="00000000">
      <w:pPr>
        <w:pStyle w:val="Compact"/>
        <w:numPr>
          <w:ilvl w:val="0"/>
          <w:numId w:val="5"/>
        </w:numPr>
      </w:pPr>
      <w:r>
        <w:t>game result;</w:t>
      </w:r>
    </w:p>
    <w:p w14:paraId="208DEB23" w14:textId="77777777" w:rsidR="00A179F8" w:rsidRDefault="00000000">
      <w:pPr>
        <w:pStyle w:val="Compact"/>
        <w:numPr>
          <w:ilvl w:val="0"/>
          <w:numId w:val="5"/>
        </w:numPr>
      </w:pPr>
      <w:r>
        <w:t>rated or unrated status;</w:t>
      </w:r>
    </w:p>
    <w:p w14:paraId="7F826AF6" w14:textId="77777777" w:rsidR="00A179F8" w:rsidRDefault="00000000">
      <w:pPr>
        <w:pStyle w:val="Compact"/>
        <w:numPr>
          <w:ilvl w:val="0"/>
          <w:numId w:val="5"/>
        </w:numPr>
      </w:pPr>
      <w:r>
        <w:t>time control;</w:t>
      </w:r>
    </w:p>
    <w:p w14:paraId="494E69FC" w14:textId="77777777" w:rsidR="00A179F8" w:rsidRDefault="00000000">
      <w:pPr>
        <w:pStyle w:val="Compact"/>
        <w:numPr>
          <w:ilvl w:val="0"/>
          <w:numId w:val="5"/>
        </w:numPr>
      </w:pPr>
      <w:r>
        <w:t>public PGN or normalized move information;</w:t>
      </w:r>
    </w:p>
    <w:p w14:paraId="6044C3E2" w14:textId="77777777" w:rsidR="00A179F8" w:rsidRDefault="00000000">
      <w:pPr>
        <w:pStyle w:val="Compact"/>
        <w:numPr>
          <w:ilvl w:val="0"/>
          <w:numId w:val="5"/>
        </w:numPr>
      </w:pPr>
      <w:r>
        <w:t>provider game identifiers;</w:t>
      </w:r>
    </w:p>
    <w:p w14:paraId="491B9F0D" w14:textId="77777777" w:rsidR="00A179F8" w:rsidRDefault="00000000">
      <w:pPr>
        <w:pStyle w:val="Compact"/>
        <w:numPr>
          <w:ilvl w:val="0"/>
          <w:numId w:val="5"/>
        </w:numPr>
      </w:pPr>
      <w:r>
        <w:lastRenderedPageBreak/>
        <w:t>opening positions and move sequences;</w:t>
      </w:r>
    </w:p>
    <w:p w14:paraId="43B1896B" w14:textId="77777777" w:rsidR="00A179F8" w:rsidRDefault="00000000">
      <w:pPr>
        <w:pStyle w:val="Compact"/>
        <w:numPr>
          <w:ilvl w:val="0"/>
          <w:numId w:val="5"/>
        </w:numPr>
      </w:pPr>
      <w:r>
        <w:t>positions where your play diverged from an unlocked opening; and</w:t>
      </w:r>
    </w:p>
    <w:p w14:paraId="0CF1A398" w14:textId="77777777" w:rsidR="00A179F8" w:rsidRDefault="00000000">
      <w:pPr>
        <w:pStyle w:val="Compact"/>
        <w:numPr>
          <w:ilvl w:val="0"/>
          <w:numId w:val="5"/>
        </w:numPr>
      </w:pPr>
      <w:r>
        <w:t>findings derived from those games for personalized training.</w:t>
      </w:r>
    </w:p>
    <w:p w14:paraId="2D1DA9E7" w14:textId="77777777" w:rsidR="00A179F8" w:rsidRDefault="00000000">
      <w:pPr>
        <w:pStyle w:val="FirstParagraph"/>
      </w:pPr>
      <w:r>
        <w:t>Blundr does not request, collect, or store your Chess.com or Lichess password.</w:t>
      </w:r>
    </w:p>
    <w:p w14:paraId="660BD8C9" w14:textId="77777777" w:rsidR="00A179F8" w:rsidRDefault="00000000">
      <w:pPr>
        <w:pStyle w:val="BodyText"/>
      </w:pPr>
      <w:r>
        <w:t>Connecting a username does not mean that Chess.com or Lichess sponsors, endorses, or is affiliated with Blundr.</w:t>
      </w:r>
    </w:p>
    <w:p w14:paraId="6F887700" w14:textId="77777777" w:rsidR="00A179F8" w:rsidRDefault="00000000">
      <w:pPr>
        <w:pStyle w:val="BodyText"/>
      </w:pPr>
      <w:r>
        <w:t>Imported games are treated as evidence used to improve your Blundr training. They are not displayed as a public game inbox or made visible to other Blundr users.</w:t>
      </w:r>
    </w:p>
    <w:p w14:paraId="614A2EFD" w14:textId="77777777" w:rsidR="00A179F8" w:rsidRDefault="00000000">
      <w:pPr>
        <w:pStyle w:val="BodyText"/>
      </w:pPr>
      <w:r>
        <w:t>Only positions connected to openings you have unlocked are eligible to create visible personalized training, mastery information, or recommendations.</w:t>
      </w:r>
    </w:p>
    <w:p w14:paraId="75F980A4" w14:textId="77777777" w:rsidR="00A179F8" w:rsidRDefault="00000000">
      <w:pPr>
        <w:pStyle w:val="Heading3"/>
      </w:pPr>
      <w:bookmarkStart w:id="5" w:name="device-usage-and-diagnostic-information"/>
      <w:bookmarkEnd w:id="4"/>
      <w:r>
        <w:t>1.4 Device, usage, and diagnostic information</w:t>
      </w:r>
    </w:p>
    <w:p w14:paraId="7FC90085" w14:textId="77777777" w:rsidR="00A179F8" w:rsidRDefault="00000000">
      <w:pPr>
        <w:pStyle w:val="FirstParagraph"/>
      </w:pPr>
      <w:r>
        <w:t>When you access the Services, we and our service providers may automatically collect technical information such as:</w:t>
      </w:r>
    </w:p>
    <w:p w14:paraId="5D25F2B7" w14:textId="77777777" w:rsidR="00A179F8" w:rsidRDefault="00000000">
      <w:pPr>
        <w:pStyle w:val="Compact"/>
        <w:numPr>
          <w:ilvl w:val="0"/>
          <w:numId w:val="6"/>
        </w:numPr>
      </w:pPr>
      <w:r>
        <w:t>IP address;</w:t>
      </w:r>
    </w:p>
    <w:p w14:paraId="13DD2ED3" w14:textId="77777777" w:rsidR="00A179F8" w:rsidRDefault="00000000">
      <w:pPr>
        <w:pStyle w:val="Compact"/>
        <w:numPr>
          <w:ilvl w:val="0"/>
          <w:numId w:val="6"/>
        </w:numPr>
      </w:pPr>
      <w:r>
        <w:t>device and browser type;</w:t>
      </w:r>
    </w:p>
    <w:p w14:paraId="275A0E0D" w14:textId="77777777" w:rsidR="00A179F8" w:rsidRDefault="00000000">
      <w:pPr>
        <w:pStyle w:val="Compact"/>
        <w:numPr>
          <w:ilvl w:val="0"/>
          <w:numId w:val="6"/>
        </w:numPr>
      </w:pPr>
      <w:r>
        <w:t>operating system;</w:t>
      </w:r>
    </w:p>
    <w:p w14:paraId="44D9C172" w14:textId="77777777" w:rsidR="00A179F8" w:rsidRDefault="00000000">
      <w:pPr>
        <w:pStyle w:val="Compact"/>
        <w:numPr>
          <w:ilvl w:val="0"/>
          <w:numId w:val="6"/>
        </w:numPr>
      </w:pPr>
      <w:r>
        <w:t>app version;</w:t>
      </w:r>
    </w:p>
    <w:p w14:paraId="70DEF925" w14:textId="77777777" w:rsidR="00A179F8" w:rsidRDefault="00000000">
      <w:pPr>
        <w:pStyle w:val="Compact"/>
        <w:numPr>
          <w:ilvl w:val="0"/>
          <w:numId w:val="6"/>
        </w:numPr>
      </w:pPr>
      <w:r>
        <w:t>language and approximate region;</w:t>
      </w:r>
    </w:p>
    <w:p w14:paraId="3508EC44" w14:textId="77777777" w:rsidR="00A179F8" w:rsidRDefault="00000000">
      <w:pPr>
        <w:pStyle w:val="Compact"/>
        <w:numPr>
          <w:ilvl w:val="0"/>
          <w:numId w:val="6"/>
        </w:numPr>
      </w:pPr>
      <w:r>
        <w:t>pages or screens viewed;</w:t>
      </w:r>
    </w:p>
    <w:p w14:paraId="325CAEDE" w14:textId="77777777" w:rsidR="00A179F8" w:rsidRDefault="00000000">
      <w:pPr>
        <w:pStyle w:val="Compact"/>
        <w:numPr>
          <w:ilvl w:val="0"/>
          <w:numId w:val="6"/>
        </w:numPr>
      </w:pPr>
      <w:r>
        <w:t>feature interactions;</w:t>
      </w:r>
    </w:p>
    <w:p w14:paraId="28AD3D09" w14:textId="77777777" w:rsidR="00A179F8" w:rsidRDefault="00000000">
      <w:pPr>
        <w:pStyle w:val="Compact"/>
        <w:numPr>
          <w:ilvl w:val="0"/>
          <w:numId w:val="6"/>
        </w:numPr>
      </w:pPr>
      <w:r>
        <w:t>referral or navigation information;</w:t>
      </w:r>
    </w:p>
    <w:p w14:paraId="190B5990" w14:textId="77777777" w:rsidR="00A179F8" w:rsidRDefault="00000000">
      <w:pPr>
        <w:pStyle w:val="Compact"/>
        <w:numPr>
          <w:ilvl w:val="0"/>
          <w:numId w:val="6"/>
        </w:numPr>
      </w:pPr>
      <w:r>
        <w:t>session timestamps;</w:t>
      </w:r>
    </w:p>
    <w:p w14:paraId="6377B43D" w14:textId="77777777" w:rsidR="00A179F8" w:rsidRDefault="00000000">
      <w:pPr>
        <w:pStyle w:val="Compact"/>
        <w:numPr>
          <w:ilvl w:val="0"/>
          <w:numId w:val="6"/>
        </w:numPr>
      </w:pPr>
      <w:r>
        <w:t>crash reports;</w:t>
      </w:r>
    </w:p>
    <w:p w14:paraId="024A7A94" w14:textId="77777777" w:rsidR="00A179F8" w:rsidRDefault="00000000">
      <w:pPr>
        <w:pStyle w:val="Compact"/>
        <w:numPr>
          <w:ilvl w:val="0"/>
          <w:numId w:val="6"/>
        </w:numPr>
      </w:pPr>
      <w:r>
        <w:t>API failures;</w:t>
      </w:r>
    </w:p>
    <w:p w14:paraId="7E4D4140" w14:textId="77777777" w:rsidR="00A179F8" w:rsidRDefault="00000000">
      <w:pPr>
        <w:pStyle w:val="Compact"/>
        <w:numPr>
          <w:ilvl w:val="0"/>
          <w:numId w:val="6"/>
        </w:numPr>
      </w:pPr>
      <w:r>
        <w:t>performance measurements;</w:t>
      </w:r>
    </w:p>
    <w:p w14:paraId="74CD2B03" w14:textId="77777777" w:rsidR="00A179F8" w:rsidRDefault="00000000">
      <w:pPr>
        <w:pStyle w:val="Compact"/>
        <w:numPr>
          <w:ilvl w:val="0"/>
          <w:numId w:val="6"/>
        </w:numPr>
      </w:pPr>
      <w:r>
        <w:t>worker and background-job status;</w:t>
      </w:r>
    </w:p>
    <w:p w14:paraId="7DF7FF1B" w14:textId="77777777" w:rsidR="00A179F8" w:rsidRDefault="00000000">
      <w:pPr>
        <w:pStyle w:val="Compact"/>
        <w:numPr>
          <w:ilvl w:val="0"/>
          <w:numId w:val="6"/>
        </w:numPr>
      </w:pPr>
      <w:r>
        <w:t>security events;</w:t>
      </w:r>
    </w:p>
    <w:p w14:paraId="2E02BA1A" w14:textId="77777777" w:rsidR="00A179F8" w:rsidRDefault="00000000">
      <w:pPr>
        <w:pStyle w:val="Compact"/>
        <w:numPr>
          <w:ilvl w:val="0"/>
          <w:numId w:val="6"/>
        </w:numPr>
      </w:pPr>
      <w:r>
        <w:t>authentication events; and</w:t>
      </w:r>
    </w:p>
    <w:p w14:paraId="39AA44B2" w14:textId="77777777" w:rsidR="00A179F8" w:rsidRDefault="00000000">
      <w:pPr>
        <w:pStyle w:val="Compact"/>
        <w:numPr>
          <w:ilvl w:val="0"/>
          <w:numId w:val="6"/>
        </w:numPr>
      </w:pPr>
      <w:r>
        <w:t>diagnostic identifiers.</w:t>
      </w:r>
    </w:p>
    <w:p w14:paraId="541A44EB" w14:textId="77777777" w:rsidR="00A179F8" w:rsidRDefault="00000000">
      <w:pPr>
        <w:pStyle w:val="FirstParagraph"/>
      </w:pPr>
      <w:r>
        <w:t>We use this information to provide the Services, secure accounts, investigate errors, measure performance, detect abuse, and maintain reliable operation.</w:t>
      </w:r>
    </w:p>
    <w:p w14:paraId="0ED2C690" w14:textId="77777777" w:rsidR="00A179F8" w:rsidRDefault="00000000">
      <w:pPr>
        <w:pStyle w:val="BodyText"/>
      </w:pPr>
      <w:r>
        <w:t>We design our operational logs and telemetry to exclude provider passwords, payment-card numbers, authentication tokens, full PGN bodies, answer solutions, and other information that is not necessary for diagnosing an event.</w:t>
      </w:r>
    </w:p>
    <w:p w14:paraId="471837F6" w14:textId="77777777" w:rsidR="00A179F8" w:rsidRDefault="00000000">
      <w:pPr>
        <w:pStyle w:val="Heading3"/>
      </w:pPr>
      <w:bookmarkStart w:id="6" w:name="subscription-and-transaction-information"/>
      <w:bookmarkEnd w:id="5"/>
      <w:r>
        <w:lastRenderedPageBreak/>
        <w:t>1.5 Subscription and transaction information</w:t>
      </w:r>
    </w:p>
    <w:p w14:paraId="0727B44F" w14:textId="77777777" w:rsidR="00A179F8" w:rsidRDefault="00000000">
      <w:pPr>
        <w:pStyle w:val="FirstParagraph"/>
      </w:pPr>
      <w:r>
        <w:t>If you purchase a subscription or other paid feature through Apple, another app store, or a payment processor, the platform or payment processor handles your payment information.</w:t>
      </w:r>
    </w:p>
    <w:p w14:paraId="193CE94F" w14:textId="77777777" w:rsidR="00A179F8" w:rsidRDefault="00000000">
      <w:pPr>
        <w:pStyle w:val="BodyText"/>
      </w:pPr>
      <w:r>
        <w:t>Blundr may receive transaction-related information such as:</w:t>
      </w:r>
    </w:p>
    <w:p w14:paraId="50CF2E6D" w14:textId="77777777" w:rsidR="00A179F8" w:rsidRDefault="00000000">
      <w:pPr>
        <w:pStyle w:val="Compact"/>
        <w:numPr>
          <w:ilvl w:val="0"/>
          <w:numId w:val="7"/>
        </w:numPr>
      </w:pPr>
      <w:r>
        <w:t>the product or subscription purchased;</w:t>
      </w:r>
    </w:p>
    <w:p w14:paraId="3734E450" w14:textId="77777777" w:rsidR="00A179F8" w:rsidRDefault="00000000">
      <w:pPr>
        <w:pStyle w:val="Compact"/>
        <w:numPr>
          <w:ilvl w:val="0"/>
          <w:numId w:val="7"/>
        </w:numPr>
      </w:pPr>
      <w:r>
        <w:t>transaction identifier;</w:t>
      </w:r>
    </w:p>
    <w:p w14:paraId="0327AD4E" w14:textId="77777777" w:rsidR="00A179F8" w:rsidRDefault="00000000">
      <w:pPr>
        <w:pStyle w:val="Compact"/>
        <w:numPr>
          <w:ilvl w:val="0"/>
          <w:numId w:val="7"/>
        </w:numPr>
      </w:pPr>
      <w:r>
        <w:t>subscription status;</w:t>
      </w:r>
    </w:p>
    <w:p w14:paraId="24302D74" w14:textId="77777777" w:rsidR="00A179F8" w:rsidRDefault="00000000">
      <w:pPr>
        <w:pStyle w:val="Compact"/>
        <w:numPr>
          <w:ilvl w:val="0"/>
          <w:numId w:val="7"/>
        </w:numPr>
      </w:pPr>
      <w:r>
        <w:t>purchase date;</w:t>
      </w:r>
    </w:p>
    <w:p w14:paraId="674C83BF" w14:textId="77777777" w:rsidR="00A179F8" w:rsidRDefault="00000000">
      <w:pPr>
        <w:pStyle w:val="Compact"/>
        <w:numPr>
          <w:ilvl w:val="0"/>
          <w:numId w:val="7"/>
        </w:numPr>
      </w:pPr>
      <w:r>
        <w:t>renewal or expiration status;</w:t>
      </w:r>
    </w:p>
    <w:p w14:paraId="7D67279A" w14:textId="77777777" w:rsidR="00A179F8" w:rsidRDefault="00000000">
      <w:pPr>
        <w:pStyle w:val="Compact"/>
        <w:numPr>
          <w:ilvl w:val="0"/>
          <w:numId w:val="7"/>
        </w:numPr>
      </w:pPr>
      <w:r>
        <w:t>cancellation status; and</w:t>
      </w:r>
    </w:p>
    <w:p w14:paraId="79672A64" w14:textId="77777777" w:rsidR="00A179F8" w:rsidRDefault="00000000">
      <w:pPr>
        <w:pStyle w:val="Compact"/>
        <w:numPr>
          <w:ilvl w:val="0"/>
          <w:numId w:val="7"/>
        </w:numPr>
      </w:pPr>
      <w:r>
        <w:t>limited billing or tax information where required.</w:t>
      </w:r>
    </w:p>
    <w:p w14:paraId="05D22A74" w14:textId="77777777" w:rsidR="00A179F8" w:rsidRDefault="00000000">
      <w:pPr>
        <w:pStyle w:val="FirstParagraph"/>
      </w:pPr>
      <w:r>
        <w:t>Blundr does not ordinarily receive or store your complete payment-card number or card security code.</w:t>
      </w:r>
    </w:p>
    <w:p w14:paraId="6AB35BCF" w14:textId="77777777" w:rsidR="00A179F8" w:rsidRDefault="00000000">
      <w:pPr>
        <w:pStyle w:val="Heading3"/>
      </w:pPr>
      <w:bookmarkStart w:id="7" w:name="communications"/>
      <w:bookmarkEnd w:id="6"/>
      <w:r>
        <w:t>1.6 Communications</w:t>
      </w:r>
    </w:p>
    <w:p w14:paraId="7DD612D3" w14:textId="77777777" w:rsidR="00A179F8" w:rsidRDefault="00000000">
      <w:pPr>
        <w:pStyle w:val="FirstParagraph"/>
      </w:pPr>
      <w:r>
        <w:t>If you contact us, we may collect:</w:t>
      </w:r>
    </w:p>
    <w:p w14:paraId="189D27CF" w14:textId="77777777" w:rsidR="00A179F8" w:rsidRDefault="00000000">
      <w:pPr>
        <w:pStyle w:val="Compact"/>
        <w:numPr>
          <w:ilvl w:val="0"/>
          <w:numId w:val="8"/>
        </w:numPr>
      </w:pPr>
      <w:r>
        <w:t>your name and email address;</w:t>
      </w:r>
    </w:p>
    <w:p w14:paraId="600CED1D" w14:textId="77777777" w:rsidR="00A179F8" w:rsidRDefault="00000000">
      <w:pPr>
        <w:pStyle w:val="Compact"/>
        <w:numPr>
          <w:ilvl w:val="0"/>
          <w:numId w:val="8"/>
        </w:numPr>
      </w:pPr>
      <w:r>
        <w:t>the contents of your message;</w:t>
      </w:r>
    </w:p>
    <w:p w14:paraId="6AF16539" w14:textId="77777777" w:rsidR="00A179F8" w:rsidRDefault="00000000">
      <w:pPr>
        <w:pStyle w:val="Compact"/>
        <w:numPr>
          <w:ilvl w:val="0"/>
          <w:numId w:val="8"/>
        </w:numPr>
      </w:pPr>
      <w:r>
        <w:t>attachments you choose to provide;</w:t>
      </w:r>
    </w:p>
    <w:p w14:paraId="49C526EE" w14:textId="77777777" w:rsidR="00A179F8" w:rsidRDefault="00000000">
      <w:pPr>
        <w:pStyle w:val="Compact"/>
        <w:numPr>
          <w:ilvl w:val="0"/>
          <w:numId w:val="8"/>
        </w:numPr>
      </w:pPr>
      <w:r>
        <w:t>support history; and</w:t>
      </w:r>
    </w:p>
    <w:p w14:paraId="2B734F9B" w14:textId="77777777" w:rsidR="00A179F8" w:rsidRDefault="00000000">
      <w:pPr>
        <w:pStyle w:val="Compact"/>
        <w:numPr>
          <w:ilvl w:val="0"/>
          <w:numId w:val="8"/>
        </w:numPr>
      </w:pPr>
      <w:r>
        <w:t>information necessary to investigate and respond to your request.</w:t>
      </w:r>
    </w:p>
    <w:p w14:paraId="01C1AA4E" w14:textId="77777777" w:rsidR="00A179F8" w:rsidRDefault="00000000">
      <w:pPr>
        <w:pStyle w:val="Heading2"/>
      </w:pPr>
      <w:bookmarkStart w:id="8" w:name="how-we-use-information"/>
      <w:bookmarkEnd w:id="1"/>
      <w:bookmarkEnd w:id="7"/>
      <w:r>
        <w:t>2. How We Use Information</w:t>
      </w:r>
    </w:p>
    <w:p w14:paraId="7DAF2043" w14:textId="77777777" w:rsidR="00A179F8" w:rsidRDefault="00000000">
      <w:pPr>
        <w:pStyle w:val="FirstParagraph"/>
      </w:pPr>
      <w:r>
        <w:t>We may use information to:</w:t>
      </w:r>
    </w:p>
    <w:p w14:paraId="4275B7CF" w14:textId="77777777" w:rsidR="00A179F8" w:rsidRDefault="00000000">
      <w:pPr>
        <w:pStyle w:val="Compact"/>
        <w:numPr>
          <w:ilvl w:val="0"/>
          <w:numId w:val="9"/>
        </w:numPr>
      </w:pPr>
      <w:r>
        <w:t>create, authenticate, and maintain your account;</w:t>
      </w:r>
    </w:p>
    <w:p w14:paraId="3919485B" w14:textId="77777777" w:rsidR="00A179F8" w:rsidRDefault="00000000">
      <w:pPr>
        <w:pStyle w:val="Compact"/>
        <w:numPr>
          <w:ilvl w:val="0"/>
          <w:numId w:val="9"/>
        </w:numPr>
      </w:pPr>
      <w:r>
        <w:t>provide chess training and personalized review;</w:t>
      </w:r>
    </w:p>
    <w:p w14:paraId="19F9A1D4" w14:textId="77777777" w:rsidR="00A179F8" w:rsidRDefault="00000000">
      <w:pPr>
        <w:pStyle w:val="Compact"/>
        <w:numPr>
          <w:ilvl w:val="0"/>
          <w:numId w:val="9"/>
        </w:numPr>
      </w:pPr>
      <w:r>
        <w:t>determine which openings and activities you are eligible to access;</w:t>
      </w:r>
    </w:p>
    <w:p w14:paraId="18C20288" w14:textId="77777777" w:rsidR="00A179F8" w:rsidRDefault="00000000">
      <w:pPr>
        <w:pStyle w:val="Compact"/>
        <w:numPr>
          <w:ilvl w:val="0"/>
          <w:numId w:val="9"/>
        </w:numPr>
      </w:pPr>
      <w:r>
        <w:t>generate Daily Blundr sessions;</w:t>
      </w:r>
    </w:p>
    <w:p w14:paraId="65E7DDF1" w14:textId="77777777" w:rsidR="00A179F8" w:rsidRDefault="00000000">
      <w:pPr>
        <w:pStyle w:val="Compact"/>
        <w:numPr>
          <w:ilvl w:val="0"/>
          <w:numId w:val="9"/>
        </w:numPr>
      </w:pPr>
      <w:r>
        <w:t>create and update mastery, weakness, retention, and progress information;</w:t>
      </w:r>
    </w:p>
    <w:p w14:paraId="0B3A4BC8" w14:textId="77777777" w:rsidR="00A179F8" w:rsidRDefault="00000000">
      <w:pPr>
        <w:pStyle w:val="Compact"/>
        <w:numPr>
          <w:ilvl w:val="0"/>
          <w:numId w:val="9"/>
        </w:numPr>
      </w:pPr>
      <w:r>
        <w:t>import and analyze public Chess.com and Lichess games at your request;</w:t>
      </w:r>
    </w:p>
    <w:p w14:paraId="5679FA57" w14:textId="77777777" w:rsidR="00A179F8" w:rsidRDefault="00000000">
      <w:pPr>
        <w:pStyle w:val="Compact"/>
        <w:numPr>
          <w:ilvl w:val="0"/>
          <w:numId w:val="9"/>
        </w:numPr>
      </w:pPr>
      <w:r>
        <w:t>identify repeated opening errors or learning opportunities;</w:t>
      </w:r>
    </w:p>
    <w:p w14:paraId="2085CEC6" w14:textId="77777777" w:rsidR="00A179F8" w:rsidRDefault="00000000">
      <w:pPr>
        <w:pStyle w:val="Compact"/>
        <w:numPr>
          <w:ilvl w:val="0"/>
          <w:numId w:val="9"/>
        </w:numPr>
      </w:pPr>
      <w:r>
        <w:t>synchronize your information across devices;</w:t>
      </w:r>
    </w:p>
    <w:p w14:paraId="485A3C60" w14:textId="77777777" w:rsidR="00A179F8" w:rsidRDefault="00000000">
      <w:pPr>
        <w:pStyle w:val="Compact"/>
        <w:numPr>
          <w:ilvl w:val="0"/>
          <w:numId w:val="9"/>
        </w:numPr>
      </w:pPr>
      <w:r>
        <w:t>preserve first-attempt and review history;</w:t>
      </w:r>
    </w:p>
    <w:p w14:paraId="48CAFC6D" w14:textId="77777777" w:rsidR="00A179F8" w:rsidRDefault="00000000">
      <w:pPr>
        <w:pStyle w:val="Compact"/>
        <w:numPr>
          <w:ilvl w:val="0"/>
          <w:numId w:val="9"/>
        </w:numPr>
      </w:pPr>
      <w:r>
        <w:t>process subscriptions and determine paid access;</w:t>
      </w:r>
    </w:p>
    <w:p w14:paraId="2E42BB5D" w14:textId="77777777" w:rsidR="00A179F8" w:rsidRDefault="00000000">
      <w:pPr>
        <w:pStyle w:val="Compact"/>
        <w:numPr>
          <w:ilvl w:val="0"/>
          <w:numId w:val="9"/>
        </w:numPr>
      </w:pPr>
      <w:r>
        <w:lastRenderedPageBreak/>
        <w:t>provide customer support;</w:t>
      </w:r>
    </w:p>
    <w:p w14:paraId="511AA97D" w14:textId="77777777" w:rsidR="00A179F8" w:rsidRDefault="00000000">
      <w:pPr>
        <w:pStyle w:val="Compact"/>
        <w:numPr>
          <w:ilvl w:val="0"/>
          <w:numId w:val="9"/>
        </w:numPr>
      </w:pPr>
      <w:r>
        <w:t>communicate service, security, and account notices;</w:t>
      </w:r>
    </w:p>
    <w:p w14:paraId="06E4FDED" w14:textId="77777777" w:rsidR="00A179F8" w:rsidRDefault="00000000">
      <w:pPr>
        <w:pStyle w:val="Compact"/>
        <w:numPr>
          <w:ilvl w:val="0"/>
          <w:numId w:val="9"/>
        </w:numPr>
      </w:pPr>
      <w:r>
        <w:t>prevent fraud, abuse, unauthorized access, and security incidents;</w:t>
      </w:r>
    </w:p>
    <w:p w14:paraId="19EE1496" w14:textId="77777777" w:rsidR="00A179F8" w:rsidRDefault="00000000">
      <w:pPr>
        <w:pStyle w:val="Compact"/>
        <w:numPr>
          <w:ilvl w:val="0"/>
          <w:numId w:val="9"/>
        </w:numPr>
      </w:pPr>
      <w:r>
        <w:t>monitor reliability and performance;</w:t>
      </w:r>
    </w:p>
    <w:p w14:paraId="5D988DC4" w14:textId="77777777" w:rsidR="00A179F8" w:rsidRDefault="00000000">
      <w:pPr>
        <w:pStyle w:val="Compact"/>
        <w:numPr>
          <w:ilvl w:val="0"/>
          <w:numId w:val="9"/>
        </w:numPr>
      </w:pPr>
      <w:r>
        <w:t>diagnose and repair errors;</w:t>
      </w:r>
    </w:p>
    <w:p w14:paraId="408378C9" w14:textId="77777777" w:rsidR="00A179F8" w:rsidRDefault="00000000">
      <w:pPr>
        <w:pStyle w:val="Compact"/>
        <w:numPr>
          <w:ilvl w:val="0"/>
          <w:numId w:val="9"/>
        </w:numPr>
      </w:pPr>
      <w:r>
        <w:t>test and improve the Services;</w:t>
      </w:r>
    </w:p>
    <w:p w14:paraId="0EBD9608" w14:textId="77777777" w:rsidR="00A179F8" w:rsidRDefault="00000000">
      <w:pPr>
        <w:pStyle w:val="Compact"/>
        <w:numPr>
          <w:ilvl w:val="0"/>
          <w:numId w:val="9"/>
        </w:numPr>
      </w:pPr>
      <w:r>
        <w:t>comply with legal obligations;</w:t>
      </w:r>
    </w:p>
    <w:p w14:paraId="1A3170AC" w14:textId="77777777" w:rsidR="00A179F8" w:rsidRDefault="00000000">
      <w:pPr>
        <w:pStyle w:val="Compact"/>
        <w:numPr>
          <w:ilvl w:val="0"/>
          <w:numId w:val="9"/>
        </w:numPr>
      </w:pPr>
      <w:r>
        <w:t>enforce our terms and protect our rights; and</w:t>
      </w:r>
    </w:p>
    <w:p w14:paraId="75BC4010" w14:textId="77777777" w:rsidR="00A179F8" w:rsidRDefault="00000000">
      <w:pPr>
        <w:pStyle w:val="Compact"/>
        <w:numPr>
          <w:ilvl w:val="0"/>
          <w:numId w:val="9"/>
        </w:numPr>
      </w:pPr>
      <w:r>
        <w:t>complete a business transaction such as a merger, financing, acquisition, or sale, subject to applicable law.</w:t>
      </w:r>
    </w:p>
    <w:p w14:paraId="51F28DE3" w14:textId="77777777" w:rsidR="00A179F8" w:rsidRDefault="00000000">
      <w:pPr>
        <w:pStyle w:val="FirstParagraph"/>
      </w:pPr>
      <w:r>
        <w:t>We do not use imported games to create public profiles of you or to make decisions concerning employment, credit, housing, insurance, healthcare, or other legally significant matters.</w:t>
      </w:r>
    </w:p>
    <w:p w14:paraId="613A22D7" w14:textId="77777777" w:rsidR="00A179F8" w:rsidRDefault="00000000">
      <w:pPr>
        <w:pStyle w:val="Heading2"/>
      </w:pPr>
      <w:bookmarkStart w:id="9" w:name="legal-bases-for-processing"/>
      <w:bookmarkEnd w:id="8"/>
      <w:r>
        <w:t>3. Legal Bases for Processing</w:t>
      </w:r>
    </w:p>
    <w:p w14:paraId="0E578918" w14:textId="77777777" w:rsidR="00A179F8" w:rsidRDefault="00000000">
      <w:pPr>
        <w:pStyle w:val="FirstParagraph"/>
      </w:pPr>
      <w:r>
        <w:t>Where the laws of the European Economic Area, United Kingdom, Switzerland, or another jurisdiction require a legal basis, we generally rely on:</w:t>
      </w:r>
    </w:p>
    <w:p w14:paraId="4F332247" w14:textId="77777777" w:rsidR="00A179F8" w:rsidRDefault="00000000">
      <w:pPr>
        <w:pStyle w:val="Heading3"/>
      </w:pPr>
      <w:bookmarkStart w:id="10" w:name="performance-of-a-contract"/>
      <w:r>
        <w:t>Performance of a contract</w:t>
      </w:r>
    </w:p>
    <w:p w14:paraId="77B6DF59" w14:textId="77777777" w:rsidR="00A179F8" w:rsidRDefault="00000000">
      <w:pPr>
        <w:pStyle w:val="FirstParagraph"/>
      </w:pPr>
      <w:r>
        <w:t>We process information necessary to:</w:t>
      </w:r>
    </w:p>
    <w:p w14:paraId="3DA34634" w14:textId="77777777" w:rsidR="00A179F8" w:rsidRDefault="00000000">
      <w:pPr>
        <w:pStyle w:val="Compact"/>
        <w:numPr>
          <w:ilvl w:val="0"/>
          <w:numId w:val="10"/>
        </w:numPr>
      </w:pPr>
      <w:r>
        <w:t>create and maintain your account;</w:t>
      </w:r>
    </w:p>
    <w:p w14:paraId="3BC90FE2" w14:textId="77777777" w:rsidR="00A179F8" w:rsidRDefault="00000000">
      <w:pPr>
        <w:pStyle w:val="Compact"/>
        <w:numPr>
          <w:ilvl w:val="0"/>
          <w:numId w:val="10"/>
        </w:numPr>
      </w:pPr>
      <w:r>
        <w:t>provide requested training features;</w:t>
      </w:r>
    </w:p>
    <w:p w14:paraId="2B732685" w14:textId="77777777" w:rsidR="00A179F8" w:rsidRDefault="00000000">
      <w:pPr>
        <w:pStyle w:val="Compact"/>
        <w:numPr>
          <w:ilvl w:val="0"/>
          <w:numId w:val="10"/>
        </w:numPr>
      </w:pPr>
      <w:r>
        <w:t>synchronize progress;</w:t>
      </w:r>
    </w:p>
    <w:p w14:paraId="7B9998D9" w14:textId="77777777" w:rsidR="00A179F8" w:rsidRDefault="00000000">
      <w:pPr>
        <w:pStyle w:val="Compact"/>
        <w:numPr>
          <w:ilvl w:val="0"/>
          <w:numId w:val="10"/>
        </w:numPr>
      </w:pPr>
      <w:r>
        <w:t>connect requested public-game data;</w:t>
      </w:r>
    </w:p>
    <w:p w14:paraId="4E89C98C" w14:textId="77777777" w:rsidR="00A179F8" w:rsidRDefault="00000000">
      <w:pPr>
        <w:pStyle w:val="Compact"/>
        <w:numPr>
          <w:ilvl w:val="0"/>
          <w:numId w:val="10"/>
        </w:numPr>
      </w:pPr>
      <w:r>
        <w:t>process subscriptions; and</w:t>
      </w:r>
    </w:p>
    <w:p w14:paraId="1705DE7F" w14:textId="77777777" w:rsidR="00A179F8" w:rsidRDefault="00000000">
      <w:pPr>
        <w:pStyle w:val="Compact"/>
        <w:numPr>
          <w:ilvl w:val="0"/>
          <w:numId w:val="10"/>
        </w:numPr>
      </w:pPr>
      <w:r>
        <w:t>provide support.</w:t>
      </w:r>
    </w:p>
    <w:p w14:paraId="5735716C" w14:textId="77777777" w:rsidR="00A179F8" w:rsidRDefault="00000000">
      <w:pPr>
        <w:pStyle w:val="Heading3"/>
      </w:pPr>
      <w:bookmarkStart w:id="11" w:name="legitimate-interests"/>
      <w:bookmarkEnd w:id="10"/>
      <w:r>
        <w:t>Legitimate interests</w:t>
      </w:r>
    </w:p>
    <w:p w14:paraId="384D1A6C" w14:textId="77777777" w:rsidR="00A179F8" w:rsidRDefault="00000000">
      <w:pPr>
        <w:pStyle w:val="FirstParagraph"/>
      </w:pPr>
      <w:r>
        <w:t>We may process information for legitimate interests such as:</w:t>
      </w:r>
    </w:p>
    <w:p w14:paraId="00FB6114" w14:textId="77777777" w:rsidR="00A179F8" w:rsidRDefault="00000000">
      <w:pPr>
        <w:pStyle w:val="Compact"/>
        <w:numPr>
          <w:ilvl w:val="0"/>
          <w:numId w:val="11"/>
        </w:numPr>
      </w:pPr>
      <w:r>
        <w:t>improving chess-training quality;</w:t>
      </w:r>
    </w:p>
    <w:p w14:paraId="46C7E673" w14:textId="77777777" w:rsidR="00A179F8" w:rsidRDefault="00000000">
      <w:pPr>
        <w:pStyle w:val="Compact"/>
        <w:numPr>
          <w:ilvl w:val="0"/>
          <w:numId w:val="11"/>
        </w:numPr>
      </w:pPr>
      <w:r>
        <w:t>maintaining reliable and secure systems;</w:t>
      </w:r>
    </w:p>
    <w:p w14:paraId="7DE0ADBB" w14:textId="77777777" w:rsidR="00A179F8" w:rsidRDefault="00000000">
      <w:pPr>
        <w:pStyle w:val="Compact"/>
        <w:numPr>
          <w:ilvl w:val="0"/>
          <w:numId w:val="11"/>
        </w:numPr>
      </w:pPr>
      <w:r>
        <w:t>detecting abuse and fraud;</w:t>
      </w:r>
    </w:p>
    <w:p w14:paraId="2F75D014" w14:textId="77777777" w:rsidR="00A179F8" w:rsidRDefault="00000000">
      <w:pPr>
        <w:pStyle w:val="Compact"/>
        <w:numPr>
          <w:ilvl w:val="0"/>
          <w:numId w:val="11"/>
        </w:numPr>
      </w:pPr>
      <w:r>
        <w:t>measuring performance;</w:t>
      </w:r>
    </w:p>
    <w:p w14:paraId="55BC4D88" w14:textId="77777777" w:rsidR="00A179F8" w:rsidRDefault="00000000">
      <w:pPr>
        <w:pStyle w:val="Compact"/>
        <w:numPr>
          <w:ilvl w:val="0"/>
          <w:numId w:val="11"/>
        </w:numPr>
      </w:pPr>
      <w:r>
        <w:t>debugging errors;</w:t>
      </w:r>
    </w:p>
    <w:p w14:paraId="33F73213" w14:textId="77777777" w:rsidR="00A179F8" w:rsidRDefault="00000000">
      <w:pPr>
        <w:pStyle w:val="Compact"/>
        <w:numPr>
          <w:ilvl w:val="0"/>
          <w:numId w:val="11"/>
        </w:numPr>
      </w:pPr>
      <w:r>
        <w:t>understanding feature use; and</w:t>
      </w:r>
    </w:p>
    <w:p w14:paraId="2D48CA4F" w14:textId="77777777" w:rsidR="00A179F8" w:rsidRDefault="00000000">
      <w:pPr>
        <w:pStyle w:val="Compact"/>
        <w:numPr>
          <w:ilvl w:val="0"/>
          <w:numId w:val="11"/>
        </w:numPr>
      </w:pPr>
      <w:r>
        <w:t>protecting Blundr, our users, and the public.</w:t>
      </w:r>
    </w:p>
    <w:p w14:paraId="5C861682" w14:textId="77777777" w:rsidR="00A179F8" w:rsidRDefault="00000000">
      <w:pPr>
        <w:pStyle w:val="FirstParagraph"/>
      </w:pPr>
      <w:r>
        <w:lastRenderedPageBreak/>
        <w:t>We consider the nature of the information, the effects of processing, and appropriate safeguards before relying on legitimate interests.</w:t>
      </w:r>
    </w:p>
    <w:p w14:paraId="1F1A62F4" w14:textId="77777777" w:rsidR="00A179F8" w:rsidRDefault="00000000">
      <w:pPr>
        <w:pStyle w:val="Heading3"/>
      </w:pPr>
      <w:bookmarkStart w:id="12" w:name="consent"/>
      <w:bookmarkEnd w:id="11"/>
      <w:r>
        <w:t>Consent</w:t>
      </w:r>
    </w:p>
    <w:p w14:paraId="5252E96E" w14:textId="77777777" w:rsidR="00A179F8" w:rsidRDefault="00000000">
      <w:pPr>
        <w:pStyle w:val="FirstParagraph"/>
      </w:pPr>
      <w:r>
        <w:t>We rely on consent where required, including for:</w:t>
      </w:r>
    </w:p>
    <w:p w14:paraId="51D2030B" w14:textId="77777777" w:rsidR="00A179F8" w:rsidRDefault="00000000">
      <w:pPr>
        <w:pStyle w:val="Compact"/>
        <w:numPr>
          <w:ilvl w:val="0"/>
          <w:numId w:val="12"/>
        </w:numPr>
      </w:pPr>
      <w:r>
        <w:t>optional provider connections;</w:t>
      </w:r>
    </w:p>
    <w:p w14:paraId="00CB8DEC" w14:textId="77777777" w:rsidR="00A179F8" w:rsidRDefault="00000000">
      <w:pPr>
        <w:pStyle w:val="Compact"/>
        <w:numPr>
          <w:ilvl w:val="0"/>
          <w:numId w:val="12"/>
        </w:numPr>
      </w:pPr>
      <w:r>
        <w:t>optional analytics or device permissions where applicable;</w:t>
      </w:r>
    </w:p>
    <w:p w14:paraId="1C1050CE" w14:textId="77777777" w:rsidR="00A179F8" w:rsidRDefault="00000000">
      <w:pPr>
        <w:pStyle w:val="Compact"/>
        <w:numPr>
          <w:ilvl w:val="0"/>
          <w:numId w:val="12"/>
        </w:numPr>
      </w:pPr>
      <w:r>
        <w:t>marketing communications;</w:t>
      </w:r>
    </w:p>
    <w:p w14:paraId="38F8BFE9" w14:textId="77777777" w:rsidR="00A179F8" w:rsidRDefault="00000000">
      <w:pPr>
        <w:pStyle w:val="Compact"/>
        <w:numPr>
          <w:ilvl w:val="0"/>
          <w:numId w:val="12"/>
        </w:numPr>
      </w:pPr>
      <w:r>
        <w:t>tracking that legally requires consent; and</w:t>
      </w:r>
    </w:p>
    <w:p w14:paraId="39E72127" w14:textId="77777777" w:rsidR="00A179F8" w:rsidRDefault="00000000">
      <w:pPr>
        <w:pStyle w:val="Compact"/>
        <w:numPr>
          <w:ilvl w:val="0"/>
          <w:numId w:val="12"/>
        </w:numPr>
      </w:pPr>
      <w:r>
        <w:t>other optional processing specifically described when consent is requested.</w:t>
      </w:r>
    </w:p>
    <w:p w14:paraId="72EFACAE" w14:textId="77777777" w:rsidR="00A179F8" w:rsidRDefault="00000000">
      <w:pPr>
        <w:pStyle w:val="FirstParagraph"/>
      </w:pPr>
      <w:r>
        <w:t>You may withdraw consent at any time. Withdrawal does not affect processing that occurred before withdrawal.</w:t>
      </w:r>
    </w:p>
    <w:p w14:paraId="6FC09568" w14:textId="77777777" w:rsidR="00A179F8" w:rsidRDefault="00000000">
      <w:pPr>
        <w:pStyle w:val="Heading3"/>
      </w:pPr>
      <w:bookmarkStart w:id="13" w:name="legal-obligations"/>
      <w:bookmarkEnd w:id="12"/>
      <w:r>
        <w:t>Legal obligations</w:t>
      </w:r>
    </w:p>
    <w:p w14:paraId="4A309CE9" w14:textId="77777777" w:rsidR="00A179F8" w:rsidRDefault="00000000">
      <w:pPr>
        <w:pStyle w:val="FirstParagraph"/>
      </w:pPr>
      <w:r>
        <w:t>We may process information to comply with legal, accounting, tax, regulatory, or law-enforcement obligations.</w:t>
      </w:r>
    </w:p>
    <w:p w14:paraId="4600604D" w14:textId="77777777" w:rsidR="00A179F8" w:rsidRDefault="00000000">
      <w:pPr>
        <w:pStyle w:val="Heading2"/>
      </w:pPr>
      <w:bookmarkStart w:id="14" w:name="how-we-disclose-information"/>
      <w:bookmarkEnd w:id="9"/>
      <w:bookmarkEnd w:id="13"/>
      <w:r>
        <w:t>4. How We Disclose Information</w:t>
      </w:r>
    </w:p>
    <w:p w14:paraId="177B32A8" w14:textId="77777777" w:rsidR="00A179F8" w:rsidRDefault="00000000">
      <w:pPr>
        <w:pStyle w:val="FirstParagraph"/>
      </w:pPr>
      <w:r>
        <w:t>We may disclose information in the following circumstances.</w:t>
      </w:r>
    </w:p>
    <w:p w14:paraId="6C5311D9" w14:textId="77777777" w:rsidR="00A179F8" w:rsidRDefault="00000000">
      <w:pPr>
        <w:pStyle w:val="Heading3"/>
      </w:pPr>
      <w:bookmarkStart w:id="15" w:name="service-providers"/>
      <w:r>
        <w:t>4.1 Service providers</w:t>
      </w:r>
    </w:p>
    <w:p w14:paraId="49E0A239" w14:textId="77777777" w:rsidR="00A179F8" w:rsidRDefault="00000000">
      <w:pPr>
        <w:pStyle w:val="FirstParagraph"/>
      </w:pPr>
      <w:r>
        <w:t>We use vendors that assist with functions such as:</w:t>
      </w:r>
    </w:p>
    <w:p w14:paraId="49BC503B" w14:textId="77777777" w:rsidR="00A179F8" w:rsidRDefault="00000000">
      <w:pPr>
        <w:pStyle w:val="Compact"/>
        <w:numPr>
          <w:ilvl w:val="0"/>
          <w:numId w:val="13"/>
        </w:numPr>
      </w:pPr>
      <w:r>
        <w:t>cloud hosting;</w:t>
      </w:r>
    </w:p>
    <w:p w14:paraId="585EB402" w14:textId="77777777" w:rsidR="00A179F8" w:rsidRDefault="00000000">
      <w:pPr>
        <w:pStyle w:val="Compact"/>
        <w:numPr>
          <w:ilvl w:val="0"/>
          <w:numId w:val="13"/>
        </w:numPr>
      </w:pPr>
      <w:r>
        <w:t>database and authentication services;</w:t>
      </w:r>
    </w:p>
    <w:p w14:paraId="442CA2FE" w14:textId="77777777" w:rsidR="00A179F8" w:rsidRDefault="00000000">
      <w:pPr>
        <w:pStyle w:val="Compact"/>
        <w:numPr>
          <w:ilvl w:val="0"/>
          <w:numId w:val="13"/>
        </w:numPr>
      </w:pPr>
      <w:r>
        <w:t>error monitoring and telemetry;</w:t>
      </w:r>
    </w:p>
    <w:p w14:paraId="7F75C42F" w14:textId="77777777" w:rsidR="00A179F8" w:rsidRDefault="00000000">
      <w:pPr>
        <w:pStyle w:val="Compact"/>
        <w:numPr>
          <w:ilvl w:val="0"/>
          <w:numId w:val="13"/>
        </w:numPr>
      </w:pPr>
      <w:r>
        <w:t>app distribution;</w:t>
      </w:r>
    </w:p>
    <w:p w14:paraId="63F43E13" w14:textId="77777777" w:rsidR="00A179F8" w:rsidRDefault="00000000">
      <w:pPr>
        <w:pStyle w:val="Compact"/>
        <w:numPr>
          <w:ilvl w:val="0"/>
          <w:numId w:val="13"/>
        </w:numPr>
      </w:pPr>
      <w:r>
        <w:t>subscription processing;</w:t>
      </w:r>
    </w:p>
    <w:p w14:paraId="2BFE5A9C" w14:textId="77777777" w:rsidR="00A179F8" w:rsidRDefault="00000000">
      <w:pPr>
        <w:pStyle w:val="Compact"/>
        <w:numPr>
          <w:ilvl w:val="0"/>
          <w:numId w:val="13"/>
        </w:numPr>
      </w:pPr>
      <w:r>
        <w:t>email delivery;</w:t>
      </w:r>
    </w:p>
    <w:p w14:paraId="57E6E83D" w14:textId="77777777" w:rsidR="00A179F8" w:rsidRDefault="00000000">
      <w:pPr>
        <w:pStyle w:val="Compact"/>
        <w:numPr>
          <w:ilvl w:val="0"/>
          <w:numId w:val="13"/>
        </w:numPr>
      </w:pPr>
      <w:r>
        <w:t>customer support;</w:t>
      </w:r>
    </w:p>
    <w:p w14:paraId="506856A2" w14:textId="77777777" w:rsidR="00A179F8" w:rsidRDefault="00000000">
      <w:pPr>
        <w:pStyle w:val="Compact"/>
        <w:numPr>
          <w:ilvl w:val="0"/>
          <w:numId w:val="13"/>
        </w:numPr>
      </w:pPr>
      <w:r>
        <w:t>security; and</w:t>
      </w:r>
    </w:p>
    <w:p w14:paraId="4DD062F6" w14:textId="77777777" w:rsidR="00A179F8" w:rsidRDefault="00000000">
      <w:pPr>
        <w:pStyle w:val="Compact"/>
        <w:numPr>
          <w:ilvl w:val="0"/>
          <w:numId w:val="13"/>
        </w:numPr>
      </w:pPr>
      <w:r>
        <w:t>technical infrastructure.</w:t>
      </w:r>
    </w:p>
    <w:p w14:paraId="4E71569A" w14:textId="77777777" w:rsidR="00A179F8" w:rsidRDefault="00000000">
      <w:pPr>
        <w:pStyle w:val="FirstParagraph"/>
      </w:pPr>
      <w:r>
        <w:t>These providers may process information only to perform services for Blundr, subject to contractual, technical, and legal restrictions.</w:t>
      </w:r>
    </w:p>
    <w:p w14:paraId="6D14269D" w14:textId="77777777" w:rsidR="00A179F8" w:rsidRDefault="00000000">
      <w:pPr>
        <w:pStyle w:val="BodyText"/>
      </w:pPr>
      <w:r>
        <w:t>Our providers may include:</w:t>
      </w:r>
    </w:p>
    <w:p w14:paraId="391A389E" w14:textId="77777777" w:rsidR="00A179F8" w:rsidRDefault="00000000">
      <w:pPr>
        <w:pStyle w:val="Compact"/>
        <w:numPr>
          <w:ilvl w:val="0"/>
          <w:numId w:val="14"/>
        </w:numPr>
      </w:pPr>
      <w:r>
        <w:t>Vercel, for application hosting and deployment;</w:t>
      </w:r>
    </w:p>
    <w:p w14:paraId="3DFAC84F" w14:textId="77777777" w:rsidR="00A179F8" w:rsidRDefault="00000000">
      <w:pPr>
        <w:pStyle w:val="Compact"/>
        <w:numPr>
          <w:ilvl w:val="0"/>
          <w:numId w:val="14"/>
        </w:numPr>
      </w:pPr>
      <w:r>
        <w:t>Supabase, for database, authentication, storage, and related infrastructure;</w:t>
      </w:r>
    </w:p>
    <w:p w14:paraId="58E36068" w14:textId="5555E902" w:rsidR="00A179F8" w:rsidRDefault="00B8358B">
      <w:pPr>
        <w:pStyle w:val="Compact"/>
        <w:numPr>
          <w:ilvl w:val="0"/>
          <w:numId w:val="14"/>
        </w:numPr>
      </w:pPr>
      <w:r>
        <w:lastRenderedPageBreak/>
        <w:t>Sentry,</w:t>
      </w:r>
      <w:r w:rsidR="00000000">
        <w:t xml:space="preserve"> for error monitoring and operational telemetry;</w:t>
      </w:r>
    </w:p>
    <w:p w14:paraId="25F64A3A" w14:textId="77777777" w:rsidR="00A179F8" w:rsidRDefault="00000000">
      <w:pPr>
        <w:pStyle w:val="Compact"/>
        <w:numPr>
          <w:ilvl w:val="0"/>
          <w:numId w:val="14"/>
        </w:numPr>
      </w:pPr>
      <w:r>
        <w:t>Apple and applicable app-store providers, for app distribution and purchases; and</w:t>
      </w:r>
    </w:p>
    <w:p w14:paraId="748A61BE" w14:textId="77777777" w:rsidR="00A179F8" w:rsidRDefault="00000000">
      <w:pPr>
        <w:pStyle w:val="Compact"/>
        <w:numPr>
          <w:ilvl w:val="0"/>
          <w:numId w:val="14"/>
        </w:numPr>
      </w:pPr>
      <w:r>
        <w:t>other vendors identified in updated versions of this Privacy Policy or applicable in-product notices.</w:t>
      </w:r>
    </w:p>
    <w:p w14:paraId="7BD4AB95" w14:textId="77777777" w:rsidR="00A179F8" w:rsidRDefault="00000000">
      <w:pPr>
        <w:pStyle w:val="Heading3"/>
      </w:pPr>
      <w:bookmarkStart w:id="16" w:name="at-your-direction"/>
      <w:bookmarkEnd w:id="15"/>
      <w:r>
        <w:t>4.2 At your direction</w:t>
      </w:r>
    </w:p>
    <w:p w14:paraId="28C7732F" w14:textId="77777777" w:rsidR="00A179F8" w:rsidRDefault="00000000">
      <w:pPr>
        <w:pStyle w:val="FirstParagraph"/>
      </w:pPr>
      <w:r>
        <w:t>We may interact with Chess.com or Lichess when you enter a public username and request that Blundr retrieve publicly available game information.</w:t>
      </w:r>
    </w:p>
    <w:p w14:paraId="069A95E3" w14:textId="77777777" w:rsidR="00A179F8" w:rsidRDefault="00000000">
      <w:pPr>
        <w:pStyle w:val="BodyText"/>
      </w:pPr>
      <w:r>
        <w:t>We do not provide your Blundr password to these providers, and we do not request your provider password.</w:t>
      </w:r>
    </w:p>
    <w:p w14:paraId="7374E7B3" w14:textId="77777777" w:rsidR="00A179F8" w:rsidRDefault="00000000">
      <w:pPr>
        <w:pStyle w:val="Heading3"/>
      </w:pPr>
      <w:bookmarkStart w:id="17" w:name="legal-and-safety-reasons"/>
      <w:bookmarkEnd w:id="16"/>
      <w:r>
        <w:t>4.3 Legal and safety reasons</w:t>
      </w:r>
    </w:p>
    <w:p w14:paraId="66E9ADBE" w14:textId="77777777" w:rsidR="00A179F8" w:rsidRDefault="00000000">
      <w:pPr>
        <w:pStyle w:val="FirstParagraph"/>
      </w:pPr>
      <w:r>
        <w:t>We may disclose information when we reasonably believe disclosure is necessary to:</w:t>
      </w:r>
    </w:p>
    <w:p w14:paraId="2DBB4BA2" w14:textId="77777777" w:rsidR="00A179F8" w:rsidRDefault="00000000">
      <w:pPr>
        <w:pStyle w:val="Compact"/>
        <w:numPr>
          <w:ilvl w:val="0"/>
          <w:numId w:val="15"/>
        </w:numPr>
      </w:pPr>
      <w:r>
        <w:t>comply with applicable law, subpoena, court order, or legal process;</w:t>
      </w:r>
    </w:p>
    <w:p w14:paraId="05515820" w14:textId="77777777" w:rsidR="00A179F8" w:rsidRDefault="00000000">
      <w:pPr>
        <w:pStyle w:val="Compact"/>
        <w:numPr>
          <w:ilvl w:val="0"/>
          <w:numId w:val="15"/>
        </w:numPr>
      </w:pPr>
      <w:r>
        <w:t>respond to lawful requests from public authorities;</w:t>
      </w:r>
    </w:p>
    <w:p w14:paraId="1CAE8809" w14:textId="77777777" w:rsidR="00A179F8" w:rsidRDefault="00000000">
      <w:pPr>
        <w:pStyle w:val="Compact"/>
        <w:numPr>
          <w:ilvl w:val="0"/>
          <w:numId w:val="15"/>
        </w:numPr>
      </w:pPr>
      <w:r>
        <w:t>protect the rights, property, or safety of Blundr, our users, or others;</w:t>
      </w:r>
    </w:p>
    <w:p w14:paraId="6EA594E3" w14:textId="77777777" w:rsidR="00A179F8" w:rsidRDefault="00000000">
      <w:pPr>
        <w:pStyle w:val="Compact"/>
        <w:numPr>
          <w:ilvl w:val="0"/>
          <w:numId w:val="15"/>
        </w:numPr>
      </w:pPr>
      <w:r>
        <w:t>investigate fraud, abuse, or security threats; or</w:t>
      </w:r>
    </w:p>
    <w:p w14:paraId="614DBD93" w14:textId="77777777" w:rsidR="00A179F8" w:rsidRDefault="00000000">
      <w:pPr>
        <w:pStyle w:val="Compact"/>
        <w:numPr>
          <w:ilvl w:val="0"/>
          <w:numId w:val="15"/>
        </w:numPr>
      </w:pPr>
      <w:r>
        <w:t>enforce our agreements.</w:t>
      </w:r>
    </w:p>
    <w:p w14:paraId="7E6EAD01" w14:textId="77777777" w:rsidR="00A179F8" w:rsidRDefault="00000000">
      <w:pPr>
        <w:pStyle w:val="Heading3"/>
      </w:pPr>
      <w:bookmarkStart w:id="18" w:name="business-transfers"/>
      <w:bookmarkEnd w:id="17"/>
      <w:r>
        <w:t>4.4 Business transfers</w:t>
      </w:r>
    </w:p>
    <w:p w14:paraId="76F0022F" w14:textId="77777777" w:rsidR="00A179F8" w:rsidRDefault="00000000">
      <w:pPr>
        <w:pStyle w:val="FirstParagraph"/>
      </w:pPr>
      <w:r>
        <w:t>Information may be disclosed or transferred as part of a merger, acquisition, financing, reorganization, bankruptcy, sale of assets, or similar transaction. Any successor will remain subject to applicable privacy obligations.</w:t>
      </w:r>
    </w:p>
    <w:p w14:paraId="7090CAF8" w14:textId="77777777" w:rsidR="00A179F8" w:rsidRDefault="00000000">
      <w:pPr>
        <w:pStyle w:val="Heading3"/>
      </w:pPr>
      <w:bookmarkStart w:id="19" w:name="aggregated-or-deidentified-information"/>
      <w:bookmarkEnd w:id="18"/>
      <w:r>
        <w:t>4.5 Aggregated or deidentified information</w:t>
      </w:r>
    </w:p>
    <w:p w14:paraId="7DC77CB5" w14:textId="77777777" w:rsidR="00A179F8" w:rsidRDefault="00000000">
      <w:pPr>
        <w:pStyle w:val="FirstParagraph"/>
      </w:pPr>
      <w:r>
        <w:t>We may use or disclose information that has been aggregated or deidentified so that it cannot reasonably be linked to you.</w:t>
      </w:r>
    </w:p>
    <w:p w14:paraId="69082C41" w14:textId="77777777" w:rsidR="00A179F8" w:rsidRDefault="00000000">
      <w:pPr>
        <w:pStyle w:val="BodyText"/>
      </w:pPr>
      <w:r>
        <w:t>We will not attempt to reidentify information that has been deidentified except as permitted by law to test whether our deidentification processes are effective.</w:t>
      </w:r>
    </w:p>
    <w:p w14:paraId="7996A73B" w14:textId="77777777" w:rsidR="00A179F8" w:rsidRDefault="00000000">
      <w:pPr>
        <w:pStyle w:val="Heading2"/>
      </w:pPr>
      <w:bookmarkStart w:id="20" w:name="sale-sharing-and-targeted-advertising"/>
      <w:bookmarkEnd w:id="14"/>
      <w:bookmarkEnd w:id="19"/>
      <w:r>
        <w:t>5. Sale, Sharing, and Targeted Advertising</w:t>
      </w:r>
    </w:p>
    <w:p w14:paraId="239A78AC" w14:textId="77777777" w:rsidR="00A179F8" w:rsidRDefault="00000000">
      <w:pPr>
        <w:pStyle w:val="FirstParagraph"/>
      </w:pPr>
      <w:r>
        <w:t>Blundr does not sell personal information for money.</w:t>
      </w:r>
    </w:p>
    <w:p w14:paraId="78142A3C" w14:textId="77777777" w:rsidR="00A179F8" w:rsidRDefault="00000000">
      <w:pPr>
        <w:pStyle w:val="BodyText"/>
      </w:pPr>
      <w:r>
        <w:t>Blundr does not share personal information for cross-context behavioral advertising and does not use personal information to serve targeted advertising based on activity across unrelated companies’ apps or websites.</w:t>
      </w:r>
    </w:p>
    <w:p w14:paraId="38A53223" w14:textId="77777777" w:rsidR="00A179F8" w:rsidRDefault="00000000">
      <w:pPr>
        <w:pStyle w:val="BodyText"/>
      </w:pPr>
      <w:r>
        <w:t>If our practices change, we will update this Privacy Policy and provide any legally required choices before beginning the new practice.</w:t>
      </w:r>
    </w:p>
    <w:p w14:paraId="348149BF" w14:textId="77777777" w:rsidR="00A179F8" w:rsidRDefault="00000000">
      <w:pPr>
        <w:pStyle w:val="Heading2"/>
      </w:pPr>
      <w:bookmarkStart w:id="21" w:name="cookies-and-similar-technologies"/>
      <w:bookmarkEnd w:id="20"/>
      <w:r>
        <w:lastRenderedPageBreak/>
        <w:t>6. Cookies and Similar Technologies</w:t>
      </w:r>
    </w:p>
    <w:p w14:paraId="5EF706D7" w14:textId="77777777" w:rsidR="00A179F8" w:rsidRDefault="00000000">
      <w:pPr>
        <w:pStyle w:val="FirstParagraph"/>
      </w:pPr>
      <w:r>
        <w:t>Blundr may use cookies, local storage, session storage, software development kits, and similar technologies to:</w:t>
      </w:r>
    </w:p>
    <w:p w14:paraId="45CE59DF" w14:textId="77777777" w:rsidR="00A179F8" w:rsidRDefault="00000000">
      <w:pPr>
        <w:pStyle w:val="Compact"/>
        <w:numPr>
          <w:ilvl w:val="0"/>
          <w:numId w:val="16"/>
        </w:numPr>
      </w:pPr>
      <w:r>
        <w:t>keep you signed in;</w:t>
      </w:r>
    </w:p>
    <w:p w14:paraId="185A8BD8" w14:textId="77777777" w:rsidR="00A179F8" w:rsidRDefault="00000000">
      <w:pPr>
        <w:pStyle w:val="Compact"/>
        <w:numPr>
          <w:ilvl w:val="0"/>
          <w:numId w:val="16"/>
        </w:numPr>
      </w:pPr>
      <w:r>
        <w:t>maintain secure sessions;</w:t>
      </w:r>
    </w:p>
    <w:p w14:paraId="64B38A0D" w14:textId="77777777" w:rsidR="00A179F8" w:rsidRDefault="00000000">
      <w:pPr>
        <w:pStyle w:val="Compact"/>
        <w:numPr>
          <w:ilvl w:val="0"/>
          <w:numId w:val="16"/>
        </w:numPr>
      </w:pPr>
      <w:r>
        <w:t>remember preferences;</w:t>
      </w:r>
    </w:p>
    <w:p w14:paraId="56C3F17C" w14:textId="77777777" w:rsidR="00A179F8" w:rsidRDefault="00000000">
      <w:pPr>
        <w:pStyle w:val="Compact"/>
        <w:numPr>
          <w:ilvl w:val="0"/>
          <w:numId w:val="16"/>
        </w:numPr>
      </w:pPr>
      <w:r>
        <w:t>preserve local or offline progress;</w:t>
      </w:r>
    </w:p>
    <w:p w14:paraId="3613F6F1" w14:textId="77777777" w:rsidR="00A179F8" w:rsidRDefault="00000000">
      <w:pPr>
        <w:pStyle w:val="Compact"/>
        <w:numPr>
          <w:ilvl w:val="0"/>
          <w:numId w:val="16"/>
        </w:numPr>
      </w:pPr>
      <w:r>
        <w:t>prevent duplicate actions;</w:t>
      </w:r>
    </w:p>
    <w:p w14:paraId="36F54DAC" w14:textId="77777777" w:rsidR="00A179F8" w:rsidRDefault="00000000">
      <w:pPr>
        <w:pStyle w:val="Compact"/>
        <w:numPr>
          <w:ilvl w:val="0"/>
          <w:numId w:val="16"/>
        </w:numPr>
      </w:pPr>
      <w:r>
        <w:t>measure performance;</w:t>
      </w:r>
    </w:p>
    <w:p w14:paraId="7BB19C51" w14:textId="77777777" w:rsidR="00A179F8" w:rsidRDefault="00000000">
      <w:pPr>
        <w:pStyle w:val="Compact"/>
        <w:numPr>
          <w:ilvl w:val="0"/>
          <w:numId w:val="16"/>
        </w:numPr>
      </w:pPr>
      <w:r>
        <w:t>detect fraud or abuse; and</w:t>
      </w:r>
    </w:p>
    <w:p w14:paraId="67C6D1A6" w14:textId="77777777" w:rsidR="00A179F8" w:rsidRDefault="00000000">
      <w:pPr>
        <w:pStyle w:val="Compact"/>
        <w:numPr>
          <w:ilvl w:val="0"/>
          <w:numId w:val="16"/>
        </w:numPr>
      </w:pPr>
      <w:r>
        <w:t>understand how the Services function.</w:t>
      </w:r>
    </w:p>
    <w:p w14:paraId="5165C1D1" w14:textId="77777777" w:rsidR="00A179F8" w:rsidRDefault="00000000">
      <w:pPr>
        <w:pStyle w:val="FirstParagraph"/>
      </w:pPr>
      <w:r>
        <w:t>Some technologies are necessary for the Services to operate. Where required, we will request consent before using nonessential analytics or similar technologies.</w:t>
      </w:r>
    </w:p>
    <w:p w14:paraId="47C95A13" w14:textId="77777777" w:rsidR="00A179F8" w:rsidRDefault="00000000">
      <w:pPr>
        <w:pStyle w:val="BodyText"/>
      </w:pPr>
      <w:r>
        <w:t>You may be able to control cookies through your browser or device settings. Disabling necessary technologies may prevent parts of the Services from working.</w:t>
      </w:r>
    </w:p>
    <w:p w14:paraId="12915B01" w14:textId="77777777" w:rsidR="00A179F8" w:rsidRDefault="00000000">
      <w:pPr>
        <w:pStyle w:val="Heading2"/>
      </w:pPr>
      <w:bookmarkStart w:id="22" w:name="data-retention"/>
      <w:bookmarkEnd w:id="21"/>
      <w:r>
        <w:t>7. Data Retention</w:t>
      </w:r>
    </w:p>
    <w:p w14:paraId="6D5CEF81" w14:textId="77777777" w:rsidR="00A179F8" w:rsidRDefault="00000000">
      <w:pPr>
        <w:pStyle w:val="FirstParagraph"/>
      </w:pPr>
      <w:r>
        <w:t>We retain information for only as long as reasonably necessary for the purposes described in this Privacy Policy, including providing the Services, maintaining security, resolving disputes, enforcing agreements, and complying with legal obligations.</w:t>
      </w:r>
    </w:p>
    <w:p w14:paraId="215D2645" w14:textId="77777777" w:rsidR="00A179F8" w:rsidRDefault="00000000">
      <w:pPr>
        <w:pStyle w:val="BodyText"/>
      </w:pPr>
      <w:r>
        <w:t>Our general retention approach is:</w:t>
      </w:r>
    </w:p>
    <w:p w14:paraId="0D91E908" w14:textId="77777777" w:rsidR="00A179F8" w:rsidRDefault="00000000">
      <w:pPr>
        <w:pStyle w:val="Compact"/>
        <w:numPr>
          <w:ilvl w:val="0"/>
          <w:numId w:val="17"/>
        </w:numPr>
      </w:pPr>
      <w:r>
        <w:rPr>
          <w:b/>
          <w:bCs/>
        </w:rPr>
        <w:t>Account information:</w:t>
      </w:r>
      <w:r>
        <w:t xml:space="preserve"> retained while your account remains active and for a limited period after account deletion where necessary for security, dispute resolution, fraud prevention, or legal compliance.</w:t>
      </w:r>
    </w:p>
    <w:p w14:paraId="31A581B8" w14:textId="77777777" w:rsidR="00A179F8" w:rsidRDefault="00000000">
      <w:pPr>
        <w:pStyle w:val="Compact"/>
        <w:numPr>
          <w:ilvl w:val="0"/>
          <w:numId w:val="17"/>
        </w:numPr>
      </w:pPr>
      <w:r>
        <w:rPr>
          <w:b/>
          <w:bCs/>
        </w:rPr>
        <w:t>Training and mastery information:</w:t>
      </w:r>
      <w:r>
        <w:t xml:space="preserve"> retained while your account is active unless you request deletion.</w:t>
      </w:r>
    </w:p>
    <w:p w14:paraId="356E30F5" w14:textId="77777777" w:rsidR="00A179F8" w:rsidRDefault="00000000">
      <w:pPr>
        <w:pStyle w:val="Compact"/>
        <w:numPr>
          <w:ilvl w:val="0"/>
          <w:numId w:val="17"/>
        </w:numPr>
      </w:pPr>
      <w:r>
        <w:rPr>
          <w:b/>
          <w:bCs/>
        </w:rPr>
        <w:t>Connected provider account information:</w:t>
      </w:r>
      <w:r>
        <w:t xml:space="preserve"> retained until you disconnect the provider or delete your Blundr account.</w:t>
      </w:r>
    </w:p>
    <w:p w14:paraId="5F58FAEC" w14:textId="77777777" w:rsidR="00A179F8" w:rsidRDefault="00000000">
      <w:pPr>
        <w:pStyle w:val="Compact"/>
        <w:numPr>
          <w:ilvl w:val="0"/>
          <w:numId w:val="17"/>
        </w:numPr>
      </w:pPr>
      <w:r>
        <w:rPr>
          <w:b/>
          <w:bCs/>
        </w:rPr>
        <w:t>Imported games and derived findings:</w:t>
      </w:r>
      <w:r>
        <w:t xml:space="preserve"> retained until you use disconnect-and-delete, delete your account, or another retention rule requires removal.</w:t>
      </w:r>
    </w:p>
    <w:p w14:paraId="739F1A5B" w14:textId="77777777" w:rsidR="00A179F8" w:rsidRDefault="00000000">
      <w:pPr>
        <w:pStyle w:val="Compact"/>
        <w:numPr>
          <w:ilvl w:val="0"/>
          <w:numId w:val="17"/>
        </w:numPr>
      </w:pPr>
      <w:r>
        <w:rPr>
          <w:b/>
          <w:bCs/>
        </w:rPr>
        <w:t>Operational logs and telemetry:</w:t>
      </w:r>
      <w:r>
        <w:t xml:space="preserve"> retained for a limited period appropriate to security and diagnostic needs.</w:t>
      </w:r>
    </w:p>
    <w:p w14:paraId="39C3011B" w14:textId="77777777" w:rsidR="00A179F8" w:rsidRDefault="00000000">
      <w:pPr>
        <w:pStyle w:val="Compact"/>
        <w:numPr>
          <w:ilvl w:val="0"/>
          <w:numId w:val="17"/>
        </w:numPr>
      </w:pPr>
      <w:r>
        <w:rPr>
          <w:b/>
          <w:bCs/>
        </w:rPr>
        <w:t>Support communications:</w:t>
      </w:r>
      <w:r>
        <w:t xml:space="preserve"> retained as needed to resolve the request and maintain appropriate business records.</w:t>
      </w:r>
    </w:p>
    <w:p w14:paraId="090E3FF4" w14:textId="77777777" w:rsidR="00A179F8" w:rsidRDefault="00000000">
      <w:pPr>
        <w:pStyle w:val="Compact"/>
        <w:numPr>
          <w:ilvl w:val="0"/>
          <w:numId w:val="17"/>
        </w:numPr>
      </w:pPr>
      <w:r>
        <w:rPr>
          <w:b/>
          <w:bCs/>
        </w:rPr>
        <w:t>Transaction records:</w:t>
      </w:r>
      <w:r>
        <w:t xml:space="preserve"> retained for the period required by tax, accounting, fraud-prevention, and legal obligations.</w:t>
      </w:r>
    </w:p>
    <w:p w14:paraId="02B830A3" w14:textId="77777777" w:rsidR="00A179F8" w:rsidRDefault="00000000">
      <w:pPr>
        <w:pStyle w:val="Compact"/>
        <w:numPr>
          <w:ilvl w:val="0"/>
          <w:numId w:val="17"/>
        </w:numPr>
      </w:pPr>
      <w:r>
        <w:rPr>
          <w:b/>
          <w:bCs/>
        </w:rPr>
        <w:lastRenderedPageBreak/>
        <w:t>Backups:</w:t>
      </w:r>
      <w:r>
        <w:t xml:space="preserve"> deleted or overwritten according to our backup lifecycle. Information may remain temporarily in protected backups after deletion from active systems.</w:t>
      </w:r>
    </w:p>
    <w:p w14:paraId="6F2E8B25" w14:textId="77777777" w:rsidR="00A179F8" w:rsidRDefault="00000000">
      <w:pPr>
        <w:pStyle w:val="FirstParagraph"/>
      </w:pPr>
      <w:r>
        <w:t>When provider information is deleted, Blundr removes the provider account, imported games, connected opening segments, and findings derived from those games. Mastery and weakness projections are deleted or rebuilt without the deleted source evidence.</w:t>
      </w:r>
    </w:p>
    <w:p w14:paraId="679CF18B" w14:textId="77777777" w:rsidR="00A179F8" w:rsidRDefault="00000000">
      <w:pPr>
        <w:pStyle w:val="BodyText"/>
      </w:pPr>
      <w:r>
        <w:t>Disconnecting a provider without deletion stops future imports but may leave previously imported information in your account. The product will identify the difference between disconnecting and disconnecting with deletion.</w:t>
      </w:r>
    </w:p>
    <w:p w14:paraId="0AEB5005" w14:textId="77777777" w:rsidR="00A179F8" w:rsidRDefault="00000000">
      <w:pPr>
        <w:pStyle w:val="Heading2"/>
      </w:pPr>
      <w:bookmarkStart w:id="23" w:name="your-choices-and-rights"/>
      <w:bookmarkEnd w:id="22"/>
      <w:r>
        <w:t>8. Your Choices and Rights</w:t>
      </w:r>
    </w:p>
    <w:p w14:paraId="00698039" w14:textId="77777777" w:rsidR="00A179F8" w:rsidRDefault="00000000">
      <w:pPr>
        <w:pStyle w:val="FirstParagraph"/>
      </w:pPr>
      <w:r>
        <w:t>Depending on your location, you may have rights concerning your personal information.</w:t>
      </w:r>
    </w:p>
    <w:p w14:paraId="6A68CB38" w14:textId="77777777" w:rsidR="00A179F8" w:rsidRDefault="00000000">
      <w:pPr>
        <w:pStyle w:val="BodyText"/>
      </w:pPr>
      <w:r>
        <w:t>These rights may include the right to:</w:t>
      </w:r>
    </w:p>
    <w:p w14:paraId="51490C3E" w14:textId="77777777" w:rsidR="00A179F8" w:rsidRDefault="00000000">
      <w:pPr>
        <w:pStyle w:val="Compact"/>
        <w:numPr>
          <w:ilvl w:val="0"/>
          <w:numId w:val="18"/>
        </w:numPr>
      </w:pPr>
      <w:r>
        <w:t>know whether we process your personal information;</w:t>
      </w:r>
    </w:p>
    <w:p w14:paraId="7A679A22" w14:textId="77777777" w:rsidR="00A179F8" w:rsidRDefault="00000000">
      <w:pPr>
        <w:pStyle w:val="Compact"/>
        <w:numPr>
          <w:ilvl w:val="0"/>
          <w:numId w:val="18"/>
        </w:numPr>
      </w:pPr>
      <w:r>
        <w:t>request access to personal information;</w:t>
      </w:r>
    </w:p>
    <w:p w14:paraId="739114F7" w14:textId="77777777" w:rsidR="00A179F8" w:rsidRDefault="00000000">
      <w:pPr>
        <w:pStyle w:val="Compact"/>
        <w:numPr>
          <w:ilvl w:val="0"/>
          <w:numId w:val="18"/>
        </w:numPr>
      </w:pPr>
      <w:r>
        <w:t>request correction;</w:t>
      </w:r>
    </w:p>
    <w:p w14:paraId="1FDE496F" w14:textId="77777777" w:rsidR="00A179F8" w:rsidRDefault="00000000">
      <w:pPr>
        <w:pStyle w:val="Compact"/>
        <w:numPr>
          <w:ilvl w:val="0"/>
          <w:numId w:val="18"/>
        </w:numPr>
      </w:pPr>
      <w:r>
        <w:t>request deletion;</w:t>
      </w:r>
    </w:p>
    <w:p w14:paraId="2DB3EAFC" w14:textId="77777777" w:rsidR="00A179F8" w:rsidRDefault="00000000">
      <w:pPr>
        <w:pStyle w:val="Compact"/>
        <w:numPr>
          <w:ilvl w:val="0"/>
          <w:numId w:val="18"/>
        </w:numPr>
      </w:pPr>
      <w:r>
        <w:t>receive a portable copy;</w:t>
      </w:r>
    </w:p>
    <w:p w14:paraId="6A4AA035" w14:textId="77777777" w:rsidR="00A179F8" w:rsidRDefault="00000000">
      <w:pPr>
        <w:pStyle w:val="Compact"/>
        <w:numPr>
          <w:ilvl w:val="0"/>
          <w:numId w:val="18"/>
        </w:numPr>
      </w:pPr>
      <w:r>
        <w:t>object to or restrict certain processing;</w:t>
      </w:r>
    </w:p>
    <w:p w14:paraId="4BF10937" w14:textId="77777777" w:rsidR="00A179F8" w:rsidRDefault="00000000">
      <w:pPr>
        <w:pStyle w:val="Compact"/>
        <w:numPr>
          <w:ilvl w:val="0"/>
          <w:numId w:val="18"/>
        </w:numPr>
      </w:pPr>
      <w:r>
        <w:t>withdraw consent;</w:t>
      </w:r>
    </w:p>
    <w:p w14:paraId="78FB5566" w14:textId="77777777" w:rsidR="00A179F8" w:rsidRDefault="00000000">
      <w:pPr>
        <w:pStyle w:val="Compact"/>
        <w:numPr>
          <w:ilvl w:val="0"/>
          <w:numId w:val="18"/>
        </w:numPr>
      </w:pPr>
      <w:r>
        <w:t>opt out of sale, sharing, or targeted advertising;</w:t>
      </w:r>
    </w:p>
    <w:p w14:paraId="5D0822C3" w14:textId="77777777" w:rsidR="00A179F8" w:rsidRDefault="00000000">
      <w:pPr>
        <w:pStyle w:val="Compact"/>
        <w:numPr>
          <w:ilvl w:val="0"/>
          <w:numId w:val="18"/>
        </w:numPr>
      </w:pPr>
      <w:r>
        <w:t>limit certain uses of sensitive personal information;</w:t>
      </w:r>
    </w:p>
    <w:p w14:paraId="1C2A84A9" w14:textId="77777777" w:rsidR="00A179F8" w:rsidRDefault="00000000">
      <w:pPr>
        <w:pStyle w:val="Compact"/>
        <w:numPr>
          <w:ilvl w:val="0"/>
          <w:numId w:val="18"/>
        </w:numPr>
      </w:pPr>
      <w:r>
        <w:t>appeal a denied privacy request; and</w:t>
      </w:r>
    </w:p>
    <w:p w14:paraId="262FF780" w14:textId="77777777" w:rsidR="00A179F8" w:rsidRDefault="00000000">
      <w:pPr>
        <w:pStyle w:val="Compact"/>
        <w:numPr>
          <w:ilvl w:val="0"/>
          <w:numId w:val="18"/>
        </w:numPr>
      </w:pPr>
      <w:r>
        <w:t>receive equal service and pricing without unlawful discrimination for exercising privacy rights.</w:t>
      </w:r>
    </w:p>
    <w:p w14:paraId="1936B482" w14:textId="77777777" w:rsidR="00A179F8" w:rsidRDefault="00000000">
      <w:pPr>
        <w:pStyle w:val="FirstParagraph"/>
      </w:pPr>
      <w:r>
        <w:t>Blundr does not currently sell personal information or share it for cross-context behavioral advertising.</w:t>
      </w:r>
    </w:p>
    <w:p w14:paraId="62B78BE2" w14:textId="77777777" w:rsidR="00A179F8" w:rsidRDefault="00000000">
      <w:pPr>
        <w:pStyle w:val="Heading3"/>
      </w:pPr>
      <w:bookmarkStart w:id="24" w:name="Xaba58b228f78e709715864b444d99a57284e8ba"/>
      <w:r>
        <w:t>Managing information through the Services</w:t>
      </w:r>
    </w:p>
    <w:p w14:paraId="367E40D5" w14:textId="77777777" w:rsidR="00A179F8" w:rsidRDefault="00000000">
      <w:pPr>
        <w:pStyle w:val="FirstParagraph"/>
      </w:pPr>
      <w:r>
        <w:t>Where available, you can use Blundr settings to:</w:t>
      </w:r>
    </w:p>
    <w:p w14:paraId="2489FC27" w14:textId="77777777" w:rsidR="00A179F8" w:rsidRDefault="00000000">
      <w:pPr>
        <w:pStyle w:val="Compact"/>
        <w:numPr>
          <w:ilvl w:val="0"/>
          <w:numId w:val="19"/>
        </w:numPr>
      </w:pPr>
      <w:r>
        <w:t>update account information;</w:t>
      </w:r>
    </w:p>
    <w:p w14:paraId="5C9B36AA" w14:textId="77777777" w:rsidR="00A179F8" w:rsidRDefault="00000000">
      <w:pPr>
        <w:pStyle w:val="Compact"/>
        <w:numPr>
          <w:ilvl w:val="0"/>
          <w:numId w:val="19"/>
        </w:numPr>
      </w:pPr>
      <w:r>
        <w:t>change training preferences;</w:t>
      </w:r>
    </w:p>
    <w:p w14:paraId="498CF112" w14:textId="77777777" w:rsidR="00A179F8" w:rsidRDefault="00000000">
      <w:pPr>
        <w:pStyle w:val="Compact"/>
        <w:numPr>
          <w:ilvl w:val="0"/>
          <w:numId w:val="19"/>
        </w:numPr>
      </w:pPr>
      <w:r>
        <w:t>connect or disconnect Chess.com or Lichess;</w:t>
      </w:r>
    </w:p>
    <w:p w14:paraId="3F092D29" w14:textId="77777777" w:rsidR="00A179F8" w:rsidRDefault="00000000">
      <w:pPr>
        <w:pStyle w:val="Compact"/>
        <w:numPr>
          <w:ilvl w:val="0"/>
          <w:numId w:val="19"/>
        </w:numPr>
      </w:pPr>
      <w:r>
        <w:t>disconnect and delete imported provider data;</w:t>
      </w:r>
    </w:p>
    <w:p w14:paraId="5E164DC4" w14:textId="77777777" w:rsidR="00A179F8" w:rsidRDefault="00000000">
      <w:pPr>
        <w:pStyle w:val="Compact"/>
        <w:numPr>
          <w:ilvl w:val="0"/>
          <w:numId w:val="19"/>
        </w:numPr>
      </w:pPr>
      <w:r>
        <w:t>manage subscription status;</w:t>
      </w:r>
    </w:p>
    <w:p w14:paraId="18B24A2C" w14:textId="77777777" w:rsidR="00A179F8" w:rsidRDefault="00000000">
      <w:pPr>
        <w:pStyle w:val="Compact"/>
        <w:numPr>
          <w:ilvl w:val="0"/>
          <w:numId w:val="19"/>
        </w:numPr>
      </w:pPr>
      <w:r>
        <w:t>request account deletion; and</w:t>
      </w:r>
    </w:p>
    <w:p w14:paraId="0AD43807" w14:textId="77777777" w:rsidR="00A179F8" w:rsidRDefault="00000000">
      <w:pPr>
        <w:pStyle w:val="Compact"/>
        <w:numPr>
          <w:ilvl w:val="0"/>
          <w:numId w:val="19"/>
        </w:numPr>
      </w:pPr>
      <w:r>
        <w:t>manage optional communications.</w:t>
      </w:r>
    </w:p>
    <w:p w14:paraId="0A76274F" w14:textId="77777777" w:rsidR="00A179F8" w:rsidRDefault="00000000">
      <w:pPr>
        <w:pStyle w:val="Heading3"/>
      </w:pPr>
      <w:bookmarkStart w:id="25" w:name="submitting-a-privacy-request"/>
      <w:bookmarkEnd w:id="24"/>
      <w:r>
        <w:lastRenderedPageBreak/>
        <w:t>Submitting a privacy request</w:t>
      </w:r>
    </w:p>
    <w:p w14:paraId="71CEAF1A" w14:textId="77777777" w:rsidR="00A179F8" w:rsidRDefault="00000000">
      <w:pPr>
        <w:pStyle w:val="FirstParagraph"/>
      </w:pPr>
      <w:r>
        <w:t>You may submit a request by contacting:</w:t>
      </w:r>
    </w:p>
    <w:p w14:paraId="21207B7F" w14:textId="77777777" w:rsidR="00A179F8" w:rsidRDefault="00000000">
      <w:pPr>
        <w:pStyle w:val="BodyText"/>
      </w:pPr>
      <w:r>
        <w:rPr>
          <w:b/>
          <w:bCs/>
        </w:rPr>
        <w:t>Email:</w:t>
      </w:r>
      <w:r>
        <w:t xml:space="preserve"> </w:t>
      </w:r>
      <w:hyperlink r:id="rId5">
        <w:r>
          <w:rPr>
            <w:rStyle w:val="Hyperlink"/>
          </w:rPr>
          <w:t>support@blundr.io</w:t>
        </w:r>
      </w:hyperlink>
      <w:r>
        <w:br/>
      </w:r>
      <w:r>
        <w:rPr>
          <w:b/>
          <w:bCs/>
        </w:rPr>
        <w:t>Subject:</w:t>
      </w:r>
      <w:r>
        <w:t xml:space="preserve"> Privacy Request</w:t>
      </w:r>
    </w:p>
    <w:p w14:paraId="762E8522" w14:textId="77777777" w:rsidR="00A179F8" w:rsidRDefault="00000000">
      <w:pPr>
        <w:pStyle w:val="BodyText"/>
      </w:pPr>
      <w:r>
        <w:t>We may need to verify your identity before completing a request. Verification may include confirming control of your account or email address. We will use information provided for verification only to process and protect the request.</w:t>
      </w:r>
    </w:p>
    <w:p w14:paraId="71B66CEC" w14:textId="77777777" w:rsidR="00A179F8" w:rsidRDefault="00000000">
      <w:pPr>
        <w:pStyle w:val="BodyText"/>
      </w:pPr>
      <w:r>
        <w:t>An authorized agent may submit a request where permitted by law. We may require proof of the agent’s authority and verification of the consumer’s identity.</w:t>
      </w:r>
    </w:p>
    <w:p w14:paraId="7E7D986F" w14:textId="77777777" w:rsidR="00A179F8" w:rsidRDefault="00000000">
      <w:pPr>
        <w:pStyle w:val="BodyText"/>
      </w:pPr>
      <w:r>
        <w:t>If we deny a request, you may appeal by replying to our decision with the subject line “Privacy Appeal.”</w:t>
      </w:r>
    </w:p>
    <w:p w14:paraId="334DE086" w14:textId="77777777" w:rsidR="00A179F8" w:rsidRDefault="00000000">
      <w:pPr>
        <w:pStyle w:val="Heading2"/>
      </w:pPr>
      <w:bookmarkStart w:id="26" w:name="california-privacy-notice"/>
      <w:bookmarkEnd w:id="23"/>
      <w:bookmarkEnd w:id="25"/>
      <w:r>
        <w:t>9. California Privacy Notice</w:t>
      </w:r>
    </w:p>
    <w:p w14:paraId="4DAB3471" w14:textId="77777777" w:rsidR="00A179F8" w:rsidRDefault="00000000">
      <w:pPr>
        <w:pStyle w:val="FirstParagraph"/>
      </w:pPr>
      <w:r>
        <w:t>This section applies to California residents to the extent the California Consumer Privacy Act, as amended, applies to Blundr.</w:t>
      </w:r>
    </w:p>
    <w:p w14:paraId="3C07C2FF" w14:textId="77777777" w:rsidR="00A179F8" w:rsidRDefault="00000000">
      <w:pPr>
        <w:pStyle w:val="Heading3"/>
      </w:pPr>
      <w:bookmarkStart w:id="27" w:name="categories-of-personal-information"/>
      <w:r>
        <w:t>Categories of personal information</w:t>
      </w:r>
    </w:p>
    <w:p w14:paraId="10D0725A" w14:textId="77777777" w:rsidR="00A179F8" w:rsidRDefault="00000000">
      <w:pPr>
        <w:pStyle w:val="FirstParagraph"/>
      </w:pPr>
      <w:r>
        <w:t>During the preceding 12 months, Blundr may have collected the following categories:</w:t>
      </w:r>
    </w:p>
    <w:p w14:paraId="27BFA5A3" w14:textId="77777777" w:rsidR="00A179F8" w:rsidRDefault="00000000">
      <w:pPr>
        <w:pStyle w:val="Compact"/>
        <w:numPr>
          <w:ilvl w:val="0"/>
          <w:numId w:val="20"/>
        </w:numPr>
      </w:pPr>
      <w:r>
        <w:t>identifiers, such as email address, account ID, IP address, and public provider username;</w:t>
      </w:r>
    </w:p>
    <w:p w14:paraId="7E4227DE" w14:textId="77777777" w:rsidR="00A179F8" w:rsidRDefault="00000000">
      <w:pPr>
        <w:pStyle w:val="Compact"/>
        <w:numPr>
          <w:ilvl w:val="0"/>
          <w:numId w:val="20"/>
        </w:numPr>
      </w:pPr>
      <w:r>
        <w:t>customer-record information, such as account and subscription records;</w:t>
      </w:r>
    </w:p>
    <w:p w14:paraId="4B005EB1" w14:textId="77777777" w:rsidR="00A179F8" w:rsidRDefault="00000000">
      <w:pPr>
        <w:pStyle w:val="Compact"/>
        <w:numPr>
          <w:ilvl w:val="0"/>
          <w:numId w:val="20"/>
        </w:numPr>
      </w:pPr>
      <w:r>
        <w:t>commercial information, such as subscription and purchase status;</w:t>
      </w:r>
    </w:p>
    <w:p w14:paraId="683D8DA1" w14:textId="77777777" w:rsidR="00A179F8" w:rsidRDefault="00000000">
      <w:pPr>
        <w:pStyle w:val="Compact"/>
        <w:numPr>
          <w:ilvl w:val="0"/>
          <w:numId w:val="20"/>
        </w:numPr>
      </w:pPr>
      <w:r>
        <w:t>internet or electronic-network activity, such as feature usage, device information, and interaction logs;</w:t>
      </w:r>
    </w:p>
    <w:p w14:paraId="1C6F57D2" w14:textId="77777777" w:rsidR="00A179F8" w:rsidRDefault="00000000">
      <w:pPr>
        <w:pStyle w:val="Compact"/>
        <w:numPr>
          <w:ilvl w:val="0"/>
          <w:numId w:val="20"/>
        </w:numPr>
      </w:pPr>
      <w:r>
        <w:t>approximate geolocation inferred from IP address;</w:t>
      </w:r>
    </w:p>
    <w:p w14:paraId="7688D034" w14:textId="77777777" w:rsidR="00A179F8" w:rsidRDefault="00000000">
      <w:pPr>
        <w:pStyle w:val="Compact"/>
        <w:numPr>
          <w:ilvl w:val="0"/>
          <w:numId w:val="20"/>
        </w:numPr>
      </w:pPr>
      <w:r>
        <w:t>professional or employment information only if voluntarily provided in a support communication;</w:t>
      </w:r>
    </w:p>
    <w:p w14:paraId="79A84E94" w14:textId="77777777" w:rsidR="00A179F8" w:rsidRDefault="00000000">
      <w:pPr>
        <w:pStyle w:val="Compact"/>
        <w:numPr>
          <w:ilvl w:val="0"/>
          <w:numId w:val="20"/>
        </w:numPr>
      </w:pPr>
      <w:r>
        <w:t>inferences, such as chess mastery, learning preferences, and recommended training activities;</w:t>
      </w:r>
    </w:p>
    <w:p w14:paraId="48DB6EFD" w14:textId="77777777" w:rsidR="00A179F8" w:rsidRDefault="00000000">
      <w:pPr>
        <w:pStyle w:val="Compact"/>
        <w:numPr>
          <w:ilvl w:val="0"/>
          <w:numId w:val="20"/>
        </w:numPr>
      </w:pPr>
      <w:r>
        <w:t>account credentials and authentication information;</w:t>
      </w:r>
    </w:p>
    <w:p w14:paraId="253DB70E" w14:textId="77777777" w:rsidR="00A179F8" w:rsidRDefault="00000000">
      <w:pPr>
        <w:pStyle w:val="Compact"/>
        <w:numPr>
          <w:ilvl w:val="0"/>
          <w:numId w:val="20"/>
        </w:numPr>
      </w:pPr>
      <w:r>
        <w:t>communications sent to customer support; and</w:t>
      </w:r>
    </w:p>
    <w:p w14:paraId="4BA45114" w14:textId="77777777" w:rsidR="00A179F8" w:rsidRDefault="00000000">
      <w:pPr>
        <w:pStyle w:val="Compact"/>
        <w:numPr>
          <w:ilvl w:val="0"/>
          <w:numId w:val="20"/>
        </w:numPr>
      </w:pPr>
      <w:r>
        <w:t>other information described in Section 1.</w:t>
      </w:r>
    </w:p>
    <w:p w14:paraId="79C7408F" w14:textId="77777777" w:rsidR="00A179F8" w:rsidRDefault="00000000">
      <w:pPr>
        <w:pStyle w:val="FirstParagraph"/>
      </w:pPr>
      <w:r>
        <w:t>We collect these categories directly from you, automatically from your use of Blundr, from app stores and payment providers, and from publicly available Chess.com or Lichess game information when you request a connection.</w:t>
      </w:r>
    </w:p>
    <w:p w14:paraId="6C04950C" w14:textId="77777777" w:rsidR="00A179F8" w:rsidRDefault="00000000">
      <w:pPr>
        <w:pStyle w:val="Heading3"/>
      </w:pPr>
      <w:bookmarkStart w:id="28" w:name="purposes"/>
      <w:bookmarkEnd w:id="27"/>
      <w:r>
        <w:lastRenderedPageBreak/>
        <w:t>Purposes</w:t>
      </w:r>
    </w:p>
    <w:p w14:paraId="06D6EB2B" w14:textId="77777777" w:rsidR="00A179F8" w:rsidRDefault="00000000">
      <w:pPr>
        <w:pStyle w:val="FirstParagraph"/>
      </w:pPr>
      <w:r>
        <w:t>We use these categories for the business and commercial purposes described in Section 2, including providing the Services, personalization, security, support, analytics, subscriptions, and legal compliance.</w:t>
      </w:r>
    </w:p>
    <w:p w14:paraId="7E088332" w14:textId="77777777" w:rsidR="00A179F8" w:rsidRDefault="00000000">
      <w:pPr>
        <w:pStyle w:val="Heading3"/>
      </w:pPr>
      <w:bookmarkStart w:id="29" w:name="disclosure"/>
      <w:bookmarkEnd w:id="28"/>
      <w:r>
        <w:t>Disclosure</w:t>
      </w:r>
    </w:p>
    <w:p w14:paraId="279E064F" w14:textId="77777777" w:rsidR="00A179F8" w:rsidRDefault="00000000">
      <w:pPr>
        <w:pStyle w:val="FirstParagraph"/>
      </w:pPr>
      <w:r>
        <w:t>We may disclose these categories to service providers and contractors described in Section 4.</w:t>
      </w:r>
    </w:p>
    <w:p w14:paraId="7464C2F6" w14:textId="77777777" w:rsidR="00A179F8" w:rsidRDefault="00000000">
      <w:pPr>
        <w:pStyle w:val="BodyText"/>
      </w:pPr>
      <w:r>
        <w:t>Blundr does not sell personal information and does not share personal information for cross-context behavioral advertising.</w:t>
      </w:r>
    </w:p>
    <w:p w14:paraId="58985565" w14:textId="77777777" w:rsidR="00A179F8" w:rsidRDefault="00000000">
      <w:pPr>
        <w:pStyle w:val="Heading3"/>
      </w:pPr>
      <w:bookmarkStart w:id="30" w:name="california-rights"/>
      <w:bookmarkEnd w:id="29"/>
      <w:r>
        <w:t>California rights</w:t>
      </w:r>
    </w:p>
    <w:p w14:paraId="6710F19C" w14:textId="77777777" w:rsidR="00A179F8" w:rsidRDefault="00000000">
      <w:pPr>
        <w:pStyle w:val="FirstParagraph"/>
      </w:pPr>
      <w:r>
        <w:t>Subject to applicable exceptions, California residents may request:</w:t>
      </w:r>
    </w:p>
    <w:p w14:paraId="1011D96C" w14:textId="77777777" w:rsidR="00A179F8" w:rsidRDefault="00000000">
      <w:pPr>
        <w:pStyle w:val="Compact"/>
        <w:numPr>
          <w:ilvl w:val="0"/>
          <w:numId w:val="21"/>
        </w:numPr>
      </w:pPr>
      <w:r>
        <w:t>access to categories and specific pieces of personal information;</w:t>
      </w:r>
    </w:p>
    <w:p w14:paraId="17CEBF5B" w14:textId="77777777" w:rsidR="00A179F8" w:rsidRDefault="00000000">
      <w:pPr>
        <w:pStyle w:val="Compact"/>
        <w:numPr>
          <w:ilvl w:val="0"/>
          <w:numId w:val="21"/>
        </w:numPr>
      </w:pPr>
      <w:r>
        <w:t>correction;</w:t>
      </w:r>
    </w:p>
    <w:p w14:paraId="718FC598" w14:textId="77777777" w:rsidR="00A179F8" w:rsidRDefault="00000000">
      <w:pPr>
        <w:pStyle w:val="Compact"/>
        <w:numPr>
          <w:ilvl w:val="0"/>
          <w:numId w:val="21"/>
        </w:numPr>
      </w:pPr>
      <w:r>
        <w:t>deletion;</w:t>
      </w:r>
    </w:p>
    <w:p w14:paraId="339C599F" w14:textId="77777777" w:rsidR="00A179F8" w:rsidRDefault="00000000">
      <w:pPr>
        <w:pStyle w:val="Compact"/>
        <w:numPr>
          <w:ilvl w:val="0"/>
          <w:numId w:val="21"/>
        </w:numPr>
      </w:pPr>
      <w:r>
        <w:t>information regarding collection, use, and disclosure;</w:t>
      </w:r>
    </w:p>
    <w:p w14:paraId="1026F6EA" w14:textId="77777777" w:rsidR="00A179F8" w:rsidRDefault="00000000">
      <w:pPr>
        <w:pStyle w:val="Compact"/>
        <w:numPr>
          <w:ilvl w:val="0"/>
          <w:numId w:val="21"/>
        </w:numPr>
      </w:pPr>
      <w:r>
        <w:t>opt-out of sale or sharing;</w:t>
      </w:r>
    </w:p>
    <w:p w14:paraId="41DB33CB" w14:textId="77777777" w:rsidR="00A179F8" w:rsidRDefault="00000000">
      <w:pPr>
        <w:pStyle w:val="Compact"/>
        <w:numPr>
          <w:ilvl w:val="0"/>
          <w:numId w:val="21"/>
        </w:numPr>
      </w:pPr>
      <w:r>
        <w:t>limitation of certain uses of sensitive personal information; and</w:t>
      </w:r>
    </w:p>
    <w:p w14:paraId="115EC2D9" w14:textId="77777777" w:rsidR="00A179F8" w:rsidRDefault="00000000">
      <w:pPr>
        <w:pStyle w:val="Compact"/>
        <w:numPr>
          <w:ilvl w:val="0"/>
          <w:numId w:val="21"/>
        </w:numPr>
      </w:pPr>
      <w:r>
        <w:t>freedom from unlawful discrimination.</w:t>
      </w:r>
    </w:p>
    <w:p w14:paraId="7B65B8F9" w14:textId="77777777" w:rsidR="00A179F8" w:rsidRDefault="00000000">
      <w:pPr>
        <w:pStyle w:val="FirstParagraph"/>
      </w:pPr>
      <w:r>
        <w:t xml:space="preserve">Requests may be submitted to </w:t>
      </w:r>
      <w:hyperlink r:id="rId6">
        <w:r>
          <w:rPr>
            <w:rStyle w:val="Hyperlink"/>
          </w:rPr>
          <w:t>support@blundr.io</w:t>
        </w:r>
      </w:hyperlink>
      <w:r>
        <w:t>.</w:t>
      </w:r>
    </w:p>
    <w:p w14:paraId="087626DD" w14:textId="77777777" w:rsidR="00A179F8" w:rsidRDefault="00000000">
      <w:pPr>
        <w:pStyle w:val="Heading2"/>
      </w:pPr>
      <w:bookmarkStart w:id="31" w:name="other-u.s.-state-privacy-rights"/>
      <w:bookmarkEnd w:id="26"/>
      <w:bookmarkEnd w:id="30"/>
      <w:r>
        <w:t>10. Other U.S. State Privacy Rights</w:t>
      </w:r>
    </w:p>
    <w:p w14:paraId="37BDB03F" w14:textId="77777777" w:rsidR="00A179F8" w:rsidRDefault="00000000">
      <w:pPr>
        <w:pStyle w:val="FirstParagraph"/>
      </w:pPr>
      <w:r>
        <w:t>Residents of states with applicable comprehensive privacy laws may have similar rights to access, correct, delete, obtain a copy of, or opt out of certain processing of personal information.</w:t>
      </w:r>
    </w:p>
    <w:p w14:paraId="031F3110" w14:textId="77777777" w:rsidR="00A179F8" w:rsidRDefault="00000000">
      <w:pPr>
        <w:pStyle w:val="BodyText"/>
      </w:pPr>
      <w:r>
        <w:t xml:space="preserve">Where applicable, you may appeal a denied request by contacting </w:t>
      </w:r>
      <w:hyperlink r:id="rId7">
        <w:r>
          <w:rPr>
            <w:rStyle w:val="Hyperlink"/>
          </w:rPr>
          <w:t>support@blundr.io</w:t>
        </w:r>
      </w:hyperlink>
      <w:r>
        <w:t xml:space="preserve"> with the subject “Privacy Appeal.”</w:t>
      </w:r>
    </w:p>
    <w:p w14:paraId="5EA9F3EC" w14:textId="77777777" w:rsidR="00A179F8" w:rsidRDefault="00000000">
      <w:pPr>
        <w:pStyle w:val="Heading2"/>
      </w:pPr>
      <w:bookmarkStart w:id="32" w:name="Xd2860e3e8c638ef36c42570ce749ddecf771d6c"/>
      <w:bookmarkEnd w:id="31"/>
      <w:r>
        <w:t>11. European Economic Area, United Kingdom, and Switzerland</w:t>
      </w:r>
    </w:p>
    <w:p w14:paraId="38FF9F05" w14:textId="77777777" w:rsidR="00A179F8" w:rsidRDefault="00000000">
      <w:pPr>
        <w:pStyle w:val="FirstParagraph"/>
      </w:pPr>
      <w:r>
        <w:t>If you are located in the European Economic Area, United Kingdom, or Switzerland, you may have rights including:</w:t>
      </w:r>
    </w:p>
    <w:p w14:paraId="41845E14" w14:textId="77777777" w:rsidR="00A179F8" w:rsidRDefault="00000000">
      <w:pPr>
        <w:pStyle w:val="Compact"/>
        <w:numPr>
          <w:ilvl w:val="0"/>
          <w:numId w:val="22"/>
        </w:numPr>
      </w:pPr>
      <w:r>
        <w:t>access;</w:t>
      </w:r>
    </w:p>
    <w:p w14:paraId="0E1A0840" w14:textId="77777777" w:rsidR="00A179F8" w:rsidRDefault="00000000">
      <w:pPr>
        <w:pStyle w:val="Compact"/>
        <w:numPr>
          <w:ilvl w:val="0"/>
          <w:numId w:val="22"/>
        </w:numPr>
      </w:pPr>
      <w:r>
        <w:t>correction;</w:t>
      </w:r>
    </w:p>
    <w:p w14:paraId="17BB30B5" w14:textId="77777777" w:rsidR="00A179F8" w:rsidRDefault="00000000">
      <w:pPr>
        <w:pStyle w:val="Compact"/>
        <w:numPr>
          <w:ilvl w:val="0"/>
          <w:numId w:val="22"/>
        </w:numPr>
      </w:pPr>
      <w:r>
        <w:t>deletion;</w:t>
      </w:r>
    </w:p>
    <w:p w14:paraId="03483EBD" w14:textId="77777777" w:rsidR="00A179F8" w:rsidRDefault="00000000">
      <w:pPr>
        <w:pStyle w:val="Compact"/>
        <w:numPr>
          <w:ilvl w:val="0"/>
          <w:numId w:val="22"/>
        </w:numPr>
      </w:pPr>
      <w:r>
        <w:t>restriction;</w:t>
      </w:r>
    </w:p>
    <w:p w14:paraId="059B87DE" w14:textId="77777777" w:rsidR="00A179F8" w:rsidRDefault="00000000">
      <w:pPr>
        <w:pStyle w:val="Compact"/>
        <w:numPr>
          <w:ilvl w:val="0"/>
          <w:numId w:val="22"/>
        </w:numPr>
      </w:pPr>
      <w:r>
        <w:lastRenderedPageBreak/>
        <w:t>objection;</w:t>
      </w:r>
    </w:p>
    <w:p w14:paraId="3AB813C3" w14:textId="77777777" w:rsidR="00A179F8" w:rsidRDefault="00000000">
      <w:pPr>
        <w:pStyle w:val="Compact"/>
        <w:numPr>
          <w:ilvl w:val="0"/>
          <w:numId w:val="22"/>
        </w:numPr>
      </w:pPr>
      <w:r>
        <w:t>portability;</w:t>
      </w:r>
    </w:p>
    <w:p w14:paraId="42DAEE95" w14:textId="77777777" w:rsidR="00A179F8" w:rsidRDefault="00000000">
      <w:pPr>
        <w:pStyle w:val="Compact"/>
        <w:numPr>
          <w:ilvl w:val="0"/>
          <w:numId w:val="22"/>
        </w:numPr>
      </w:pPr>
      <w:r>
        <w:t>withdrawal of consent; and</w:t>
      </w:r>
    </w:p>
    <w:p w14:paraId="63FF9102" w14:textId="77777777" w:rsidR="00A179F8" w:rsidRDefault="00000000">
      <w:pPr>
        <w:pStyle w:val="Compact"/>
        <w:numPr>
          <w:ilvl w:val="0"/>
          <w:numId w:val="22"/>
        </w:numPr>
      </w:pPr>
      <w:r>
        <w:t>the right to lodge a complaint with a data-protection authority.</w:t>
      </w:r>
    </w:p>
    <w:p w14:paraId="5E6AF37C" w14:textId="77777777" w:rsidR="00A179F8" w:rsidRDefault="00000000">
      <w:pPr>
        <w:pStyle w:val="FirstParagraph"/>
      </w:pPr>
      <w:r>
        <w:t xml:space="preserve">You may contact us first at </w:t>
      </w:r>
      <w:hyperlink r:id="rId8">
        <w:r>
          <w:rPr>
            <w:rStyle w:val="Hyperlink"/>
          </w:rPr>
          <w:t>support@blundr.io</w:t>
        </w:r>
      </w:hyperlink>
      <w:r>
        <w:t>.</w:t>
      </w:r>
    </w:p>
    <w:p w14:paraId="480BBC41" w14:textId="77777777" w:rsidR="00A179F8" w:rsidRDefault="00000000">
      <w:pPr>
        <w:pStyle w:val="BodyText"/>
      </w:pPr>
      <w:r>
        <w:t>Where information is transferred internationally, we use appropriate safeguards where required, which may include contractual protections, adequacy decisions, or other legally recognized transfer mechanisms.</w:t>
      </w:r>
    </w:p>
    <w:p w14:paraId="0541EC26" w14:textId="77777777" w:rsidR="00A179F8" w:rsidRDefault="00000000">
      <w:pPr>
        <w:pStyle w:val="Heading2"/>
      </w:pPr>
      <w:bookmarkStart w:id="33" w:name="data-security"/>
      <w:bookmarkEnd w:id="32"/>
      <w:r>
        <w:t>12. Data Security</w:t>
      </w:r>
    </w:p>
    <w:p w14:paraId="4D0D1BCF" w14:textId="77777777" w:rsidR="00A179F8" w:rsidRDefault="00000000">
      <w:pPr>
        <w:pStyle w:val="FirstParagraph"/>
      </w:pPr>
      <w:r>
        <w:t>We use administrative, technical, and organizational safeguards intended to protect information, including measures such as:</w:t>
      </w:r>
    </w:p>
    <w:p w14:paraId="0AF0C246" w14:textId="77777777" w:rsidR="00A179F8" w:rsidRDefault="00000000">
      <w:pPr>
        <w:pStyle w:val="Compact"/>
        <w:numPr>
          <w:ilvl w:val="0"/>
          <w:numId w:val="23"/>
        </w:numPr>
      </w:pPr>
      <w:r>
        <w:t>encrypted network transmission;</w:t>
      </w:r>
    </w:p>
    <w:p w14:paraId="5159A463" w14:textId="77777777" w:rsidR="00A179F8" w:rsidRDefault="00000000">
      <w:pPr>
        <w:pStyle w:val="Compact"/>
        <w:numPr>
          <w:ilvl w:val="0"/>
          <w:numId w:val="23"/>
        </w:numPr>
      </w:pPr>
      <w:r>
        <w:t>authentication and authorization controls;</w:t>
      </w:r>
    </w:p>
    <w:p w14:paraId="77044334" w14:textId="77777777" w:rsidR="00A179F8" w:rsidRDefault="00000000">
      <w:pPr>
        <w:pStyle w:val="Compact"/>
        <w:numPr>
          <w:ilvl w:val="0"/>
          <w:numId w:val="23"/>
        </w:numPr>
      </w:pPr>
      <w:r>
        <w:t>row-level database access controls;</w:t>
      </w:r>
    </w:p>
    <w:p w14:paraId="7993088A" w14:textId="77777777" w:rsidR="00A179F8" w:rsidRDefault="00000000">
      <w:pPr>
        <w:pStyle w:val="Compact"/>
        <w:numPr>
          <w:ilvl w:val="0"/>
          <w:numId w:val="23"/>
        </w:numPr>
      </w:pPr>
      <w:r>
        <w:t>user-data isolation;</w:t>
      </w:r>
    </w:p>
    <w:p w14:paraId="18BB90A5" w14:textId="77777777" w:rsidR="00A179F8" w:rsidRDefault="00000000">
      <w:pPr>
        <w:pStyle w:val="Compact"/>
        <w:numPr>
          <w:ilvl w:val="0"/>
          <w:numId w:val="23"/>
        </w:numPr>
      </w:pPr>
      <w:r>
        <w:t>server-side ownership enforcement;</w:t>
      </w:r>
    </w:p>
    <w:p w14:paraId="6EA8BCD1" w14:textId="77777777" w:rsidR="00A179F8" w:rsidRDefault="00000000">
      <w:pPr>
        <w:pStyle w:val="Compact"/>
        <w:numPr>
          <w:ilvl w:val="0"/>
          <w:numId w:val="23"/>
        </w:numPr>
      </w:pPr>
      <w:r>
        <w:t>restricted service credentials;</w:t>
      </w:r>
    </w:p>
    <w:p w14:paraId="5A608494" w14:textId="77777777" w:rsidR="00A179F8" w:rsidRDefault="00000000">
      <w:pPr>
        <w:pStyle w:val="Compact"/>
        <w:numPr>
          <w:ilvl w:val="0"/>
          <w:numId w:val="23"/>
        </w:numPr>
      </w:pPr>
      <w:r>
        <w:t>answer separation for training solutions;</w:t>
      </w:r>
    </w:p>
    <w:p w14:paraId="43CAF5E9" w14:textId="77777777" w:rsidR="00A179F8" w:rsidRDefault="00000000">
      <w:pPr>
        <w:pStyle w:val="Compact"/>
        <w:numPr>
          <w:ilvl w:val="0"/>
          <w:numId w:val="23"/>
        </w:numPr>
      </w:pPr>
      <w:r>
        <w:t>access-controlled background processing;</w:t>
      </w:r>
    </w:p>
    <w:p w14:paraId="5C48C4CF" w14:textId="77777777" w:rsidR="00A179F8" w:rsidRDefault="00000000">
      <w:pPr>
        <w:pStyle w:val="Compact"/>
        <w:numPr>
          <w:ilvl w:val="0"/>
          <w:numId w:val="23"/>
        </w:numPr>
      </w:pPr>
      <w:r>
        <w:t>security testing;</w:t>
      </w:r>
    </w:p>
    <w:p w14:paraId="6EB318E1" w14:textId="77777777" w:rsidR="00A179F8" w:rsidRDefault="00000000">
      <w:pPr>
        <w:pStyle w:val="Compact"/>
        <w:numPr>
          <w:ilvl w:val="0"/>
          <w:numId w:val="23"/>
        </w:numPr>
      </w:pPr>
      <w:r>
        <w:t>dependency and secret scanning;</w:t>
      </w:r>
    </w:p>
    <w:p w14:paraId="67CE6E37" w14:textId="77777777" w:rsidR="00A179F8" w:rsidRDefault="00000000">
      <w:pPr>
        <w:pStyle w:val="Compact"/>
        <w:numPr>
          <w:ilvl w:val="0"/>
          <w:numId w:val="23"/>
        </w:numPr>
      </w:pPr>
      <w:r>
        <w:t>operational logging and alerting;</w:t>
      </w:r>
    </w:p>
    <w:p w14:paraId="75672532" w14:textId="77777777" w:rsidR="00A179F8" w:rsidRDefault="00000000">
      <w:pPr>
        <w:pStyle w:val="Compact"/>
        <w:numPr>
          <w:ilvl w:val="0"/>
          <w:numId w:val="23"/>
        </w:numPr>
      </w:pPr>
      <w:r>
        <w:t>deletion and projection-rebuild controls; and</w:t>
      </w:r>
    </w:p>
    <w:p w14:paraId="110ADA9D" w14:textId="77777777" w:rsidR="00A179F8" w:rsidRDefault="00000000">
      <w:pPr>
        <w:pStyle w:val="Compact"/>
        <w:numPr>
          <w:ilvl w:val="0"/>
          <w:numId w:val="23"/>
        </w:numPr>
      </w:pPr>
      <w:r>
        <w:t>backup and recovery practices.</w:t>
      </w:r>
    </w:p>
    <w:p w14:paraId="68717ECB" w14:textId="77777777" w:rsidR="00A179F8" w:rsidRDefault="00000000">
      <w:pPr>
        <w:pStyle w:val="FirstParagraph"/>
      </w:pPr>
      <w:r>
        <w:t>No system can be guaranteed to be completely secure. You are responsible for maintaining the confidentiality of your account credentials and notifying us if you suspect unauthorized access.</w:t>
      </w:r>
    </w:p>
    <w:p w14:paraId="651A0FB4" w14:textId="77777777" w:rsidR="00A179F8" w:rsidRDefault="00000000">
      <w:pPr>
        <w:pStyle w:val="Heading2"/>
      </w:pPr>
      <w:bookmarkStart w:id="34" w:name="international-data-transfers"/>
      <w:bookmarkEnd w:id="33"/>
      <w:r>
        <w:t>13. International Data Transfers</w:t>
      </w:r>
    </w:p>
    <w:p w14:paraId="33D9640D" w14:textId="77777777" w:rsidR="00A179F8" w:rsidRDefault="00000000">
      <w:pPr>
        <w:pStyle w:val="FirstParagraph"/>
      </w:pPr>
      <w:r>
        <w:t>Blundr and its service providers may process information in the United States and other countries. These countries may have data-protection laws that differ from those in your jurisdiction.</w:t>
      </w:r>
    </w:p>
    <w:p w14:paraId="35E023A2" w14:textId="77777777" w:rsidR="00A179F8" w:rsidRDefault="00000000">
      <w:pPr>
        <w:pStyle w:val="BodyText"/>
      </w:pPr>
      <w:r>
        <w:t>Where required, we use recognized safeguards for international transfers.</w:t>
      </w:r>
    </w:p>
    <w:p w14:paraId="72C3E0AE" w14:textId="77777777" w:rsidR="00A179F8" w:rsidRDefault="00000000">
      <w:pPr>
        <w:pStyle w:val="Heading2"/>
      </w:pPr>
      <w:bookmarkStart w:id="35" w:name="childrens-privacy"/>
      <w:bookmarkEnd w:id="34"/>
      <w:r>
        <w:lastRenderedPageBreak/>
        <w:t>14. Children’s Privacy</w:t>
      </w:r>
    </w:p>
    <w:p w14:paraId="5F8F6374" w14:textId="77777777" w:rsidR="00A179F8" w:rsidRDefault="00000000">
      <w:pPr>
        <w:pStyle w:val="FirstParagraph"/>
      </w:pPr>
      <w:r>
        <w:t>Blundr is not directed to children under 13, and children under 13 may not create or use a Blundr account.</w:t>
      </w:r>
    </w:p>
    <w:p w14:paraId="1AE736E1" w14:textId="77777777" w:rsidR="00A179F8" w:rsidRDefault="00000000">
      <w:pPr>
        <w:pStyle w:val="BodyText"/>
      </w:pPr>
      <w:r>
        <w:t>We do not knowingly collect personal information from a child under 13. If we learn that we have collected personal information from a child under 13 without appropriate authorization, we will take reasonable steps to delete it.</w:t>
      </w:r>
    </w:p>
    <w:p w14:paraId="33311222" w14:textId="77777777" w:rsidR="00A179F8" w:rsidRDefault="00000000">
      <w:pPr>
        <w:pStyle w:val="BodyText"/>
      </w:pPr>
      <w:r>
        <w:t xml:space="preserve">A parent or guardian who believes a child has provided information to Blundr may contact </w:t>
      </w:r>
      <w:hyperlink r:id="rId9">
        <w:r>
          <w:rPr>
            <w:rStyle w:val="Hyperlink"/>
          </w:rPr>
          <w:t>support@blundr.io</w:t>
        </w:r>
      </w:hyperlink>
      <w:r>
        <w:t>.</w:t>
      </w:r>
    </w:p>
    <w:p w14:paraId="7C916542" w14:textId="77777777" w:rsidR="00A179F8" w:rsidRDefault="00000000">
      <w:pPr>
        <w:pStyle w:val="BodyText"/>
      </w:pPr>
      <w:r>
        <w:t>Where local law establishes a higher minimum age for independent consent to data processing, a parent or legal guardian may need to provide authorization.</w:t>
      </w:r>
    </w:p>
    <w:p w14:paraId="70E69D0B" w14:textId="77777777" w:rsidR="00A179F8" w:rsidRDefault="00000000">
      <w:pPr>
        <w:pStyle w:val="Heading2"/>
      </w:pPr>
      <w:bookmarkStart w:id="36" w:name="third-party-services"/>
      <w:bookmarkEnd w:id="35"/>
      <w:r>
        <w:t>15. Third-Party Services</w:t>
      </w:r>
    </w:p>
    <w:p w14:paraId="5A23A9CD" w14:textId="77777777" w:rsidR="00A179F8" w:rsidRDefault="00000000">
      <w:pPr>
        <w:pStyle w:val="FirstParagraph"/>
      </w:pPr>
      <w:r>
        <w:t>The Services may link to or interact with third-party services, including Chess.com, Lichess, Apple, and other service providers.</w:t>
      </w:r>
    </w:p>
    <w:p w14:paraId="25361296" w14:textId="77777777" w:rsidR="00A179F8" w:rsidRDefault="00000000">
      <w:pPr>
        <w:pStyle w:val="BodyText"/>
      </w:pPr>
      <w:r>
        <w:t>Their privacy practices are governed by their own policies. Blundr is not responsible for the privacy, security, or content of independently operated third-party services.</w:t>
      </w:r>
    </w:p>
    <w:p w14:paraId="2673DAA9" w14:textId="77777777" w:rsidR="00A179F8" w:rsidRDefault="00000000">
      <w:pPr>
        <w:pStyle w:val="Heading2"/>
      </w:pPr>
      <w:bookmarkStart w:id="37" w:name="changes-to-this-privacy-policy"/>
      <w:bookmarkEnd w:id="36"/>
      <w:r>
        <w:t>16. Changes to This Privacy Policy</w:t>
      </w:r>
    </w:p>
    <w:p w14:paraId="45985AE3" w14:textId="77777777" w:rsidR="00A179F8" w:rsidRDefault="00000000">
      <w:pPr>
        <w:pStyle w:val="FirstParagraph"/>
      </w:pPr>
      <w:r>
        <w:t>We may update this Privacy Policy to reflect changes to the Services, technology, legal requirements, or business practices.</w:t>
      </w:r>
    </w:p>
    <w:p w14:paraId="00E399F9" w14:textId="77777777" w:rsidR="00A179F8" w:rsidRDefault="00000000">
      <w:pPr>
        <w:pStyle w:val="BodyText"/>
      </w:pPr>
      <w:r>
        <w:t>When we make material changes, we will provide notice as required, such as through:</w:t>
      </w:r>
    </w:p>
    <w:p w14:paraId="3696A153" w14:textId="77777777" w:rsidR="00A179F8" w:rsidRDefault="00000000">
      <w:pPr>
        <w:pStyle w:val="Compact"/>
        <w:numPr>
          <w:ilvl w:val="0"/>
          <w:numId w:val="24"/>
        </w:numPr>
      </w:pPr>
      <w:r>
        <w:t>an updated effective date;</w:t>
      </w:r>
    </w:p>
    <w:p w14:paraId="4BB7CC03" w14:textId="77777777" w:rsidR="00A179F8" w:rsidRDefault="00000000">
      <w:pPr>
        <w:pStyle w:val="Compact"/>
        <w:numPr>
          <w:ilvl w:val="0"/>
          <w:numId w:val="24"/>
        </w:numPr>
      </w:pPr>
      <w:r>
        <w:t>an in-app notice;</w:t>
      </w:r>
    </w:p>
    <w:p w14:paraId="651A72BE" w14:textId="77777777" w:rsidR="00A179F8" w:rsidRDefault="00000000">
      <w:pPr>
        <w:pStyle w:val="Compact"/>
        <w:numPr>
          <w:ilvl w:val="0"/>
          <w:numId w:val="24"/>
        </w:numPr>
      </w:pPr>
      <w:r>
        <w:t>an email;</w:t>
      </w:r>
    </w:p>
    <w:p w14:paraId="42B0D331" w14:textId="77777777" w:rsidR="00A179F8" w:rsidRDefault="00000000">
      <w:pPr>
        <w:pStyle w:val="Compact"/>
        <w:numPr>
          <w:ilvl w:val="0"/>
          <w:numId w:val="24"/>
        </w:numPr>
      </w:pPr>
      <w:r>
        <w:t>a website notice; or</w:t>
      </w:r>
    </w:p>
    <w:p w14:paraId="14A2D56C" w14:textId="77777777" w:rsidR="00A179F8" w:rsidRDefault="00000000">
      <w:pPr>
        <w:pStyle w:val="Compact"/>
        <w:numPr>
          <w:ilvl w:val="0"/>
          <w:numId w:val="24"/>
        </w:numPr>
      </w:pPr>
      <w:r>
        <w:t>a request for consent where legally required.</w:t>
      </w:r>
    </w:p>
    <w:p w14:paraId="45E242D0" w14:textId="77777777" w:rsidR="00A179F8" w:rsidRDefault="00000000">
      <w:pPr>
        <w:pStyle w:val="FirstParagraph"/>
      </w:pPr>
      <w:r>
        <w:t>Your continued use of the Services after an update takes effect is subject to the updated Privacy Policy, except where applicable law requires a different form of agreement.</w:t>
      </w:r>
    </w:p>
    <w:p w14:paraId="1429F058" w14:textId="77777777" w:rsidR="00A179F8" w:rsidRDefault="00000000">
      <w:pPr>
        <w:pStyle w:val="Heading2"/>
      </w:pPr>
      <w:bookmarkStart w:id="38" w:name="contact-us"/>
      <w:bookmarkEnd w:id="37"/>
      <w:r>
        <w:t>17. Contact Us</w:t>
      </w:r>
    </w:p>
    <w:p w14:paraId="27F61E16" w14:textId="77777777" w:rsidR="00A179F8" w:rsidRDefault="00000000">
      <w:pPr>
        <w:pStyle w:val="FirstParagraph"/>
      </w:pPr>
      <w:r>
        <w:t>Questions, privacy requests, and complaints may be directed to:</w:t>
      </w:r>
    </w:p>
    <w:p w14:paraId="27ECFBB9" w14:textId="6C9313F1" w:rsidR="00A179F8" w:rsidRDefault="00000000">
      <w:pPr>
        <w:pStyle w:val="BodyText"/>
      </w:pPr>
      <w:r>
        <w:rPr>
          <w:b/>
          <w:bCs/>
        </w:rPr>
        <w:t>Blundr LLC</w:t>
      </w:r>
    </w:p>
    <w:p w14:paraId="4981B7DB" w14:textId="77777777" w:rsidR="00A179F8" w:rsidRDefault="00000000">
      <w:pPr>
        <w:pStyle w:val="BodyText"/>
      </w:pPr>
      <w:r>
        <w:rPr>
          <w:b/>
          <w:bCs/>
        </w:rPr>
        <w:t>Email:</w:t>
      </w:r>
      <w:r>
        <w:t xml:space="preserve"> </w:t>
      </w:r>
      <w:hyperlink r:id="rId10">
        <w:r>
          <w:rPr>
            <w:rStyle w:val="Hyperlink"/>
          </w:rPr>
          <w:t>support@blundr.io</w:t>
        </w:r>
      </w:hyperlink>
      <w:r>
        <w:br/>
      </w:r>
      <w:r>
        <w:rPr>
          <w:b/>
          <w:bCs/>
        </w:rPr>
        <w:t>Website:</w:t>
      </w:r>
      <w:r>
        <w:t xml:space="preserve"> blundr.io</w:t>
      </w:r>
    </w:p>
    <w:p w14:paraId="1077299F" w14:textId="77777777" w:rsidR="00A179F8" w:rsidRDefault="00000000">
      <w:pPr>
        <w:pStyle w:val="BodyText"/>
      </w:pPr>
      <w:r>
        <w:lastRenderedPageBreak/>
        <w:t>Residents of jurisdictions that require a data-protection representative or data-protection officer may contact us at the email above until a separate representative is identified.</w:t>
      </w:r>
    </w:p>
    <w:p w14:paraId="4684832A" w14:textId="77777777" w:rsidR="00A179F8" w:rsidRDefault="00000000">
      <w:pPr>
        <w:pStyle w:val="Heading2"/>
      </w:pPr>
      <w:bookmarkStart w:id="39" w:name="notice-at-collection"/>
      <w:bookmarkEnd w:id="38"/>
      <w:r>
        <w:t>18. Notice at Collection</w:t>
      </w:r>
    </w:p>
    <w:p w14:paraId="64A8CA42" w14:textId="77777777" w:rsidR="00A179F8" w:rsidRDefault="00000000">
      <w:pPr>
        <w:pStyle w:val="FirstParagraph"/>
      </w:pPr>
      <w:r>
        <w:t>At or before collecting personal information, Blundr provides notice that it may collect the categories described in this Privacy Policy, including:</w:t>
      </w:r>
    </w:p>
    <w:p w14:paraId="3A642450" w14:textId="77777777" w:rsidR="00A179F8" w:rsidRDefault="00000000">
      <w:pPr>
        <w:pStyle w:val="Compact"/>
        <w:numPr>
          <w:ilvl w:val="0"/>
          <w:numId w:val="25"/>
        </w:numPr>
      </w:pPr>
      <w:r>
        <w:t>identifiers;</w:t>
      </w:r>
    </w:p>
    <w:p w14:paraId="2ED1DED7" w14:textId="77777777" w:rsidR="00A179F8" w:rsidRDefault="00000000">
      <w:pPr>
        <w:pStyle w:val="Compact"/>
        <w:numPr>
          <w:ilvl w:val="0"/>
          <w:numId w:val="25"/>
        </w:numPr>
      </w:pPr>
      <w:r>
        <w:t>account and subscription information;</w:t>
      </w:r>
    </w:p>
    <w:p w14:paraId="445EA669" w14:textId="77777777" w:rsidR="00A179F8" w:rsidRDefault="00000000">
      <w:pPr>
        <w:pStyle w:val="Compact"/>
        <w:numPr>
          <w:ilvl w:val="0"/>
          <w:numId w:val="25"/>
        </w:numPr>
      </w:pPr>
      <w:r>
        <w:t>chess-training information;</w:t>
      </w:r>
    </w:p>
    <w:p w14:paraId="7E22EED8" w14:textId="77777777" w:rsidR="00A179F8" w:rsidRDefault="00000000">
      <w:pPr>
        <w:pStyle w:val="Compact"/>
        <w:numPr>
          <w:ilvl w:val="0"/>
          <w:numId w:val="25"/>
        </w:numPr>
      </w:pPr>
      <w:r>
        <w:t>connected public-game information;</w:t>
      </w:r>
    </w:p>
    <w:p w14:paraId="1D31D978" w14:textId="77777777" w:rsidR="00A179F8" w:rsidRDefault="00000000">
      <w:pPr>
        <w:pStyle w:val="Compact"/>
        <w:numPr>
          <w:ilvl w:val="0"/>
          <w:numId w:val="25"/>
        </w:numPr>
      </w:pPr>
      <w:r>
        <w:t>internet or device activity;</w:t>
      </w:r>
    </w:p>
    <w:p w14:paraId="1C7093F5" w14:textId="77777777" w:rsidR="00A179F8" w:rsidRDefault="00000000">
      <w:pPr>
        <w:pStyle w:val="Compact"/>
        <w:numPr>
          <w:ilvl w:val="0"/>
          <w:numId w:val="25"/>
        </w:numPr>
      </w:pPr>
      <w:r>
        <w:t>approximate location;</w:t>
      </w:r>
    </w:p>
    <w:p w14:paraId="25E8DCCC" w14:textId="77777777" w:rsidR="00A179F8" w:rsidRDefault="00000000">
      <w:pPr>
        <w:pStyle w:val="Compact"/>
        <w:numPr>
          <w:ilvl w:val="0"/>
          <w:numId w:val="25"/>
        </w:numPr>
      </w:pPr>
      <w:r>
        <w:t>communications;</w:t>
      </w:r>
    </w:p>
    <w:p w14:paraId="716B39D3" w14:textId="77777777" w:rsidR="00A179F8" w:rsidRDefault="00000000">
      <w:pPr>
        <w:pStyle w:val="Compact"/>
        <w:numPr>
          <w:ilvl w:val="0"/>
          <w:numId w:val="25"/>
        </w:numPr>
      </w:pPr>
      <w:r>
        <w:t>diagnostic information; and</w:t>
      </w:r>
    </w:p>
    <w:p w14:paraId="39964AF0" w14:textId="77777777" w:rsidR="00A179F8" w:rsidRDefault="00000000">
      <w:pPr>
        <w:pStyle w:val="Compact"/>
        <w:numPr>
          <w:ilvl w:val="0"/>
          <w:numId w:val="25"/>
        </w:numPr>
      </w:pPr>
      <w:r>
        <w:t>inferences concerning chess mastery and training recommendations.</w:t>
      </w:r>
    </w:p>
    <w:p w14:paraId="55C5B99F" w14:textId="77777777" w:rsidR="00A179F8" w:rsidRDefault="00000000">
      <w:pPr>
        <w:pStyle w:val="FirstParagraph"/>
      </w:pPr>
      <w:r>
        <w:t>We use this information to provide, personalize, secure, maintain, and improve the Services; process subscriptions; provide support; and comply with law.</w:t>
      </w:r>
    </w:p>
    <w:p w14:paraId="1D6ED9D6" w14:textId="77777777" w:rsidR="00A179F8" w:rsidRDefault="00000000">
      <w:pPr>
        <w:pStyle w:val="BodyText"/>
      </w:pPr>
      <w:r>
        <w:t>Blundr does not sell personal information or share it for cross-context behavioral advertising.</w:t>
      </w:r>
    </w:p>
    <w:p w14:paraId="40A7AEC0" w14:textId="77777777" w:rsidR="00A179F8" w:rsidRDefault="00000000">
      <w:pPr>
        <w:pStyle w:val="BodyText"/>
      </w:pPr>
      <w:r>
        <w:t>Retention depends on the type of information and the purposes described in Section 7.</w:t>
      </w:r>
    </w:p>
    <w:p w14:paraId="7BE7C494" w14:textId="77777777" w:rsidR="00A179F8" w:rsidRDefault="00000000">
      <w:pPr>
        <w:pStyle w:val="BodyText"/>
      </w:pPr>
      <w:r>
        <w:t xml:space="preserve">You may review this Privacy Policy or contact </w:t>
      </w:r>
      <w:hyperlink r:id="rId11">
        <w:r>
          <w:rPr>
            <w:rStyle w:val="Hyperlink"/>
          </w:rPr>
          <w:t>support@blundr.io</w:t>
        </w:r>
      </w:hyperlink>
      <w:r>
        <w:t xml:space="preserve"> for more information.</w:t>
      </w:r>
      <w:bookmarkEnd w:id="0"/>
      <w:bookmarkEnd w:id="39"/>
    </w:p>
    <w:sectPr w:rsidR="00A179F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8404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D6C60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77047484">
    <w:abstractNumId w:val="0"/>
  </w:num>
  <w:num w:numId="2" w16cid:durableId="1834446473">
    <w:abstractNumId w:val="1"/>
  </w:num>
  <w:num w:numId="3" w16cid:durableId="1560745150">
    <w:abstractNumId w:val="1"/>
  </w:num>
  <w:num w:numId="4" w16cid:durableId="642780080">
    <w:abstractNumId w:val="1"/>
  </w:num>
  <w:num w:numId="5" w16cid:durableId="1205673916">
    <w:abstractNumId w:val="1"/>
  </w:num>
  <w:num w:numId="6" w16cid:durableId="1766926637">
    <w:abstractNumId w:val="1"/>
  </w:num>
  <w:num w:numId="7" w16cid:durableId="1067264784">
    <w:abstractNumId w:val="1"/>
  </w:num>
  <w:num w:numId="8" w16cid:durableId="648823786">
    <w:abstractNumId w:val="1"/>
  </w:num>
  <w:num w:numId="9" w16cid:durableId="1091661644">
    <w:abstractNumId w:val="1"/>
  </w:num>
  <w:num w:numId="10" w16cid:durableId="236136331">
    <w:abstractNumId w:val="1"/>
  </w:num>
  <w:num w:numId="11" w16cid:durableId="248006327">
    <w:abstractNumId w:val="1"/>
  </w:num>
  <w:num w:numId="12" w16cid:durableId="1599175356">
    <w:abstractNumId w:val="1"/>
  </w:num>
  <w:num w:numId="13" w16cid:durableId="1201360672">
    <w:abstractNumId w:val="1"/>
  </w:num>
  <w:num w:numId="14" w16cid:durableId="1971131090">
    <w:abstractNumId w:val="1"/>
  </w:num>
  <w:num w:numId="15" w16cid:durableId="133526282">
    <w:abstractNumId w:val="1"/>
  </w:num>
  <w:num w:numId="16" w16cid:durableId="1565486700">
    <w:abstractNumId w:val="1"/>
  </w:num>
  <w:num w:numId="17" w16cid:durableId="1025139073">
    <w:abstractNumId w:val="1"/>
  </w:num>
  <w:num w:numId="18" w16cid:durableId="1797411977">
    <w:abstractNumId w:val="1"/>
  </w:num>
  <w:num w:numId="19" w16cid:durableId="1325859903">
    <w:abstractNumId w:val="1"/>
  </w:num>
  <w:num w:numId="20" w16cid:durableId="147945335">
    <w:abstractNumId w:val="1"/>
  </w:num>
  <w:num w:numId="21" w16cid:durableId="1198195832">
    <w:abstractNumId w:val="1"/>
  </w:num>
  <w:num w:numId="22" w16cid:durableId="592518125">
    <w:abstractNumId w:val="1"/>
  </w:num>
  <w:num w:numId="23" w16cid:durableId="661390325">
    <w:abstractNumId w:val="1"/>
  </w:num>
  <w:num w:numId="24" w16cid:durableId="1230576017">
    <w:abstractNumId w:val="1"/>
  </w:num>
  <w:num w:numId="25" w16cid:durableId="568151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179F8"/>
    <w:rsid w:val="008456E5"/>
    <w:rsid w:val="00A179F8"/>
    <w:rsid w:val="00B83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E3928"/>
  <w15:docId w15:val="{6F1423D5-D58E-40FE-9596-8C93D4A18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blundr.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upport@blundr.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blundr.io" TargetMode="External"/><Relationship Id="rId11" Type="http://schemas.openxmlformats.org/officeDocument/2006/relationships/hyperlink" Target="mailto:support@blundr.io" TargetMode="External"/><Relationship Id="rId5" Type="http://schemas.openxmlformats.org/officeDocument/2006/relationships/hyperlink" Target="mailto:support@blundr.io" TargetMode="External"/><Relationship Id="rId10" Type="http://schemas.openxmlformats.org/officeDocument/2006/relationships/hyperlink" Target="mailto:support@blundr.io" TargetMode="External"/><Relationship Id="rId4" Type="http://schemas.openxmlformats.org/officeDocument/2006/relationships/webSettings" Target="webSettings.xml"/><Relationship Id="rId9" Type="http://schemas.openxmlformats.org/officeDocument/2006/relationships/hyperlink" Target="mailto:support@blundr.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3253</Words>
  <Characters>18545</Characters>
  <Application>Microsoft Office Word</Application>
  <DocSecurity>0</DocSecurity>
  <Lines>154</Lines>
  <Paragraphs>43</Paragraphs>
  <ScaleCrop>false</ScaleCrop>
  <Company/>
  <LinksUpToDate>false</LinksUpToDate>
  <CharactersWithSpaces>21755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Connor, Adam</cp:lastModifiedBy>
  <cp:revision>2</cp:revision>
  <dcterms:created xsi:type="dcterms:W3CDTF">2026-07-15T15:40:00Z</dcterms:created>
  <dcterms:modified xsi:type="dcterms:W3CDTF">2026-07-15T15:41:00Z</dcterms:modified>
</cp:coreProperties>
</file>