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spacing w:after="160"/>
      </w:pPr>
      <w:r>
        <w:rPr>
          <w:color w:val="000000"/>
        </w:rPr>
        <w:t xml:space="preserve">साङ्ख्य दर्शन र योग दर्शनका तत्त्वमीमांसा, ज्ञानमीमांसा र आचारमीमांसाको तुलनात्मक विश्लेषण</w:t>
      </w:r>
    </w:p>
    <w:p>
      <w:pPr>
        <w:pStyle w:val="Normal"/>
        <w:spacing w:after="120"/>
      </w:pPr>
      <w:r>
        <w:rPr>
          <w:color w:val="000000"/>
        </w:rPr>
        <w:t xml:space="preserve">यो अध्ययन सामग्री एमफिल तहका विद्यार्थीलाई ध्यानमा राखेर तयार गरिएको १० व्याख्यान कक्षामा विभाजित एक समग्र प्रस्तुति हो। यसको मूल उद्देश्य साङ्ख्य दर्शन र योग दर्शनका प्रमुख दार्शनिक आधारहरूलाई केवल वर्णनात्मक ढंगले प्रस्तुत गर्नु मात्र होइन, तिनका तत्त्वमीमांसात्मक, ज्ञानमीमांसात्मक र आचारमीमांसात्मक मान्यताहरूलाई आपसी सम्बन्ध, भिन्नता, अन्तर्सम्बन्ध र व्यवहारिक उपयोगितासहित स्पष्ट गर्नु हो। भारतीय दर्शनको इतिहासमा यी दुवै दर्शन परस्पर निकट मानिन्छन्, किनकि दुवैले पुरुष र प्रकृतिको सिद्धान्त, दुःखबाट मुक्तिको आवश्यकता, चित्तको अशुद्धि, र मोक्षको खोजलाई केन्द्रीय महत्व दिएका छन्। तर नजिकको सम्बन्ध हुँदाहुँदै पनि साङ्ख्य दर्शन मूलतः सैद्धान्तिक र विश्लेषणमुखी छ भने योग दर्शन अभ्यासमुखी, अनुशासनप्रधान र मनोवैज्ञानिक परिष्कारतर्फ उन्मुख देखिन्छ।</w:t>
      </w:r>
    </w:p>
    <w:p>
      <w:pPr>
        <w:pStyle w:val="Normal"/>
        <w:spacing w:after="120"/>
      </w:pPr>
      <w:r>
        <w:rPr>
          <w:color w:val="000000"/>
        </w:rPr>
        <w:t xml:space="preserve">साङ्ख्य दर्शनलाई प्रायः कपिल मुनिसँग सम्बन्धित मानिन्छ र यसको व्यवस्थित रूप ईश्वरकृष्णकृत ‘साङ्ख्यकारिका’ मा पाइन्छ। योग दर्शनको शास्त्रीय आधार पतञ्जलिकृत ‘योगसूत्र’ हो। विद्वान्हरूले यी दुवैलाई ‘समानतन्त्र’ भनी व्याख्या गरेका छन्, अर्थात् आधारभूत तत्त्वगत संरचना समान भए पनि साधना, ईश्वर, मनोअनुशासन र मुक्ति प्राप्त गर्ने प्रक्रियामा केही महत्वपूर्ण भिन्नताहरू विद्यमान छन्। त्यसैले, यी दर्शनको तुलना गर्दा केवल समानता खोज्नु पर्याप्त हुँदैन; बरु तिनले यथार्थ, ज्ञान र नैतिक जीवनलाई कसरी अलग–अलग ढंगले परिभाषित गर्छन् भन्ने पक्षलाई पनि अध्ययन गर्नुपर्छ।</w:t>
      </w:r>
    </w:p>
    <w:p>
      <w:pPr>
        <w:pStyle w:val="Normal"/>
        <w:spacing w:after="120"/>
      </w:pPr>
      <w:r>
        <w:rPr>
          <w:color w:val="000000"/>
        </w:rPr>
        <w:t xml:space="preserve">यो सामग्री अध्ययन गर्दा विशेष ध्यान दिनुपर्ने तीन केन्द्रबिन्दु यस्ता छन्:</w:t>
      </w:r>
    </w:p>
    <w:p>
      <w:pPr>
        <w:pStyle w:val="Normal"/>
        <w:ind w:left="720" w:hanging="360"/>
        <w:spacing w:after="60"/>
      </w:pPr>
      <w:r>
        <w:rPr>
          <w:color w:val="000000"/>
        </w:rPr>
        <w:t xml:space="preserve">• साङ्ख्य दर्शनले विश्वको तत्त्वगत संरचना र दुःखको कारणलाई कसरी विश्लेषण गर्छ?</w:t>
      </w:r>
    </w:p>
    <w:p>
      <w:pPr>
        <w:pStyle w:val="Normal"/>
        <w:ind w:left="720" w:hanging="360"/>
        <w:spacing w:after="60"/>
      </w:pPr>
      <w:r>
        <w:rPr>
          <w:color w:val="000000"/>
        </w:rPr>
        <w:t xml:space="preserve">• योग दर्शनले त्यही तत्त्वगत आधारलाई साधना, ईश्वरप्रणिधान र चित्तनिरोधसँग कसरी जोड्छ?</w:t>
      </w:r>
    </w:p>
    <w:p>
      <w:pPr>
        <w:pStyle w:val="Normal"/>
        <w:ind w:left="720" w:hanging="360"/>
        <w:spacing w:after="60"/>
      </w:pPr>
      <w:r>
        <w:rPr>
          <w:color w:val="000000"/>
        </w:rPr>
        <w:t xml:space="preserve">• दुवै दर्शनले मानव जीवन, ज्ञान, नैतिकता र मोक्षलाई कुन अर्थमा समान तथा कुन अर्थमा भिन्न रूपले व्याख्या गर्छन्?</w:t>
      </w:r>
    </w:p>
    <w:p>
      <w:pPr>
        <w:pStyle w:val="Heading2"/>
        <w:spacing w:before="120" w:after="80"/>
      </w:pPr>
      <w:r>
        <w:rPr>
          <w:color w:val="000000"/>
        </w:rPr>
        <w:t xml:space="preserve">व्याख्यान १: ऐतिहासिक पृष्ठभूमि, दार्शनिक सन्दर्भ र अध्ययनको रूपरेखा</w:t>
      </w:r>
    </w:p>
    <w:p>
      <w:pPr>
        <w:pStyle w:val="Normal"/>
        <w:spacing w:after="120"/>
      </w:pPr>
      <w:r>
        <w:rPr>
          <w:color w:val="000000"/>
        </w:rPr>
        <w:t xml:space="preserve">भारतीय दर्शनको परम्परा विविध दृष्टिकोणहरूको समुच्चय हो, जहाँ यथार्थको स्वरूप, आत्माको स्थिति, ईश्वरको आवश्यकता, ज्ञानको साधन, तथा जीवनको परम लक्ष्यका बारेमा अनेकविध मत पाइन्छन्। यस व्यापक परम्पराभित्र साङ्ख्य र योग दर्शनले विशेष स्थान ओगटेका छन्। साङ्ख्य दर्शन प्राचीनतम दार्शनिक धारामध्ये एक हो, जसले विश्वको उत्पत्ति, विकास र मानवीय दुःखको तात्त्विक कारणलाई अत्यन्त सूक्ष्म ढंगले विश्लेषण गर्छ। योग दर्शनले यही दार्शनिक भूमि माथि उभिएर व्यावहारिक साधना, चित्तपरिष्कार र समाधि मार्गलाई व्यवस्थित गर्छ। त्यसैले, एउटा दर्शनले विश्व र जीवनलाई बुझ्ने रूपरेखा दिन्छ भने अर्कोले त्यसलाई आत्मानुशासन र अनुभवमा रूपान्तरण गर्ने उपाय दिन्छ।</w:t>
      </w:r>
    </w:p>
    <w:p>
      <w:pPr>
        <w:pStyle w:val="Normal"/>
        <w:spacing w:after="120"/>
      </w:pPr>
      <w:r>
        <w:rPr>
          <w:color w:val="000000"/>
        </w:rPr>
        <w:t xml:space="preserve">ऐतिहासिक दृष्टिले हेर्दा साङ्ख्य दर्शनको प्रारम्भ वैदिकोत्तर चिन्तनधारासँग जोडिन्छ र पछि यो उपनिषद्, महाभारत तथा गीता जस्ता ग्रन्थहरूमा पनि प्रभावकारी रूपमा उपस्थित देखिन्छ। योग दर्शनका तत्त्वहरू पनि वैदिक तप, उपनिषदिक ध्यान, श्रमण परम्परा र बौद्ध–जैन साधनापद्धतिसँग संवाद गर्दै विकसित भएका हुन्। पतञ्जलिले योगलाई व्यवस्थित सूत्ररूप प्रदान गरेपछि योग दर्शन भारतीय बौद्धिक परम्परामा स्वतंत्र अनुशासनका रूपमा प्रतिष्ठित भयो। यस सन्दर्भमा साङ्ख्य र योगको सम्बन्धलाई ‘सिद्धान्त र साधना’, ‘विश्लेषण र अनुशीलन’, वा ‘तत्त्व र प्रयोग’ को सम्बन्धका रूपमा बुझ्न सकिन्छ।</w:t>
      </w:r>
    </w:p>
    <w:p>
      <w:pPr>
        <w:pStyle w:val="Normal"/>
        <w:spacing w:after="120"/>
      </w:pPr>
      <w:r>
        <w:rPr>
          <w:color w:val="000000"/>
        </w:rPr>
        <w:t xml:space="preserve">एमफिल तहको अध्ययनका लागि यी दर्शनहरूलाई केवल परीक्षा–केन्द्रित सामग्रीका रूपमा हेर्नु पर्याप्त हुँदैन। अनुसन्धानात्मक स्तरमा विद्यार्थीले पाठ, परम्परा, व्याख्या, र दार्शनिक आलोचनाको आधारमा विचार गर्नुपर्छ। उदाहरणका लागि, साङ्ख्य दर्शनको निरीश्वरवादी स्वरूपलाई शुद्ध निरीश्वरवाद भनेर बुझ्ने कि अधिभौतिक तहको निरीश्वरवादी दृष्टि भनेर पुनर्व्याख्या गर्ने भन्ने प्रश्न उठ्छ। त्यस्तै योग दर्शनमा ईश्वरको स्थान अनिवार्य छ कि सहायक—यो पनि अनुसन्धानयोग्य विषय हो। त्यसैले यो १० कक्षाको सामग्रीले विवरण, तुलना, आलोचना र समसामयिक उपयोग—यी चार तहमा विचार गर्न प्रेरित गर्छ।</w:t>
      </w:r>
    </w:p>
    <w:p>
      <w:pPr>
        <w:pStyle w:val="Heading2"/>
        <w:spacing w:before="120" w:after="80"/>
      </w:pPr>
      <w:r>
        <w:rPr>
          <w:color w:val="000000"/>
        </w:rPr>
        <w:t xml:space="preserve">व्याख्यान २: साङ्ख्य दर्शनको तत्त्वमीमांसा</w:t>
      </w:r>
    </w:p>
    <w:p>
      <w:pPr>
        <w:pStyle w:val="Normal"/>
        <w:spacing w:after="120"/>
      </w:pPr>
      <w:r>
        <w:rPr>
          <w:color w:val="000000"/>
        </w:rPr>
        <w:t xml:space="preserve">साङ्ख्य दर्शनको तत्त्वमीमांसा मूलतः द्वैतवादी यथार्थवादमा आधारित छ। यसको अनुसार अस्तित्वका दुई अनादि, स्वतन्त्र र वास्तविक तत्त्वहरू छन्—पुरुष र प्रकृति। पुरुष शुद्ध चेतन, साक्षी, निष्क्रिय, निरपेक्ष र अनेकवाची तत्त्व हो; प्रकृति अचेतन, त्रिगुणात्मक, सक्रिय, परिवर्तनशील र सृष्टिको कारणरूप तत्त्व हो। प्रकृतिमा सत्त्व, रजस् र तमस् यी तीन गुणहरू साम्यावस्थामा रहँदा अव्यक्त स्थिति रहन्छ; असाम्यावस्था उत्पन्न भएपछि विश्वविकास आरम्भ हुन्छ। यही विश्वविकास क्रमलाई साङ्ख्य दर्शनले अत्यन्त व्यवस्थित रूपले २५ तत्त्वको सिद्धान्तद्वारा स्पष्ट गर्छ।</w:t>
      </w:r>
    </w:p>
    <w:p>
      <w:pPr>
        <w:pStyle w:val="Normal"/>
        <w:spacing w:after="120"/>
      </w:pPr>
      <w:r>
        <w:rPr>
          <w:color w:val="000000"/>
        </w:rPr>
        <w:t xml:space="preserve">प्रकृतिबाट पहिलो विकारका रूपमा महत् वा बुद्धि प्रकट हुन्छ, बुद्धिबाट अहंकार, अहंकारबाट मन, पाँच ज्ञानेन्द्रिय, पाँच कर्मेन्द्रिय, पाँच तन्मात्रा, र पाँच महाभूत उत्पन्न हुन्छन्। यसरी अव्यक्त प्रकृति, महत्, अहंकार, मन, इन्द्रियसमूह, सूक्ष्म तत्त्वहरू र स्थूल भौतिक तत्त्वहरू मिलेर सम्पूर्ण जगत् संरचित हुन्छ। पुरुष भने यस विकासक्रमको उत्पाद होइन; ऊ केवल द्रष्टा र भोक्ता हो। संसारबन्धन पुरुषको वास्तविक परिवर्तनबाट होइन, पुरुषले आफूलाई प्रकृतिका विकारहरूसँग मिथ्यापूर्वक अभिन्न ठान्नुबाट उत्पन्न हुन्छ। यो अविवेक नै दुःखको मूल कारण हो।</w:t>
      </w:r>
    </w:p>
    <w:p>
      <w:pPr>
        <w:pStyle w:val="Normal"/>
        <w:spacing w:after="120"/>
      </w:pPr>
      <w:r>
        <w:rPr>
          <w:color w:val="000000"/>
        </w:rPr>
        <w:t xml:space="preserve">साङ्ख्यको तत्त्वमीमांसामा सत्कार्यवाद विशेष महत्वको सिद्धान्त हो। यस अनुसार कार्य कारणमा पूर्वसिद्ध रूपमा अवस्थित हुन्छ; असत् वस्तुबाट सत् वस्तुको उत्पत्ति हुन सक्दैन। अतः विश्वको उत्पत्ति शून्यबाट भएको होइन, प्रकृतिमा निहित सम्भावनाहरूको क्रमशः अभिव्यक्ति हो। यसले सृष्टिलाई चमत्कारिक घटना नभई नियमबद्ध विकास प्रक्रिया ठहर गर्छ। यही कारणले साङ्ख्य दर्शन आधुनिक दार्शनिक विश्लेषणका दृष्टिले पनि महत्त्वपूर्ण देखिन्छ, किनकि यसमा अस्तित्व, कारणता, विकास, चेतना र पदार्थबीचको सम्बन्धबारे स्पष्ट दार्शनिक संरचना पाइन्छ।</w:t>
      </w:r>
    </w:p>
    <w:p>
      <w:pPr>
        <w:pStyle w:val="Heading2"/>
        <w:spacing w:before="120" w:after="80"/>
      </w:pPr>
      <w:r>
        <w:rPr>
          <w:color w:val="000000"/>
        </w:rPr>
        <w:t xml:space="preserve">व्याख्यान ३: योग दर्शनको तत्त्वमीमांसा</w:t>
      </w:r>
    </w:p>
    <w:p>
      <w:pPr>
        <w:pStyle w:val="Normal"/>
        <w:spacing w:after="120"/>
      </w:pPr>
      <w:r>
        <w:rPr>
          <w:color w:val="000000"/>
        </w:rPr>
        <w:t xml:space="preserve">योग दर्शनको तत्त्वमीमांसा साङ्ख्यसँग धेरै हदसम्म समान छ, किनकि योग पनि पुरुष र प्रकृतिको द्वैतलाई स्वीकार गर्छ। पतञ्जलिको योगसूत्रमा विश्वको आधार पुरुष–प्रकृति सम्बन्ध नै हो, र चित्त, वृत्ति, क्लेश, संस्कार, कर्म तथा भोग–अपवर्गको व्याख्या पनि यही ढाँचाभित्र गरिन्छ। योगले सत्त्वप्रधान अन्तःकरणलाई आध्यात्मिक उन्नतिको माध्यम मान्छ। चित्त प्रकृतिको सूक्ष्मतम विकार हो, जसमा ज्ञान, स्मृति, कल्पना, निद्रा र विकल्प जस्ता वृत्तिहरू उठ्छन्। जब चित्त वृत्तिमय, विक्षिप्त र क्लेशग्रस्त हुन्छ, तब पुरुषको शुद्ध स्वरूप प्रतिबिम्बित हुँदैन; जब चित्त शान्त, एकाग्र र निरुद्ध हुन्छ, तब पुरुषको स्वरूप प्रकाशमान हुन्छ।</w:t>
      </w:r>
    </w:p>
    <w:p>
      <w:pPr>
        <w:pStyle w:val="Normal"/>
        <w:spacing w:after="120"/>
      </w:pPr>
      <w:r>
        <w:rPr>
          <w:color w:val="000000"/>
        </w:rPr>
        <w:t xml:space="preserve">योग दर्शनको महत्त्वपूर्ण विशेषता भनेको साङ्ख्यको आधारभूत तत्त्वमीमांसामा ईश्वरको तत्त्व थपिनु हो। पतञ्जलिले ईश्वरलाई ‘क्लेश, कर्म, विपाक र आशयबाट रहित विशेष पुरुष’ का रूपमा परिभाषित गर्छन्। यहाँ ईश्वर विश्वसृष्टिको कर्ता देवताका रूपमा भन्दा पनि आध्यात्मिक आदर्श, परम गुरु, तथा साधकका लागि सर्वोच्च केन्द्रका रूपमा प्रस्तुत हुन्छन्। यसले योग दर्शनलाई साङ्ख्यभन्दा बढी धार्मिक–अनुभवात्मक स्वरूप दिन्छ। ईश्वरप्रणिधान योगसाधनाको एक महत्त्वपूर्ण उपकरण मानिन्छ, विशेषतः चित्तलाई अहंकार, संदेह र मानसिक चञ्चलताबाट मुक्त गर्न।</w:t>
      </w:r>
    </w:p>
    <w:p>
      <w:pPr>
        <w:pStyle w:val="Normal"/>
        <w:spacing w:after="120"/>
      </w:pPr>
      <w:r>
        <w:rPr>
          <w:color w:val="000000"/>
        </w:rPr>
        <w:t xml:space="preserve">योग दर्शनमा तत्त्वमीमांसा केवल वस्तुगत यथार्थको सिद्धान्त होइन; यो साधनात्मक अर्थमा पनि महत्वपूर्ण छ। किनकि योगका अनुसार संसारको दुःख चित्तवृत्ति, क्लेश, अविद्या, अस्मिता, राग, द्वेष र अभिनिवेशद्वारा पोषित हुन्छ। त्यसैले तत्त्वमीमांसा यहाँ मोक्षोन्मुख दिशा बोकेको तत्त्वमीमांसा हो। वस्तु के हो भन्ने प्रश्नको उत्तर मात्र पर्याप्त छैन; साधकले ती तत्त्वहरूसँग आफ्नो सम्बन्ध कस्तो राख्ने, चित्तलाई कसरी रूपान्तरित गर्ने, र कैवल्यसम्म कसरी पुग्ने भन्ने प्रश्न पनि उत्तिकै महत्त्वपूर्ण हुन्छ।</w:t>
      </w:r>
    </w:p>
    <w:p>
      <w:pPr>
        <w:pStyle w:val="Heading2"/>
        <w:spacing w:before="120" w:after="80"/>
      </w:pPr>
      <w:r>
        <w:rPr>
          <w:color w:val="000000"/>
        </w:rPr>
        <w:t xml:space="preserve">व्याख्यान ४: साङ्ख्य र योगको तत्त्वमीमांसात्मक तुलनात्मक विश्लेषण</w:t>
      </w:r>
    </w:p>
    <w:p>
      <w:pPr>
        <w:pStyle w:val="Normal"/>
        <w:spacing w:after="120"/>
      </w:pPr>
      <w:r>
        <w:rPr>
          <w:color w:val="000000"/>
        </w:rPr>
        <w:t xml:space="preserve">साङ्ख्य र योग दुवैले पुरुष र प्रकृतिलाई अनादि, वास्तविक र परस्पर भिन्न तत्त्वका रूपमा स्वीकार गर्छन्। दुवै दर्शनका अनुसार प्रकृति त्रिगुणात्मक छ, जगत् प्रकृतिको विकास हो, पुरुष अनेक छन्, र बन्धन पुरुषको वास्तविक परावर्तन नभई अविवेकजन्य संलग्नता हो। यही कारणले दुवै दर्शनलाई समानतन्त्र भनिन्छ। यदि तत्त्वगत आधार नबुझेका अवस्थामा यी दर्शनहरूलाई पूर्णतः भिन्न विद्यालय मानियो भने तिनीहरूको गहिरो अन्तर्सम्बन्ध ओझेलमा पर्छ।</w:t>
      </w:r>
    </w:p>
    <w:p>
      <w:pPr>
        <w:pStyle w:val="Normal"/>
        <w:spacing w:after="120"/>
      </w:pPr>
      <w:r>
        <w:rPr>
          <w:color w:val="000000"/>
        </w:rPr>
        <w:t xml:space="preserve">तर महत्वपूर्ण भिन्नता पनि यहींबाट सुरु हुन्छ। साङ्ख्य दर्शनले मोक्षका लागि ईश्वरलाई आवश्यक मान्दैन, किनकि उसका अनुसार पुरुष–प्रकृति भेदको यथार्थ ज्ञान प्राप्त भएपछि कैवल्य सम्भव हुन्छ। योग दर्शनले भने ईश्वरप्रणिधानलाई महत्त्वपूर्ण साधनका रूपमा स्वीकार गर्छ। यसले दार्शनिक अर्थमा ठूलो अन्तर सिर्जना गर्छ। साङ्ख्यमा मुक्ति बुद्धि–विवेकको पूर्णता हो, जबकि योगमा मुक्ति बुद्धि–विवेकसँगै चित्तनिरोध, साधना, अनुशासन र अनुग्रहात्मक आध्यात्मिक अभ्याससँग सम्बन्धित छ।</w:t>
      </w:r>
    </w:p>
    <w:p>
      <w:pPr>
        <w:pStyle w:val="Normal"/>
        <w:spacing w:after="120"/>
      </w:pPr>
      <w:r>
        <w:rPr>
          <w:color w:val="000000"/>
        </w:rPr>
        <w:t xml:space="preserve">अर्को भिन्नता तत्त्वमीमांसाको प्रयोगात्मक गहिराइमा देखिन्छ। साङ्ख्यको २५ तत्त्वको विश्लेषण विश्व र जीवनलाई बौद्धिक रूपमा बुझ्न केन्द्रित छ। योगले यही ढाँचालाई साधकको आन्तरिक मनोविज्ञानसँग जोडेर चित्त, वृत्ति, संस्कार, समाधि र कैवल्यको दिशामा उन्मुख बनाउँछ। यसरी भन्न सकिन्छ कि साङ्ख्यको तत्त्वमीमांसा मानचित्र हो भने योगको तत्त्वमीमांसा त्यस मानचित्रमा हिँड्ने अभ्यासात्मक मार्ग हो। दुवैलाई सँगै अध्ययन गर्दा भारतीय दर्शनको एक अत्यन्त सुसम्बद्ध सैद्धान्तिक–व्यावहारिक युग्म स्पष्ट हुन्छ।</w:t>
      </w:r>
    </w:p>
    <w:p>
      <w:pPr>
        <w:pStyle w:val="Heading2"/>
        <w:spacing w:before="120" w:after="80"/>
      </w:pPr>
      <w:r>
        <w:rPr>
          <w:color w:val="000000"/>
        </w:rPr>
        <w:t xml:space="preserve">व्याख्यान ५: साङ्ख्य दर्शनको ज्ञानमीमांसा</w:t>
      </w:r>
    </w:p>
    <w:p>
      <w:pPr>
        <w:pStyle w:val="Normal"/>
        <w:spacing w:after="120"/>
      </w:pPr>
      <w:r>
        <w:rPr>
          <w:color w:val="000000"/>
        </w:rPr>
        <w:t xml:space="preserve">साङ्ख्य दर्शनले ज्ञानलाई मुक्ति प्राप्तिको मुख्य साधन मान्छ। यसका अनुसार बन्धनको कारण अविवेक हो, त्यसैले समाधान विवेकज्ञान हो। साङ्ख्यले सामान्यतः तीन प्रमाण स्वीकार गर्छ—प्रत्यक्ष, अनुमान र शब्द। प्रत्यक्ष इन्द्रियद्वारा प्राप्त तत्काल अनुभूति हो; अनुमान कारण–कार्य वा लिङ्ग–लिङ्गी सम्बन्धका आधारमा प्राप्त ज्ञान हो; शब्द भने विश्वसनीय आचार्य वा शास्त्रबाट प्राप्त प्रमाणिक वचन हो। यद्यपि साङ्ख्य प्रत्यक्षलाई प्राथमिक आधार मान्छ, किनकि अनुभवविहीन तर्कले स्थायी ज्ञान दिन सक्दैन। तर केवल प्रत्यक्षले सूक्ष्म तत्त्वहरू जस्तै प्रकृति, पुरुष वा अव्यक्तको ज्ञान सम्भव नहुने हुँदा अनुमान र शब्द पनि आवश्यक मानिन्छ।</w:t>
      </w:r>
    </w:p>
    <w:p>
      <w:pPr>
        <w:pStyle w:val="Normal"/>
        <w:spacing w:after="120"/>
      </w:pPr>
      <w:r>
        <w:rPr>
          <w:color w:val="000000"/>
        </w:rPr>
        <w:t xml:space="preserve">साङ्ख्यमा ज्ञान उत्पन्न हुने प्रक्रिया अन्तःकरणप्रधान छ। बाह्य वस्तु इन्द्रियसँग सम्पर्कमा आउँछ, इन्द्रियले मनमा, मनले अहंकारमा, अहंकारले बुद्धिमा जानकारी पुर्याउँछ, र बुद्धिमा प्रतिबिम्बित चेतनताको प्रकाशमा ज्ञान उदित हुन्छ। यहाँ महत्त्वपूर्ण कुरा के हो भने वास्तविक ज्ञाता पुरुष हो, तर ज्ञानप्रक्रिया बुद्धि–मन–इन्द्रियजस्ता प्रकृतिजन्य उपकरणमार्फत घटित हुन्छ। पुरुष स्वयं निष्क्रिय साक्षी भए पनि बुद्धिमा प्रतिबिम्बित चेतनताले अनुभूति सम्भव बनाउँछ। यसले साङ्ख्यलाई एक सूक्ष्म चेतना–मनोविज्ञान प्रस्तुत गर्ने दर्शन बनाउँछ।</w:t>
      </w:r>
    </w:p>
    <w:p>
      <w:pPr>
        <w:pStyle w:val="Normal"/>
        <w:spacing w:after="120"/>
      </w:pPr>
      <w:r>
        <w:rPr>
          <w:color w:val="000000"/>
        </w:rPr>
        <w:t xml:space="preserve">साङ्ख्यको ज्ञानमीमांसा अन्ततः विवेकख्यातिमा पुगेर पूर्णता पाउँछ। विवेकख्याति भनेको पुरुष र प्रकृतिका सबै विकारबीचको नितान्त भेदलाई प्रत्यक्षतुल्य निश्चयका साथ जान्नु हो। जब साधकले सुख–दुःख, बुद्धि, अहंकार, कर्तृत्व, भोक्तृत्व, परिवर्तन, र समस्त मानसिक अवस्थालाई प्रकृतिगत मान्छ र आफूलाई शुद्ध साक्षी पुरुषका रूपमा अनुभव गर्छ, तब अविद्या निवृत्त हुन्छ। त्यसैले साङ्ख्यमा ज्ञान केवल बौद्धिक सूचना होइन; अस्तित्वगत मोड परिवर्तन गराउने अन्तर्दृष्टि हो।</w:t>
      </w:r>
    </w:p>
    <w:p>
      <w:pPr>
        <w:pStyle w:val="Heading2"/>
        <w:spacing w:before="120" w:after="80"/>
      </w:pPr>
      <w:r>
        <w:rPr>
          <w:color w:val="000000"/>
        </w:rPr>
        <w:t xml:space="preserve">व्याख्यान ६: योग दर्शनको ज्ञानमीमांसा</w:t>
      </w:r>
    </w:p>
    <w:p>
      <w:pPr>
        <w:pStyle w:val="Normal"/>
        <w:spacing w:after="120"/>
      </w:pPr>
      <w:r>
        <w:rPr>
          <w:color w:val="000000"/>
        </w:rPr>
        <w:t xml:space="preserve">योग दर्शनले पनि प्रत्यक्ष, अनुमान र आगम वा शब्दलाई ज्ञानका प्रमाणका रूपमा स्वीकार गर्छ। तर योगमा ज्ञानमीमांसाको केन्द्र केवल प्रमाणहरूको सूची होइन, चित्तको अवस्था हो। पतञ्जलिका अनुसार सही ज्ञान, विपर्यय, विकल्प, निद्रा र स्मृति—यी पाँच वृत्तिहरू छन्। ज्ञान सधैं शुद्ध हुँदैन; चित्त विक्षिप्त, आवृत, क्लिष्ट वा संस्कारग्रस्त भएमा ज्ञान विकृत हुन सक्छ। त्यसैले योगका लागि प्रश्न केवल ‘ज्ञान कसरी प्राप्त हुन्छ?’ भन्ने होइन, ‘ज्ञानलाई शुद्ध, एकाग्र र निर्विकल्प कसरी बनाउने?’ भन्ने पनि हो।</w:t>
      </w:r>
    </w:p>
    <w:p>
      <w:pPr>
        <w:pStyle w:val="Normal"/>
        <w:spacing w:after="120"/>
      </w:pPr>
      <w:r>
        <w:rPr>
          <w:color w:val="000000"/>
        </w:rPr>
        <w:t xml:space="preserve">योगमा प्रत्यक्ष ज्ञान साधनापूर्वक गहिरिँदै जान्छ। सामान्य इन्द्रियज्ञानबाट सुरु भएको प्रक्रिया धारणा, ध्यान र समाधिसम्म पुग्दा साधकमा असाधारण अन्तरदृष्टि विकसित हुन्छ। योगसूत्रमा ऋतम्भरा प्रज्ञा, समाधिज ज्ञान, तथा संस्कारशुद्ध चेतनाको कुरा उल्लेख गरिएको छ। यसले देखाउँछ कि योग दर्शनमा ज्ञानको उच्चतम रूप तर्क वा इन्द्रियभोगको सीमाभित्र रहँदैन; त्यो अनुशासित चेतनाको प्रत्यक्ष अनुभवसँग सम्बन्धित हुन्छ। अर्थात् योगमा ज्ञानमीमांसा र आध्यात्मिक मनोविज्ञान एकआपसमा अभिन्न छन्।</w:t>
      </w:r>
    </w:p>
    <w:p>
      <w:pPr>
        <w:pStyle w:val="Normal"/>
        <w:spacing w:after="120"/>
      </w:pPr>
      <w:r>
        <w:rPr>
          <w:color w:val="000000"/>
        </w:rPr>
        <w:t xml:space="preserve">योगको ज्ञानमीमांसामा अविद्या सबै क्लेशहरूको मूल हो। अनित्यलाई नित्य, अशुचिलाई शुचि, दुःखलाई सुख, र अनात्मलाई आत्मा मान्नु अविद्या हो। त्यसैले ज्ञानशुद्धि भनेको वस्तुको यथार्थ स्वरूपलाई सही ढंगले देख्नु हो। यसमा अभ्यास, वैराग्य, ईश्वरप्रणिधान, स्वाध्याय र समाधि सबैले सहयोग गर्छन्। योगका लागि यथार्थ ज्ञान एक साधनात्मक उपलब्धि हो, जसमा नैतिक अनुशासन, मानसिक स्थिरता र आध्यात्मिक साधना ज्ञानप्राप्तिका अभिन्न अङ्ग बनिन्छन्।</w:t>
      </w:r>
    </w:p>
    <w:p>
      <w:pPr>
        <w:pStyle w:val="Heading2"/>
        <w:spacing w:before="120" w:after="80"/>
      </w:pPr>
      <w:r>
        <w:rPr>
          <w:color w:val="000000"/>
        </w:rPr>
        <w:t xml:space="preserve">व्याख्यान ७: साङ्ख्य र योगको ज्ञानमीमांसात्मक तुलनात्मक विश्लेषण</w:t>
      </w:r>
    </w:p>
    <w:p>
      <w:pPr>
        <w:pStyle w:val="Normal"/>
        <w:spacing w:after="120"/>
      </w:pPr>
      <w:r>
        <w:rPr>
          <w:color w:val="000000"/>
        </w:rPr>
        <w:t xml:space="preserve">ज्ञानमीमांसात्मक दृष्टिले साङ्ख्य र योगमा मूलभूत साम्य यस तथ्यमा छ कि दुवैले अज्ञानलाई बन्धनको कारण र यथार्थ ज्ञानलाई मोक्षको माध्यम मान्छन्। दुवैले प्रत्यक्ष, अनुमान र शब्द/आगमलाई प्रमाणका रूपमा मान्यता दिन्छन्। दुवैमा पुरुषको शुद्ध स्वरूपको बोध अन्तिम लक्ष्य हो। साथै, दुवैले ज्ञानलाई केवल बाह्य वस्तुबारे सूचना सङ्कलनको प्रक्रिया मानेका छैनन्; ज्ञानले अस्तित्वगत परिवर्तन ल्याउनुपर्छ भन्ने दाबी गरेका छन्।</w:t>
      </w:r>
    </w:p>
    <w:p>
      <w:pPr>
        <w:pStyle w:val="Normal"/>
        <w:spacing w:after="120"/>
      </w:pPr>
      <w:r>
        <w:rPr>
          <w:color w:val="000000"/>
        </w:rPr>
        <w:t xml:space="preserve">यद्यपि साङ्ख्यको जोड विश्लेषणात्मक विवेकमा छ भने योगको जोड चित्तपरिष्कारमार्फत अनुभूतिजन्य ज्ञानमा छ। साङ्ख्यमा ज्ञान मुख्यतः तत्त्वहरूको युक्तिसंगत विश्लेषण, प्रकृति–पुरुष भेदबुद्धि, र अविवेकको निवारणद्वारा प्राप्त हुन्छ। योगमा भने यही भेदबुद्धि टिकाऊ बन्न चित्तवृत्तिनिरोध आवश्यक ठहरिन्छ। यसर्थ योगले साङ्ख्यको ज्ञानमीमांसालाई अधिक मनोवैज्ञानिक, अनुशासनात्मक र साधनामूलक स्तरमा विस्तार गरेको देखिन्छ।</w:t>
      </w:r>
    </w:p>
    <w:p>
      <w:pPr>
        <w:pStyle w:val="Normal"/>
        <w:spacing w:after="120"/>
      </w:pPr>
      <w:r>
        <w:rPr>
          <w:color w:val="000000"/>
        </w:rPr>
        <w:t xml:space="preserve">साङ्ख्यमा बुद्धि यथार्थको निर्णय गर्ने प्रमुख उपकरण हो, तर योगमा बुद्धिलाई मात्र पर्याप्त मानिँदैन; चित्तशुद्धि र समाधि अवस्थालाई पनि आवश्यक मानिन्छ। अर्को शब्दमा, साङ्ख्यको ज्ञानमीमांसा चिन्तनप्रधान तर्कशीलताको नजिक देखिन्छ भने योगको ज्ञानमीमांसा अनुशासित अनुभवप्रधानताको तर्फ उन्मुख छ। यी दुई दृष्टिकोणलाई परस्पर विरोधी भन्नुभन्दा पूरक भन्नु अधिक उपयुक्त हुन्छ, किनकि सिद्धान्तविहीन अनुभव भ्रमपूर्ण हुन सक्छ र अनुभवविहीन सिद्धान्त निर्जीव।</w:t>
      </w:r>
    </w:p>
    <w:p>
      <w:pPr>
        <w:pStyle w:val="Heading2"/>
        <w:spacing w:before="120" w:after="80"/>
      </w:pPr>
      <w:r>
        <w:rPr>
          <w:color w:val="000000"/>
        </w:rPr>
        <w:t xml:space="preserve">व्याख्यान ८: साङ्ख्य दर्शनको आचारमीमांसा</w:t>
      </w:r>
    </w:p>
    <w:p>
      <w:pPr>
        <w:pStyle w:val="Normal"/>
        <w:spacing w:after="120"/>
      </w:pPr>
      <w:r>
        <w:rPr>
          <w:color w:val="000000"/>
        </w:rPr>
        <w:t xml:space="preserve">साङ्ख्य दर्शनलाई कतिपयले केवल सैद्धान्तिक दर्शन माने पनि त्यसमा निहित आचारमीमांसात्मक आशय अत्यन्त गम्भीर छ। यदि बन्धन अविवेकको कारण हो भने जीवनको सही आचरण त्यही विवेकलाई सहयोग गर्ने किसिमको हुनुपर्छ। साङ्ख्यमा नैतिकता बाह्य आदेश वा दैवी दण्डको भयमा आधारित छैन; यो दुःख, आसक्ति, अहंता र प्रकृतिसँगको मिथ्या–पहिचान कम गर्ने साधनका रूपमा विकसित हुन्छ। यसले वैराग्य, इन्द्रियनिग्रह, अन्तर्दृष्टि, तथा आत्मसाक्षी भावलाई महत्व दिन्छ।</w:t>
      </w:r>
    </w:p>
    <w:p>
      <w:pPr>
        <w:pStyle w:val="Normal"/>
        <w:spacing w:after="120"/>
      </w:pPr>
      <w:r>
        <w:rPr>
          <w:color w:val="000000"/>
        </w:rPr>
        <w:t xml:space="preserve">साङ्ख्यका अनुसार सुख र दुःख दुवै प्रकृतिका गुणधर्म हुन्। जब व्यक्ति सुखलाई ‘मेरो’ र दुःखलाई ‘मलाई भएको’ भनेर आत्मसात् गर्छ, तब बन्धन बलियो हुन्छ। त्यसैले नैतिक जीवनको पहिलो शर्त असक्तिपूर्ण दृष्टि हो। यसको अर्थ सामाजिक जिम्मेवारीबाट पलायन होइन; बरु कर्म, सम्बन्ध, अनुभूति र मानसिक अवस्थालाई प्रकृतिगत क्रियाका रूपमा बुझ्दै समत्वपूर्ण जीवनयापन गर्नु हो। यसै आधारमा साङ्ख्यले संयम, स्पष्ट निर्णय, बुद्धिशुद्धि र आन्तरिक स्वाधीनतालाई नैतिक विकासका केन्द्रीय मानकहरू ठहर गर्छ।</w:t>
      </w:r>
    </w:p>
    <w:p>
      <w:pPr>
        <w:pStyle w:val="Normal"/>
        <w:spacing w:after="120"/>
      </w:pPr>
      <w:r>
        <w:rPr>
          <w:color w:val="000000"/>
        </w:rPr>
        <w:t xml:space="preserve">साङ्ख्यको आचारमीमांसा आधुनिक परिप्रेक्ष्यमा पनि अर्थपूर्ण छ। उपभोक्तावाद, अतिस्पर्धा, मानसिक तनाव र परिचय–संकटले ग्रस्त वर्तमान समाजमा साङ्ख्यको विवेक, असक्ति र साक्षीभावको शिक्षा मनोवैज्ञानिक स्वास्थ्यसँग समेत सम्बन्धित देखिन्छ। यसले नैतिकता केवल सामाजिक नियमपालन नभई चेतनाको परिष्कारसँग गाँसिएको प्रक्रिया हो भन्ने सन्देश दिन्छ। अतः साङ्ख्य दर्शनको नैतिकता मौन, आत्मनिष्ठ र विवेकदर्शी नैतिकता हो।</w:t>
      </w:r>
    </w:p>
    <w:p>
      <w:pPr>
        <w:pStyle w:val="Heading2"/>
        <w:spacing w:before="120" w:after="80"/>
      </w:pPr>
      <w:r>
        <w:rPr>
          <w:color w:val="000000"/>
        </w:rPr>
        <w:t xml:space="preserve">व्याख्यान ९: योग दर्शनको आचारमीमांसा</w:t>
      </w:r>
    </w:p>
    <w:p>
      <w:pPr>
        <w:pStyle w:val="Normal"/>
        <w:spacing w:after="120"/>
      </w:pPr>
      <w:r>
        <w:rPr>
          <w:color w:val="000000"/>
        </w:rPr>
        <w:t xml:space="preserve">योग दर्शनको आचारमीमांसा साङ्ख्यभन्दा स्पष्ट, व्यवस्थित र व्यवहारिक छ। पतञ्जलिको अष्टाङ्गयोगमा यम र नियमलाई प्रथम दुई सोपानका रूपमा राखिएको छ, जसले योगको नैतिक आधार तयार गर्छ। यममा अहिंसा, सत्य, अस्तेय, ब्रह्मचर्य र अपरिग्रह पर्दछन्; नियममा शौच, सन्तोष, तप, स्वाध्याय र ईश्वरप्रणिधान पर्दछन्। यी केवल सामाजिक सदाचारका सूची होइनन्; चित्तशुद्धि, क्लेशक्षय र ध्यानयोग्य अन्तःकरण निर्माण गर्ने साधन हुन्। उदाहरणका लागि, अहिंसा केवल हिंसा नगर्नु मात्र होइन, द्वेष, प्रतिस्पर्धात्मक आक्रोश र मानसिक आक्रमणबाट मुक्ति पनि हो। अपरिग्रह केवल वस्तु नजोड्नु मात्र होइन, संग्रह वृत्ति र असुरक्षाबोधको अतिक्रमण हो।</w:t>
      </w:r>
    </w:p>
    <w:p>
      <w:pPr>
        <w:pStyle w:val="Normal"/>
        <w:spacing w:after="120"/>
      </w:pPr>
      <w:r>
        <w:rPr>
          <w:color w:val="000000"/>
        </w:rPr>
        <w:t xml:space="preserve">योगको नैतिकता शरीर, वाणी र मन तीनै तहमा अनुशासन खोज्छ। यसमा आसन र प्राणायाम पनि नैतिक परियोजनासँग सम्बन्धित छन्, किनकि असंयमित शरीर र अव्यवस्थित प्राणले मनलाई स्थिर हुन दिँदैनन्। प्रत्याहार, धारणा, ध्यान र समाधि नैतिकताको उच्चतर विस्तार हुन्, जहाँ साधक बाह्य उत्तेजनाबाट मुक्त भई चेतनालाई केन्द्रित गर्छ। यस प्रकार योगमा नैतिकता प्रारम्भिक सर्त मात्र होइन; सम्पूर्ण आध्यात्मिक मार्गलाई धारण गर्ने संरचना हो।</w:t>
      </w:r>
    </w:p>
    <w:p>
      <w:pPr>
        <w:pStyle w:val="Normal"/>
        <w:spacing w:after="120"/>
      </w:pPr>
      <w:r>
        <w:rPr>
          <w:color w:val="000000"/>
        </w:rPr>
        <w:t xml:space="preserve">योग दर्शनको आचारमीमांसा सामाजिक उपयोगिताका दृष्टिले पनि अत्यन्त बलियो छ। अहिंसा, सत्य, संयम, सन्तोष, आत्मपरीक्षण र उच्च आदर्शप्रति समर्पण जस्ता मूल्यहरूले व्यक्ति, परिवार, संस्था र समाज सबै तहमा समन्वयकारी प्रभाव पार्न सक्छन्। यसले नैतिक जीवनलाई दार्शनिक आदर्श र स्वास्थ्यदायी जीवनपद्धति दुवै बनाउँछ। यही कारणले योग दर्शन आज पनि विद्यालय, चिकित्साशास्त्र, परामर्श, नेतृत्व र मानसिक स्वास्थ्य क्षेत्रमा आकर्षणको केन्द्र बनेको छ।</w:t>
      </w:r>
    </w:p>
    <w:p>
      <w:pPr>
        <w:pStyle w:val="Heading2"/>
        <w:spacing w:before="120" w:after="80"/>
      </w:pPr>
      <w:r>
        <w:rPr>
          <w:color w:val="000000"/>
        </w:rPr>
        <w:t xml:space="preserve">व्याख्यान १०: साङ्ख्य र योगको आचारमीमांसात्मक समन्वय, आलोचनात्मक मूल्याङ्कन र समसामयिक सान्दर्भिकता</w:t>
      </w:r>
    </w:p>
    <w:p>
      <w:pPr>
        <w:pStyle w:val="Normal"/>
        <w:spacing w:after="120"/>
      </w:pPr>
      <w:r>
        <w:rPr>
          <w:color w:val="000000"/>
        </w:rPr>
        <w:t xml:space="preserve">आचारमीमांसाको दृष्टिले साङ्ख्य र योगको सम्बन्ध पुनः पूरक प्रकृतिको देखिन्छ। साङ्ख्यले नैतिक जीवनका लागि आवश्यक विवेक, असक्ति, साक्षीभाव र प्रकृति–पुरुष भेदको दार्शनिक आधार दिन्छ। योगले ती आदर्शहरूलाई दैनिक जीवनमा कसरी अभ्यास गर्ने भन्ने ठोस अनुशासन दिन्छ। साङ्ख्यले ‘किन’ भन्ने प्रश्नको उत्तर दिन्छ भने योगले ‘कसरी’ भन्ने प्रश्नको। त्यसैले नैतिक जीवनको गहिरो दर्शन साङ्ख्यबाट र अभ्यासयोग्य नैतिक अनुशासन योगबाट अधिक स्पष्ट हुन्छ।</w:t>
      </w:r>
    </w:p>
    <w:p>
      <w:pPr>
        <w:pStyle w:val="Normal"/>
        <w:spacing w:after="120"/>
      </w:pPr>
      <w:r>
        <w:rPr>
          <w:color w:val="000000"/>
        </w:rPr>
        <w:t xml:space="preserve">आलोचनात्मक दृष्टिले हेर्दा साङ्ख्य दर्शनमाथि अत्यधिक द्वैतवाद, सामाजिक सक्रियताप्रति अपेक्षाकृत मौनता, र ईश्वरको सीमित भूमिकाबारे प्रश्न उठाइन्छ। योग दर्शनमाथि पनि प्रश्न उठ्छ कि अत्यधिक अन्तर्मुखी अनुशासनले सामाजिक न्याय, ऐतिहासिक संरचना र राजनीतिक हिंसाजस्ता समस्यालाई पर्याप्त सम्बोधन गर्छ कि गर्दैन। तर यी आलोचनाहरू हुँदाहुँदै पनि दुवै दर्शनको स्थायी योगदान अत्यन्त महत्त्वपूर्ण छ। साङ्ख्यले वस्तु र चेतनाको भेद, कारणता, मनोविज्ञान र मोक्षबोधको व्यवस्थित विश्लेषण दिएको छ; योगले साधना, नैतिकता, ध्यान, शरीर–मन सम्बन्ध र आध्यात्मिक अनुभवको व्यावहारिक विज्ञान निर्माण गरेको छ।</w:t>
      </w:r>
    </w:p>
    <w:p>
      <w:pPr>
        <w:pStyle w:val="Normal"/>
        <w:spacing w:after="120"/>
      </w:pPr>
      <w:r>
        <w:rPr>
          <w:color w:val="000000"/>
        </w:rPr>
        <w:t xml:space="preserve">समसामयिक सन्दर्भमा यी दर्शनहरू मानसिक स्वास्थ्य, आत्मपहिचान, जीवनशैली, नैतिक नेतृत्व, एकाग्रता, तनाव व्यवस्थापन र आत्मअनुशासनका विषयमा उपयोगी देखिन्छन्। विशेषतः उच्चशिक्षा र अनुसन्धानका क्षेत्रमा यी दर्शनहरूको तुलनात्मक अध्ययनले भारतीय दर्शनलाई स्थिर परम्परा नभई गतिशील संवादका रूपमा बुझ्न सहयोग गर्छ। एमफिल तहका विद्यार्थीका लागि अन्तिम निष्कर्ष यही हो कि साङ्ख्य र योगलाई अलग–अलग ग्रन्थीय परम्पराका रूपमा मात्र नभई मानव दुःख, ज्ञान, आत्मानुशासन र मुक्ति–अनुभवबारे गहिरो संयुक्त चिन्तनका रूपमा पढ्नुपर्छ। यही संयुक्त पठनले तत्त्वमीमांसा, ज्ञानमीमांसा र आचारमीमांसाको अन्तरसम्बन्धलाई स्पष्ट गर्दै अनुसन्धानमूलक दृष्टि विकास गर्छ।</w:t>
      </w:r>
    </w:p>
    <w:p>
      <w:pPr>
        <w:pStyle w:val="Normal"/>
        <w:spacing w:after="120"/>
      </w:pPr>
      <w:r>
        <w:rPr>
          <w:color w:val="000000"/>
        </w:rPr>
        <w:t xml:space="preserve">यस सम्पूर्ण अध्ययनको सार निम्न बुँदाबाट सम्झन सकिन्छ:</w:t>
      </w:r>
    </w:p>
    <w:p>
      <w:pPr>
        <w:pStyle w:val="Normal"/>
        <w:ind w:left="720" w:hanging="360"/>
        <w:spacing w:after="60"/>
      </w:pPr>
      <w:r>
        <w:rPr>
          <w:color w:val="000000"/>
        </w:rPr>
        <w:t xml:space="preserve">• साङ्ख्य दर्शनले तत्त्वगत विश्लेषण, विवेकज्ञान र असक्तिपूर्ण दृष्टिकोणमार्फत मोक्षको आधार तयार गर्छ।</w:t>
      </w:r>
    </w:p>
    <w:p>
      <w:pPr>
        <w:pStyle w:val="Normal"/>
        <w:ind w:left="720" w:hanging="360"/>
        <w:spacing w:after="60"/>
      </w:pPr>
      <w:r>
        <w:rPr>
          <w:color w:val="000000"/>
        </w:rPr>
        <w:t xml:space="preserve">• योग दर्शनले चित्तवृत्तिनिरोध, अष्टाङ्ग साधना, ईश्वरप्रणिधान र नैतिक अनुशासनमार्फत त्यही मोक्षमार्गलाई व्यवहारिक बनाउँछ।</w:t>
      </w:r>
    </w:p>
    <w:p>
      <w:pPr>
        <w:pStyle w:val="Normal"/>
        <w:ind w:left="720" w:hanging="360"/>
        <w:spacing w:after="60"/>
      </w:pPr>
      <w:r>
        <w:rPr>
          <w:color w:val="000000"/>
        </w:rPr>
        <w:t xml:space="preserve">• दुवै दर्शनलाई संयुक्त रूपमा अध्ययन गर्दा भारतीय दर्शनमा सिद्धान्त र साधना, ज्ञान र अनुशासन, तथा मुक्ति र नैतिक जीवनबीचको गहिरो सम्बन्ध स्पष्ट हुन्छ।</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sz w:val="24"/>
        <w:color w:val="000000"/>
      </w:rPr>
    </w:rPrDefault>
    <w:pPrDefault>
      <w:pPr/>
    </w:pPrDefault>
  </w:docDefaults>
  <w:style w:type="paragraph" w:default="1" w:styleId="Normal">
    <w:name w:val="Normal"/>
    <w:qFormat/>
    <w:rPr>
      <w:rFonts w:ascii="Times New Roman" w:hAnsi="Times New Roman"/>
      <w:sz w:val="24"/>
      <w:color w:val="000000"/>
    </w:rPr>
  </w:style>
  <w:style w:type="paragraph" w:styleId="Title">
    <w:name w:val="Title"/>
    <w:basedOn w:val="Normal"/>
    <w:qFormat/>
    <w:pPr>
      <w:jc w:val="left"/>
    </w:pPr>
    <w:rPr>
      <w:b/>
      <w:sz w:val="28"/>
      <w:color w:val="000000"/>
    </w:rPr>
  </w:style>
  <w:style w:type="paragraph" w:styleId="Heading2">
    <w:name w:val="heading 2"/>
    <w:basedOn w:val="Normal"/>
    <w:qFormat/>
    <w:rPr>
      <w:b/>
      <w:sz w:val="26"/>
      <w:color w:val="00000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साङ्ख्य दर्शन र योग दर्शनका तत्त्वमीमांसा, ज्ञानमीमांसा र आचारमीमांसाको तुलनात्मक विश्लेषण</dc:title>
  <dc:creator>GitHub Copilot</dc:creator>
  <cp:lastModifiedBy>GitHub Copilot</cp:lastModifiedBy>
  <dcterms:created xsi:type="dcterms:W3CDTF">2026-04-11T16:27:21Z</dcterms:created>
  <dcterms:modified xsi:type="dcterms:W3CDTF">2026-04-11T16:27:21Z</dcterms:modified>
</cp:coreProperties>
</file>