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8CCF2" w14:textId="354293E4" w:rsidR="00762861" w:rsidRPr="002108EE" w:rsidRDefault="00762861" w:rsidP="005C2202">
      <w:pPr>
        <w:spacing w:after="0" w:line="240" w:lineRule="auto"/>
        <w:jc w:val="center"/>
        <w:rPr>
          <w:rFonts w:ascii="Times New Roman" w:hAnsi="Times New Roman" w:cs="Times New Roman"/>
          <w:b/>
          <w:bCs/>
          <w:noProof/>
          <w:sz w:val="32"/>
          <w:szCs w:val="32"/>
        </w:rPr>
      </w:pPr>
      <w:r w:rsidRPr="002108EE">
        <w:rPr>
          <w:b/>
          <w:bCs/>
          <w:noProof/>
        </w:rPr>
        <w:drawing>
          <wp:anchor distT="0" distB="0" distL="114300" distR="114300" simplePos="0" relativeHeight="251658240" behindDoc="0" locked="0" layoutInCell="1" allowOverlap="1" wp14:anchorId="2492A926" wp14:editId="41041CE7">
            <wp:simplePos x="0" y="0"/>
            <wp:positionH relativeFrom="column">
              <wp:posOffset>62418</wp:posOffset>
            </wp:positionH>
            <wp:positionV relativeFrom="paragraph">
              <wp:posOffset>283</wp:posOffset>
            </wp:positionV>
            <wp:extent cx="988397" cy="988397"/>
            <wp:effectExtent l="0" t="0" r="2540" b="2540"/>
            <wp:wrapNone/>
            <wp:docPr id="129039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88397" cy="9883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08EE">
        <w:rPr>
          <w:rFonts w:ascii="Times New Roman" w:hAnsi="Times New Roman" w:cs="Times New Roman"/>
          <w:b/>
          <w:bCs/>
          <w:noProof/>
          <w:sz w:val="32"/>
          <w:szCs w:val="32"/>
        </w:rPr>
        <w:t>Indian Institute of Technology Patna</w:t>
      </w:r>
    </w:p>
    <w:p w14:paraId="144BB721" w14:textId="6797EE19" w:rsidR="00762861" w:rsidRPr="002108EE" w:rsidRDefault="004C71FE" w:rsidP="00762861">
      <w:pPr>
        <w:spacing w:after="0" w:line="240" w:lineRule="auto"/>
        <w:jc w:val="center"/>
        <w:rPr>
          <w:rFonts w:ascii="Times New Roman" w:hAnsi="Times New Roman" w:cs="Times New Roman"/>
          <w:b/>
          <w:bCs/>
          <w:noProof/>
          <w:sz w:val="28"/>
          <w:szCs w:val="28"/>
        </w:rPr>
      </w:pPr>
      <w:r w:rsidRPr="005C2202">
        <w:rPr>
          <w:rFonts w:ascii="Times New Roman" w:hAnsi="Times New Roman" w:cs="Times New Roman"/>
          <w:noProof/>
          <w:sz w:val="28"/>
          <w:szCs w:val="28"/>
        </w:rPr>
        <w:t xml:space="preserve">  </w:t>
      </w:r>
      <w:r w:rsidR="00762861" w:rsidRPr="002108EE">
        <w:rPr>
          <w:rFonts w:ascii="Times New Roman" w:hAnsi="Times New Roman" w:cs="Times New Roman"/>
          <w:b/>
          <w:bCs/>
          <w:noProof/>
          <w:sz w:val="28"/>
          <w:szCs w:val="28"/>
        </w:rPr>
        <w:t xml:space="preserve">Dept. of Electrical Engineering </w:t>
      </w:r>
    </w:p>
    <w:p w14:paraId="308928E5" w14:textId="1F4A9689" w:rsidR="00762861" w:rsidRPr="002108EE" w:rsidRDefault="004C71FE" w:rsidP="00762861">
      <w:pPr>
        <w:spacing w:after="0" w:line="240" w:lineRule="auto"/>
        <w:jc w:val="center"/>
        <w:rPr>
          <w:rFonts w:ascii="Times New Roman" w:hAnsi="Times New Roman" w:cs="Times New Roman"/>
          <w:b/>
          <w:bCs/>
          <w:noProof/>
          <w:sz w:val="24"/>
          <w:szCs w:val="24"/>
        </w:rPr>
      </w:pPr>
      <w:r w:rsidRPr="002108EE">
        <w:rPr>
          <w:rFonts w:ascii="Times New Roman" w:hAnsi="Times New Roman" w:cs="Times New Roman"/>
          <w:b/>
          <w:bCs/>
          <w:noProof/>
          <w:sz w:val="24"/>
          <w:szCs w:val="24"/>
        </w:rPr>
        <w:t xml:space="preserve"> </w:t>
      </w:r>
      <w:r w:rsidR="00762861" w:rsidRPr="002108EE">
        <w:rPr>
          <w:rFonts w:ascii="Times New Roman" w:hAnsi="Times New Roman" w:cs="Times New Roman"/>
          <w:b/>
          <w:bCs/>
          <w:noProof/>
          <w:sz w:val="24"/>
          <w:szCs w:val="24"/>
        </w:rPr>
        <w:t>Bihta</w:t>
      </w:r>
      <w:r w:rsidR="005C2202" w:rsidRPr="002108EE">
        <w:rPr>
          <w:rFonts w:ascii="Times New Roman" w:hAnsi="Times New Roman" w:cs="Times New Roman"/>
          <w:b/>
          <w:bCs/>
          <w:noProof/>
          <w:sz w:val="24"/>
          <w:szCs w:val="24"/>
        </w:rPr>
        <w:t>, Patna, Bihar</w:t>
      </w:r>
      <w:r w:rsidR="00762861" w:rsidRPr="002108EE">
        <w:rPr>
          <w:rFonts w:ascii="Times New Roman" w:hAnsi="Times New Roman" w:cs="Times New Roman"/>
          <w:b/>
          <w:bCs/>
          <w:noProof/>
          <w:sz w:val="24"/>
          <w:szCs w:val="24"/>
        </w:rPr>
        <w:t xml:space="preserve"> – 80110</w:t>
      </w:r>
      <w:r w:rsidR="005C2202" w:rsidRPr="002108EE">
        <w:rPr>
          <w:rFonts w:ascii="Times New Roman" w:hAnsi="Times New Roman" w:cs="Times New Roman"/>
          <w:b/>
          <w:bCs/>
          <w:noProof/>
          <w:sz w:val="24"/>
          <w:szCs w:val="24"/>
        </w:rPr>
        <w:t>6</w:t>
      </w:r>
    </w:p>
    <w:p w14:paraId="04658FC6" w14:textId="77777777" w:rsidR="005C2202" w:rsidRDefault="005C2202" w:rsidP="00762861">
      <w:pPr>
        <w:spacing w:after="0" w:line="240" w:lineRule="auto"/>
        <w:jc w:val="center"/>
        <w:rPr>
          <w:rFonts w:ascii="Times New Roman" w:hAnsi="Times New Roman" w:cs="Times New Roman"/>
          <w:noProof/>
          <w:sz w:val="24"/>
          <w:szCs w:val="24"/>
        </w:rPr>
      </w:pPr>
    </w:p>
    <w:p w14:paraId="53225545" w14:textId="77777777" w:rsidR="00C30BB2" w:rsidRDefault="00C30BB2" w:rsidP="00762861">
      <w:pPr>
        <w:spacing w:after="0" w:line="240" w:lineRule="auto"/>
        <w:jc w:val="center"/>
        <w:rPr>
          <w:rFonts w:ascii="Times New Roman" w:hAnsi="Times New Roman" w:cs="Times New Roman"/>
          <w:noProof/>
          <w:sz w:val="24"/>
          <w:szCs w:val="24"/>
        </w:rPr>
      </w:pPr>
    </w:p>
    <w:p w14:paraId="1D5B5682" w14:textId="037FE332" w:rsidR="00762861" w:rsidRPr="00762861" w:rsidRDefault="00000000" w:rsidP="00762861">
      <w:pPr>
        <w:spacing w:after="0" w:line="240" w:lineRule="auto"/>
        <w:jc w:val="center"/>
        <w:rPr>
          <w:b/>
          <w:bCs/>
          <w:sz w:val="28"/>
          <w:szCs w:val="28"/>
          <w:lang w:val="en-US"/>
        </w:rPr>
      </w:pPr>
      <w:r>
        <w:rPr>
          <w:b/>
          <w:bCs/>
          <w:sz w:val="28"/>
          <w:szCs w:val="28"/>
          <w:lang w:val="en-US"/>
        </w:rPr>
        <w:pict w14:anchorId="2D0B2249">
          <v:rect id="_x0000_i1026" style="width:0;height:1.5pt" o:hralign="center" o:hrstd="t" o:hr="t" fillcolor="#a0a0a0" stroked="f"/>
        </w:pict>
      </w:r>
    </w:p>
    <w:p w14:paraId="0E9EA549" w14:textId="78C01558" w:rsidR="0098684C" w:rsidRPr="00D0729B" w:rsidRDefault="0098684C" w:rsidP="0098684C">
      <w:pPr>
        <w:spacing w:line="240" w:lineRule="auto"/>
        <w:jc w:val="both"/>
        <w:rPr>
          <w:rFonts w:ascii="Times New Roman" w:hAnsi="Times New Roman" w:cs="Times New Roman"/>
          <w:lang w:val="en-US"/>
        </w:rPr>
      </w:pPr>
      <w:r w:rsidRPr="00D0729B">
        <w:rPr>
          <w:rFonts w:ascii="Times New Roman" w:hAnsi="Times New Roman" w:cs="Times New Roman"/>
          <w:b/>
          <w:bCs/>
          <w:lang w:val="en-US"/>
        </w:rPr>
        <w:t>Name -</w:t>
      </w:r>
      <w:r w:rsidR="002D35FB" w:rsidRPr="00D0729B">
        <w:rPr>
          <w:rFonts w:ascii="Times New Roman" w:hAnsi="Times New Roman" w:cs="Times New Roman"/>
          <w:b/>
          <w:bCs/>
          <w:lang w:val="en-US"/>
        </w:rPr>
        <w:t xml:space="preserve"> </w:t>
      </w:r>
      <w:r w:rsidR="002D35FB" w:rsidRPr="00D0729B">
        <w:rPr>
          <w:rFonts w:ascii="Times New Roman" w:hAnsi="Times New Roman" w:cs="Times New Roman"/>
          <w:lang w:val="en-US"/>
        </w:rPr>
        <w:t>Madan Kumar Jha</w:t>
      </w:r>
    </w:p>
    <w:p w14:paraId="0F4286DD" w14:textId="5B788EBA" w:rsidR="005A40EB" w:rsidRDefault="0098684C" w:rsidP="00C30BB2">
      <w:pPr>
        <w:spacing w:line="240" w:lineRule="auto"/>
        <w:rPr>
          <w:rFonts w:ascii="Times New Roman" w:hAnsi="Times New Roman" w:cs="Times New Roman"/>
          <w:lang w:val="en-US"/>
        </w:rPr>
      </w:pPr>
      <w:r w:rsidRPr="00D0729B">
        <w:rPr>
          <w:rFonts w:ascii="Times New Roman" w:hAnsi="Times New Roman" w:cs="Times New Roman"/>
          <w:b/>
          <w:bCs/>
          <w:lang w:val="en-US"/>
        </w:rPr>
        <w:t xml:space="preserve">Roll No. </w:t>
      </w:r>
      <w:r w:rsidR="002D35FB" w:rsidRPr="00D0729B">
        <w:rPr>
          <w:rFonts w:ascii="Times New Roman" w:hAnsi="Times New Roman" w:cs="Times New Roman"/>
          <w:b/>
          <w:bCs/>
          <w:lang w:val="en-US"/>
        </w:rPr>
        <w:t>–</w:t>
      </w:r>
      <w:r w:rsidRPr="00D0729B">
        <w:rPr>
          <w:rFonts w:ascii="Times New Roman" w:hAnsi="Times New Roman" w:cs="Times New Roman"/>
          <w:b/>
          <w:bCs/>
          <w:lang w:val="en-US"/>
        </w:rPr>
        <w:t xml:space="preserve"> </w:t>
      </w:r>
      <w:r w:rsidR="002D35FB" w:rsidRPr="00D0729B">
        <w:rPr>
          <w:rFonts w:ascii="Times New Roman" w:hAnsi="Times New Roman" w:cs="Times New Roman"/>
          <w:lang w:val="en-US"/>
        </w:rPr>
        <w:t>2411EE23</w:t>
      </w:r>
    </w:p>
    <w:p w14:paraId="2DF2788E" w14:textId="716F5644" w:rsidR="00C30BB2" w:rsidRDefault="00C30BB2" w:rsidP="00C30BB2">
      <w:pPr>
        <w:spacing w:line="240" w:lineRule="auto"/>
        <w:rPr>
          <w:rFonts w:ascii="Times New Roman" w:hAnsi="Times New Roman" w:cs="Times New Roman"/>
          <w:lang w:val="en-US"/>
        </w:rPr>
      </w:pPr>
      <w:r w:rsidRPr="00C30BB2">
        <w:rPr>
          <w:rFonts w:ascii="Times New Roman" w:hAnsi="Times New Roman" w:cs="Times New Roman"/>
          <w:b/>
          <w:bCs/>
          <w:lang w:val="en-US"/>
        </w:rPr>
        <w:t>Project</w:t>
      </w:r>
      <w:r>
        <w:rPr>
          <w:rFonts w:ascii="Times New Roman" w:hAnsi="Times New Roman" w:cs="Times New Roman"/>
          <w:lang w:val="en-US"/>
        </w:rPr>
        <w:t xml:space="preserve"> – </w:t>
      </w:r>
      <w:r w:rsidR="0052687B">
        <w:rPr>
          <w:rFonts w:ascii="Times New Roman" w:hAnsi="Times New Roman" w:cs="Times New Roman"/>
          <w:lang w:val="en-US"/>
        </w:rPr>
        <w:t xml:space="preserve">Classical </w:t>
      </w:r>
      <w:r>
        <w:rPr>
          <w:rFonts w:ascii="Times New Roman" w:hAnsi="Times New Roman" w:cs="Times New Roman"/>
          <w:lang w:val="en-US"/>
        </w:rPr>
        <w:t xml:space="preserve">PLL </w:t>
      </w:r>
    </w:p>
    <w:p w14:paraId="587A872E" w14:textId="77777777" w:rsidR="00C30BB2" w:rsidRDefault="004B1D98" w:rsidP="00C30BB2">
      <w:pPr>
        <w:spacing w:line="240" w:lineRule="auto"/>
        <w:jc w:val="center"/>
        <w:rPr>
          <w:rFonts w:ascii="Times New Roman" w:hAnsi="Times New Roman" w:cs="Times New Roman"/>
          <w:b/>
          <w:bCs/>
          <w:u w:val="single"/>
          <w:lang w:val="en-US"/>
        </w:rPr>
      </w:pPr>
      <w:r>
        <w:rPr>
          <w:rFonts w:ascii="Times New Roman" w:hAnsi="Times New Roman" w:cs="Times New Roman"/>
          <w:b/>
          <w:bCs/>
          <w:u w:val="single"/>
          <w:lang w:val="en-US"/>
        </w:rPr>
        <w:t xml:space="preserve">Current Starved </w:t>
      </w:r>
      <w:r w:rsidR="005C2202" w:rsidRPr="005C2202">
        <w:rPr>
          <w:rFonts w:ascii="Times New Roman" w:hAnsi="Times New Roman" w:cs="Times New Roman"/>
          <w:b/>
          <w:bCs/>
          <w:u w:val="single"/>
          <w:lang w:val="en-US"/>
        </w:rPr>
        <w:t>VCO</w:t>
      </w:r>
    </w:p>
    <w:p w14:paraId="63F640F3" w14:textId="3827587D" w:rsidR="005E454F" w:rsidRPr="00C30BB2" w:rsidRDefault="005E454F" w:rsidP="00C30BB2">
      <w:pPr>
        <w:spacing w:line="240" w:lineRule="auto"/>
        <w:jc w:val="center"/>
        <w:rPr>
          <w:rFonts w:ascii="Times New Roman" w:hAnsi="Times New Roman" w:cs="Times New Roman"/>
          <w:b/>
          <w:bCs/>
          <w:u w:val="single"/>
          <w:lang w:val="en-US"/>
        </w:rPr>
      </w:pPr>
      <w:r>
        <w:rPr>
          <w:rFonts w:ascii="Times New Roman" w:hAnsi="Times New Roman" w:cs="Times New Roman"/>
          <w:b/>
          <w:bCs/>
          <w:lang w:val="en-US"/>
        </w:rPr>
        <w:t xml:space="preserve"> </w:t>
      </w:r>
    </w:p>
    <w:p w14:paraId="680466BD" w14:textId="42BC68FC" w:rsidR="00EA0D3C" w:rsidRDefault="00EA0D3C" w:rsidP="005E454F">
      <w:pPr>
        <w:spacing w:line="240" w:lineRule="auto"/>
        <w:rPr>
          <w:rFonts w:ascii="Times New Roman" w:hAnsi="Times New Roman" w:cs="Times New Roman"/>
        </w:rPr>
      </w:pPr>
      <w:r w:rsidRPr="00EA0D3C">
        <w:rPr>
          <w:rFonts w:ascii="Times New Roman" w:hAnsi="Times New Roman" w:cs="Times New Roman"/>
        </w:rPr>
        <w:t xml:space="preserve">A </w:t>
      </w:r>
      <w:r w:rsidRPr="00EA0D3C">
        <w:rPr>
          <w:rFonts w:ascii="Times New Roman" w:hAnsi="Times New Roman" w:cs="Times New Roman"/>
          <w:b/>
          <w:bCs/>
        </w:rPr>
        <w:t>Voltage-Controlled Oscillator (VCO)</w:t>
      </w:r>
      <w:r w:rsidRPr="00EA0D3C">
        <w:rPr>
          <w:rFonts w:ascii="Times New Roman" w:hAnsi="Times New Roman" w:cs="Times New Roman"/>
        </w:rPr>
        <w:t xml:space="preserve"> in a Phase-Locked Loop (PLL) is a key component responsible for generating an output frequency that varies based on an applied control voltage. The PLL continuously adjusts this voltage to lock the VCO's frequency and phase to a reference signal, enabling precise frequency synthesis and clock recovery. The VCO’s frequency deviation is determined by its gain factor (Hz/V), making it crucial for maintaining stability and minimizing jitter in communication systems, microprocessors, and RF applications. Its ability to dynamically adjust frequency makes it essential for frequency modulation, demodulation, and synchronization in digital and </w:t>
      </w:r>
      <w:proofErr w:type="spellStart"/>
      <w:r w:rsidRPr="00EA0D3C">
        <w:rPr>
          <w:rFonts w:ascii="Times New Roman" w:hAnsi="Times New Roman" w:cs="Times New Roman"/>
        </w:rPr>
        <w:t>analog</w:t>
      </w:r>
      <w:proofErr w:type="spellEnd"/>
      <w:r w:rsidRPr="00EA0D3C">
        <w:rPr>
          <w:rFonts w:ascii="Times New Roman" w:hAnsi="Times New Roman" w:cs="Times New Roman"/>
        </w:rPr>
        <w:t xml:space="preserve"> circuits.</w:t>
      </w:r>
    </w:p>
    <w:p w14:paraId="68817B8A" w14:textId="77777777" w:rsidR="00EA0D3C" w:rsidRPr="00EA0D3C" w:rsidRDefault="00EA0D3C" w:rsidP="005E454F">
      <w:pPr>
        <w:spacing w:line="240" w:lineRule="auto"/>
        <w:rPr>
          <w:rFonts w:ascii="Times New Roman" w:hAnsi="Times New Roman" w:cs="Times New Roman"/>
          <w:lang w:val="en-US"/>
        </w:rPr>
      </w:pPr>
    </w:p>
    <w:p w14:paraId="38C9ED89" w14:textId="224C4382" w:rsidR="00F6421B" w:rsidRPr="004B1D98" w:rsidRDefault="005E454F" w:rsidP="004B1D98">
      <w:pPr>
        <w:spacing w:line="240" w:lineRule="auto"/>
        <w:rPr>
          <w:rFonts w:ascii="Times New Roman" w:hAnsi="Times New Roman" w:cs="Times New Roman"/>
          <w:b/>
          <w:bCs/>
          <w:lang w:val="en-US"/>
        </w:rPr>
      </w:pPr>
      <w:r>
        <w:rPr>
          <w:rFonts w:ascii="Times New Roman" w:hAnsi="Times New Roman" w:cs="Times New Roman"/>
          <w:b/>
          <w:bCs/>
          <w:lang w:val="en-US"/>
        </w:rPr>
        <w:t xml:space="preserve">Circuit Diagrams: </w:t>
      </w:r>
    </w:p>
    <w:p w14:paraId="299FF556" w14:textId="2AD8EFE7" w:rsidR="00F6421B" w:rsidRDefault="004B1D98" w:rsidP="00F6421B">
      <w:pPr>
        <w:spacing w:line="24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424C25DB" wp14:editId="2C17DF29">
            <wp:extent cx="6119495" cy="3594100"/>
            <wp:effectExtent l="0" t="0" r="0" b="6350"/>
            <wp:docPr id="14644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9495" cy="3594100"/>
                    </a:xfrm>
                    <a:prstGeom prst="rect">
                      <a:avLst/>
                    </a:prstGeom>
                    <a:noFill/>
                    <a:ln>
                      <a:noFill/>
                    </a:ln>
                  </pic:spPr>
                </pic:pic>
              </a:graphicData>
            </a:graphic>
          </wp:inline>
        </w:drawing>
      </w:r>
    </w:p>
    <w:p w14:paraId="421574DC" w14:textId="7729235C" w:rsidR="00F6421B" w:rsidRPr="00BF5918" w:rsidRDefault="00F6421B" w:rsidP="00BF5918">
      <w:pPr>
        <w:spacing w:line="240" w:lineRule="auto"/>
        <w:rPr>
          <w:rFonts w:ascii="Times New Roman" w:hAnsi="Times New Roman" w:cs="Times New Roman"/>
          <w:lang w:val="en-US"/>
        </w:rPr>
      </w:pPr>
      <w:bookmarkStart w:id="0" w:name="_Hlk189395976"/>
      <w:r w:rsidRPr="00BF5918">
        <w:rPr>
          <w:rFonts w:ascii="Times New Roman" w:hAnsi="Times New Roman" w:cs="Times New Roman"/>
          <w:b/>
          <w:bCs/>
          <w:lang w:val="en-US"/>
        </w:rPr>
        <w:t xml:space="preserve">Fig </w:t>
      </w:r>
      <w:r w:rsidR="004B1D98">
        <w:rPr>
          <w:rFonts w:ascii="Times New Roman" w:hAnsi="Times New Roman" w:cs="Times New Roman"/>
          <w:b/>
          <w:bCs/>
          <w:lang w:val="en-US"/>
        </w:rPr>
        <w:t>1</w:t>
      </w:r>
      <w:r w:rsidR="00BF5918">
        <w:rPr>
          <w:rFonts w:ascii="Times New Roman" w:hAnsi="Times New Roman" w:cs="Times New Roman"/>
          <w:b/>
          <w:bCs/>
          <w:lang w:val="en-US"/>
        </w:rPr>
        <w:t>(a)</w:t>
      </w:r>
      <w:r w:rsidRPr="00BF5918">
        <w:rPr>
          <w:rFonts w:ascii="Times New Roman" w:hAnsi="Times New Roman" w:cs="Times New Roman"/>
          <w:b/>
          <w:bCs/>
          <w:lang w:val="en-US"/>
        </w:rPr>
        <w:t xml:space="preserve">: </w:t>
      </w:r>
      <w:r w:rsidRPr="00BF5918">
        <w:rPr>
          <w:rFonts w:ascii="Times New Roman" w:hAnsi="Times New Roman" w:cs="Times New Roman"/>
          <w:lang w:val="en-US"/>
        </w:rPr>
        <w:t>Current – starved ring Voltage Controlled Oscillator</w:t>
      </w:r>
    </w:p>
    <w:bookmarkEnd w:id="0"/>
    <w:p w14:paraId="02976C33" w14:textId="77777777" w:rsidR="004B1D98" w:rsidRPr="004B1D98" w:rsidRDefault="004B1D98" w:rsidP="00AA04EE">
      <w:pPr>
        <w:pStyle w:val="ListParagraph"/>
        <w:numPr>
          <w:ilvl w:val="0"/>
          <w:numId w:val="11"/>
        </w:numPr>
        <w:spacing w:line="240" w:lineRule="auto"/>
        <w:rPr>
          <w:rFonts w:ascii="Times New Roman" w:hAnsi="Times New Roman" w:cs="Times New Roman"/>
          <w:lang w:val="en-US"/>
        </w:rPr>
      </w:pPr>
    </w:p>
    <w:p w14:paraId="413DB422" w14:textId="50A59638" w:rsidR="00BF5918" w:rsidRDefault="00AA04EE" w:rsidP="007620EA">
      <w:pPr>
        <w:spacing w:line="240" w:lineRule="auto"/>
        <w:rPr>
          <w:rFonts w:ascii="Times New Roman" w:hAnsi="Times New Roman" w:cs="Times New Roman"/>
          <w:lang w:val="en-US"/>
        </w:rPr>
      </w:pPr>
      <w:r w:rsidRPr="004B1D98">
        <w:rPr>
          <w:rFonts w:ascii="Times New Roman" w:hAnsi="Times New Roman" w:cs="Times New Roman"/>
          <w:b/>
          <w:bCs/>
          <w:lang w:val="en-US"/>
        </w:rPr>
        <w:t>Result:</w:t>
      </w:r>
    </w:p>
    <w:p w14:paraId="5ECFAB63" w14:textId="19753971" w:rsidR="00044FBA" w:rsidRDefault="004B1D98" w:rsidP="007620EA">
      <w:pPr>
        <w:spacing w:line="24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FE6DC23" wp14:editId="407E54D9">
            <wp:extent cx="6091555" cy="2447925"/>
            <wp:effectExtent l="0" t="0" r="4445" b="9525"/>
            <wp:docPr id="757198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1555" cy="2447925"/>
                    </a:xfrm>
                    <a:prstGeom prst="rect">
                      <a:avLst/>
                    </a:prstGeom>
                    <a:noFill/>
                    <a:ln>
                      <a:noFill/>
                    </a:ln>
                  </pic:spPr>
                </pic:pic>
              </a:graphicData>
            </a:graphic>
          </wp:inline>
        </w:drawing>
      </w:r>
    </w:p>
    <w:p w14:paraId="6CB04973" w14:textId="77777777" w:rsidR="004B1D98" w:rsidRDefault="004B1D98" w:rsidP="007620EA">
      <w:pPr>
        <w:spacing w:line="240" w:lineRule="auto"/>
        <w:rPr>
          <w:rFonts w:ascii="Times New Roman" w:hAnsi="Times New Roman" w:cs="Times New Roman"/>
          <w:lang w:val="en-US"/>
        </w:rPr>
      </w:pPr>
    </w:p>
    <w:p w14:paraId="6463B8C2" w14:textId="6BA2298E" w:rsidR="004B1D98" w:rsidRDefault="004B1D98" w:rsidP="007620EA">
      <w:pPr>
        <w:spacing w:line="24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488CB346" wp14:editId="380C073C">
            <wp:extent cx="6091555" cy="2489835"/>
            <wp:effectExtent l="0" t="0" r="4445" b="5715"/>
            <wp:docPr id="2005732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1555" cy="2489835"/>
                    </a:xfrm>
                    <a:prstGeom prst="rect">
                      <a:avLst/>
                    </a:prstGeom>
                    <a:noFill/>
                    <a:ln>
                      <a:noFill/>
                    </a:ln>
                  </pic:spPr>
                </pic:pic>
              </a:graphicData>
            </a:graphic>
          </wp:inline>
        </w:drawing>
      </w:r>
    </w:p>
    <w:p w14:paraId="7B80CFD0" w14:textId="77777777" w:rsidR="004B1D98" w:rsidRDefault="004B1D98" w:rsidP="004B1D98">
      <w:pPr>
        <w:spacing w:line="240" w:lineRule="auto"/>
        <w:rPr>
          <w:rFonts w:ascii="Times New Roman" w:hAnsi="Times New Roman" w:cs="Times New Roman"/>
          <w:lang w:val="en-US"/>
        </w:rPr>
      </w:pPr>
      <w:r w:rsidRPr="00AA6FDC">
        <w:rPr>
          <w:rFonts w:ascii="Times New Roman" w:hAnsi="Times New Roman" w:cs="Times New Roman"/>
          <w:b/>
          <w:bCs/>
          <w:lang w:val="en-US"/>
        </w:rPr>
        <w:t xml:space="preserve">Fig </w:t>
      </w:r>
      <w:r>
        <w:rPr>
          <w:rFonts w:ascii="Times New Roman" w:hAnsi="Times New Roman" w:cs="Times New Roman"/>
          <w:b/>
          <w:bCs/>
          <w:lang w:val="en-US"/>
        </w:rPr>
        <w:t>2</w:t>
      </w:r>
      <w:r w:rsidRPr="00AA6FDC">
        <w:rPr>
          <w:rFonts w:ascii="Times New Roman" w:hAnsi="Times New Roman" w:cs="Times New Roman"/>
          <w:b/>
          <w:bCs/>
          <w:lang w:val="en-US"/>
        </w:rPr>
        <w:t>:</w:t>
      </w:r>
      <w:r>
        <w:rPr>
          <w:rFonts w:ascii="Times New Roman" w:hAnsi="Times New Roman" w:cs="Times New Roman"/>
          <w:lang w:val="en-US"/>
        </w:rPr>
        <w:t xml:space="preserve"> Output waveform of VCO using Parametric analysis</w:t>
      </w:r>
    </w:p>
    <w:p w14:paraId="7117FB77" w14:textId="32673C01" w:rsidR="00BF5918" w:rsidRDefault="00BF5918" w:rsidP="00AA04EE">
      <w:pPr>
        <w:spacing w:line="240" w:lineRule="auto"/>
        <w:rPr>
          <w:rFonts w:ascii="Times New Roman" w:hAnsi="Times New Roman" w:cs="Times New Roman"/>
          <w:lang w:val="en-US"/>
        </w:rPr>
      </w:pPr>
    </w:p>
    <w:tbl>
      <w:tblPr>
        <w:tblStyle w:val="TableGrid"/>
        <w:tblW w:w="9628" w:type="dxa"/>
        <w:tblLook w:val="04A0" w:firstRow="1" w:lastRow="0" w:firstColumn="1" w:lastColumn="0" w:noHBand="0" w:noVBand="1"/>
      </w:tblPr>
      <w:tblGrid>
        <w:gridCol w:w="4814"/>
        <w:gridCol w:w="4814"/>
      </w:tblGrid>
      <w:tr w:rsidR="00020857" w14:paraId="213234C6" w14:textId="77777777" w:rsidTr="00020857">
        <w:tc>
          <w:tcPr>
            <w:tcW w:w="4814" w:type="dxa"/>
            <w:vAlign w:val="bottom"/>
          </w:tcPr>
          <w:p w14:paraId="13470E08" w14:textId="5C92814C"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Voltage (V)</w:t>
            </w:r>
          </w:p>
        </w:tc>
        <w:tc>
          <w:tcPr>
            <w:tcW w:w="4814" w:type="dxa"/>
          </w:tcPr>
          <w:p w14:paraId="6E66CDCB" w14:textId="75297167" w:rsidR="00020857" w:rsidRDefault="00020857" w:rsidP="00020857">
            <w:pPr>
              <w:jc w:val="center"/>
              <w:rPr>
                <w:rFonts w:ascii="Times New Roman" w:hAnsi="Times New Roman" w:cs="Times New Roman"/>
                <w:lang w:val="en-US"/>
              </w:rPr>
            </w:pPr>
            <w:proofErr w:type="gramStart"/>
            <w:r w:rsidRPr="00235F97">
              <w:rPr>
                <w:rFonts w:ascii="Calibri" w:eastAsia="Times New Roman" w:hAnsi="Calibri" w:cs="Calibri"/>
                <w:color w:val="000000"/>
                <w:kern w:val="0"/>
                <w:lang w:eastAsia="en-IN"/>
                <w14:ligatures w14:val="none"/>
              </w:rPr>
              <w:t>Frequency(</w:t>
            </w:r>
            <w:proofErr w:type="gramEnd"/>
            <w:r w:rsidRPr="00235F97">
              <w:rPr>
                <w:rFonts w:ascii="Calibri" w:eastAsia="Times New Roman" w:hAnsi="Calibri" w:cs="Calibri"/>
                <w:color w:val="000000"/>
                <w:kern w:val="0"/>
                <w:lang w:eastAsia="en-IN"/>
                <w14:ligatures w14:val="none"/>
              </w:rPr>
              <w:t>GHz)</w:t>
            </w:r>
          </w:p>
        </w:tc>
      </w:tr>
      <w:tr w:rsidR="00020857" w14:paraId="73127F25" w14:textId="77777777" w:rsidTr="00020857">
        <w:tc>
          <w:tcPr>
            <w:tcW w:w="4814" w:type="dxa"/>
            <w:vAlign w:val="bottom"/>
          </w:tcPr>
          <w:p w14:paraId="09802C5F" w14:textId="1B33DE2B"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w:t>
            </w:r>
          </w:p>
        </w:tc>
        <w:tc>
          <w:tcPr>
            <w:tcW w:w="4814" w:type="dxa"/>
          </w:tcPr>
          <w:p w14:paraId="7319EDBF" w14:textId="51F070EE"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w:t>
            </w:r>
          </w:p>
        </w:tc>
      </w:tr>
      <w:tr w:rsidR="00020857" w14:paraId="7F94E44A" w14:textId="77777777" w:rsidTr="00020857">
        <w:tc>
          <w:tcPr>
            <w:tcW w:w="4814" w:type="dxa"/>
            <w:vAlign w:val="bottom"/>
          </w:tcPr>
          <w:p w14:paraId="5EEFEAEF" w14:textId="2366BDA4"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0.06</w:t>
            </w:r>
          </w:p>
        </w:tc>
        <w:tc>
          <w:tcPr>
            <w:tcW w:w="4814" w:type="dxa"/>
          </w:tcPr>
          <w:p w14:paraId="7E21BFBC" w14:textId="102945B0"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0.000012</w:t>
            </w:r>
          </w:p>
        </w:tc>
      </w:tr>
      <w:tr w:rsidR="00020857" w14:paraId="63D8A0C4" w14:textId="77777777" w:rsidTr="00020857">
        <w:tc>
          <w:tcPr>
            <w:tcW w:w="4814" w:type="dxa"/>
            <w:vAlign w:val="bottom"/>
          </w:tcPr>
          <w:p w14:paraId="75226813" w14:textId="378602A3"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0.12</w:t>
            </w:r>
          </w:p>
        </w:tc>
        <w:tc>
          <w:tcPr>
            <w:tcW w:w="4814" w:type="dxa"/>
          </w:tcPr>
          <w:p w14:paraId="09F689A0" w14:textId="1A6321A5"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0.000052</w:t>
            </w:r>
          </w:p>
        </w:tc>
      </w:tr>
      <w:tr w:rsidR="00020857" w14:paraId="4D98693D" w14:textId="77777777" w:rsidTr="00020857">
        <w:tc>
          <w:tcPr>
            <w:tcW w:w="4814" w:type="dxa"/>
            <w:vAlign w:val="bottom"/>
          </w:tcPr>
          <w:p w14:paraId="3E19D9E8" w14:textId="2B1FFAB0"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0.18</w:t>
            </w:r>
          </w:p>
        </w:tc>
        <w:tc>
          <w:tcPr>
            <w:tcW w:w="4814" w:type="dxa"/>
          </w:tcPr>
          <w:p w14:paraId="77903BF5" w14:textId="680E6CF6"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0.00027</w:t>
            </w:r>
          </w:p>
        </w:tc>
      </w:tr>
      <w:tr w:rsidR="00020857" w14:paraId="2EECE776" w14:textId="77777777" w:rsidTr="00020857">
        <w:tc>
          <w:tcPr>
            <w:tcW w:w="4814" w:type="dxa"/>
            <w:vAlign w:val="bottom"/>
          </w:tcPr>
          <w:p w14:paraId="4BD957DB" w14:textId="04E0F2C1"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0.24</w:t>
            </w:r>
          </w:p>
        </w:tc>
        <w:tc>
          <w:tcPr>
            <w:tcW w:w="4814" w:type="dxa"/>
          </w:tcPr>
          <w:p w14:paraId="3C276781" w14:textId="1BB03A0A"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0.0009</w:t>
            </w:r>
            <w:r w:rsidR="00F60873">
              <w:rPr>
                <w:rFonts w:ascii="Calibri" w:eastAsia="Times New Roman" w:hAnsi="Calibri" w:cs="Calibri"/>
                <w:color w:val="000000"/>
                <w:kern w:val="0"/>
                <w:lang w:eastAsia="en-IN"/>
                <w14:ligatures w14:val="none"/>
              </w:rPr>
              <w:t>7</w:t>
            </w:r>
          </w:p>
        </w:tc>
      </w:tr>
      <w:tr w:rsidR="00020857" w14:paraId="6B27A0A9" w14:textId="77777777" w:rsidTr="00020857">
        <w:tc>
          <w:tcPr>
            <w:tcW w:w="4814" w:type="dxa"/>
            <w:vAlign w:val="bottom"/>
          </w:tcPr>
          <w:p w14:paraId="2D9C7833" w14:textId="44CD8E29"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0.3</w:t>
            </w:r>
          </w:p>
        </w:tc>
        <w:tc>
          <w:tcPr>
            <w:tcW w:w="4814" w:type="dxa"/>
          </w:tcPr>
          <w:p w14:paraId="66DE291D" w14:textId="4FE62A2B"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0.0032</w:t>
            </w:r>
          </w:p>
        </w:tc>
      </w:tr>
      <w:tr w:rsidR="00020857" w14:paraId="3DD58063" w14:textId="77777777" w:rsidTr="00020857">
        <w:tc>
          <w:tcPr>
            <w:tcW w:w="4814" w:type="dxa"/>
            <w:vAlign w:val="bottom"/>
          </w:tcPr>
          <w:p w14:paraId="5953DE94" w14:textId="1CD38FA4"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0.3517</w:t>
            </w:r>
          </w:p>
        </w:tc>
        <w:tc>
          <w:tcPr>
            <w:tcW w:w="4814" w:type="dxa"/>
          </w:tcPr>
          <w:p w14:paraId="6064EDEC" w14:textId="4BEC8E95"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0.0089</w:t>
            </w:r>
          </w:p>
        </w:tc>
      </w:tr>
      <w:tr w:rsidR="00020857" w14:paraId="2194C787" w14:textId="77777777" w:rsidTr="00020857">
        <w:tc>
          <w:tcPr>
            <w:tcW w:w="4814" w:type="dxa"/>
            <w:vAlign w:val="bottom"/>
          </w:tcPr>
          <w:p w14:paraId="597EA6CA" w14:textId="7B3A4AC2"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0.4034</w:t>
            </w:r>
          </w:p>
        </w:tc>
        <w:tc>
          <w:tcPr>
            <w:tcW w:w="4814" w:type="dxa"/>
          </w:tcPr>
          <w:p w14:paraId="2963E4F0" w14:textId="4D26D799"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0.0245</w:t>
            </w:r>
          </w:p>
        </w:tc>
      </w:tr>
      <w:tr w:rsidR="00020857" w14:paraId="0685D5CC" w14:textId="77777777" w:rsidTr="00020857">
        <w:tc>
          <w:tcPr>
            <w:tcW w:w="4814" w:type="dxa"/>
            <w:vAlign w:val="bottom"/>
          </w:tcPr>
          <w:p w14:paraId="022C6042" w14:textId="0652FFEC"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0.4452</w:t>
            </w:r>
          </w:p>
        </w:tc>
        <w:tc>
          <w:tcPr>
            <w:tcW w:w="4814" w:type="dxa"/>
          </w:tcPr>
          <w:p w14:paraId="12FCACF6" w14:textId="6629F0E1"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0.0619</w:t>
            </w:r>
          </w:p>
        </w:tc>
      </w:tr>
      <w:tr w:rsidR="00020857" w14:paraId="67821204" w14:textId="77777777" w:rsidTr="00020857">
        <w:tc>
          <w:tcPr>
            <w:tcW w:w="4814" w:type="dxa"/>
            <w:vAlign w:val="bottom"/>
          </w:tcPr>
          <w:p w14:paraId="62CB01F4" w14:textId="3930B58F"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0.5069</w:t>
            </w:r>
          </w:p>
        </w:tc>
        <w:tc>
          <w:tcPr>
            <w:tcW w:w="4814" w:type="dxa"/>
          </w:tcPr>
          <w:p w14:paraId="22ECDE1A" w14:textId="720AE1F2"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0.149</w:t>
            </w:r>
          </w:p>
        </w:tc>
      </w:tr>
      <w:tr w:rsidR="00020857" w14:paraId="4D10279A" w14:textId="77777777" w:rsidTr="00020857">
        <w:tc>
          <w:tcPr>
            <w:tcW w:w="4814" w:type="dxa"/>
            <w:vAlign w:val="bottom"/>
          </w:tcPr>
          <w:p w14:paraId="04BE2B07" w14:textId="1CB20AF7"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0.5586</w:t>
            </w:r>
          </w:p>
        </w:tc>
        <w:tc>
          <w:tcPr>
            <w:tcW w:w="4814" w:type="dxa"/>
          </w:tcPr>
          <w:p w14:paraId="58F1DB01" w14:textId="268AE492"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0.3246</w:t>
            </w:r>
          </w:p>
        </w:tc>
      </w:tr>
      <w:tr w:rsidR="00020857" w14:paraId="0931BDCA" w14:textId="77777777" w:rsidTr="00020857">
        <w:tc>
          <w:tcPr>
            <w:tcW w:w="4814" w:type="dxa"/>
            <w:vAlign w:val="bottom"/>
          </w:tcPr>
          <w:p w14:paraId="2E5E8BB2" w14:textId="755B5B4D"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0.6103</w:t>
            </w:r>
          </w:p>
        </w:tc>
        <w:tc>
          <w:tcPr>
            <w:tcW w:w="4814" w:type="dxa"/>
          </w:tcPr>
          <w:p w14:paraId="2A835FF9" w14:textId="396F7EFE"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0.5971</w:t>
            </w:r>
          </w:p>
        </w:tc>
      </w:tr>
      <w:tr w:rsidR="00020857" w14:paraId="36B2A009" w14:textId="77777777" w:rsidTr="00020857">
        <w:tc>
          <w:tcPr>
            <w:tcW w:w="4814" w:type="dxa"/>
            <w:vAlign w:val="bottom"/>
          </w:tcPr>
          <w:p w14:paraId="3E684C7D" w14:textId="4CCA944E"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0.6621</w:t>
            </w:r>
          </w:p>
        </w:tc>
        <w:tc>
          <w:tcPr>
            <w:tcW w:w="4814" w:type="dxa"/>
          </w:tcPr>
          <w:p w14:paraId="2AB6F23C" w14:textId="0567BAD5"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0.9399</w:t>
            </w:r>
          </w:p>
        </w:tc>
      </w:tr>
      <w:tr w:rsidR="00020857" w14:paraId="1AC96C12" w14:textId="77777777" w:rsidTr="00020857">
        <w:tc>
          <w:tcPr>
            <w:tcW w:w="4814" w:type="dxa"/>
            <w:vAlign w:val="bottom"/>
          </w:tcPr>
          <w:p w14:paraId="562C5E45" w14:textId="12A84D94"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0.7138</w:t>
            </w:r>
          </w:p>
        </w:tc>
        <w:tc>
          <w:tcPr>
            <w:tcW w:w="4814" w:type="dxa"/>
          </w:tcPr>
          <w:p w14:paraId="5771E5B7" w14:textId="777727B6"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1.2623</w:t>
            </w:r>
          </w:p>
        </w:tc>
      </w:tr>
      <w:tr w:rsidR="00020857" w14:paraId="4B5C0AF0" w14:textId="77777777" w:rsidTr="00020857">
        <w:tc>
          <w:tcPr>
            <w:tcW w:w="4814" w:type="dxa"/>
            <w:vAlign w:val="bottom"/>
          </w:tcPr>
          <w:p w14:paraId="72DD7296" w14:textId="5DB4E70D"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0.7655</w:t>
            </w:r>
          </w:p>
        </w:tc>
        <w:tc>
          <w:tcPr>
            <w:tcW w:w="4814" w:type="dxa"/>
          </w:tcPr>
          <w:p w14:paraId="0D7C8C60" w14:textId="313B6302"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1.499</w:t>
            </w:r>
          </w:p>
        </w:tc>
      </w:tr>
      <w:tr w:rsidR="00020857" w14:paraId="6ED393F1" w14:textId="77777777" w:rsidTr="00020857">
        <w:tc>
          <w:tcPr>
            <w:tcW w:w="4814" w:type="dxa"/>
            <w:vAlign w:val="bottom"/>
          </w:tcPr>
          <w:p w14:paraId="72020284" w14:textId="0010D816"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0.8172</w:t>
            </w:r>
          </w:p>
        </w:tc>
        <w:tc>
          <w:tcPr>
            <w:tcW w:w="4814" w:type="dxa"/>
          </w:tcPr>
          <w:p w14:paraId="7ADC1004" w14:textId="4E522129"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1.746</w:t>
            </w:r>
          </w:p>
        </w:tc>
      </w:tr>
      <w:tr w:rsidR="00020857" w14:paraId="1AC98A2A" w14:textId="77777777" w:rsidTr="00020857">
        <w:tc>
          <w:tcPr>
            <w:tcW w:w="4814" w:type="dxa"/>
            <w:vAlign w:val="bottom"/>
          </w:tcPr>
          <w:p w14:paraId="5179A1B0" w14:textId="213E68DC"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0.869</w:t>
            </w:r>
          </w:p>
        </w:tc>
        <w:tc>
          <w:tcPr>
            <w:tcW w:w="4814" w:type="dxa"/>
          </w:tcPr>
          <w:p w14:paraId="4F62C670" w14:textId="3FCF0F24"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1.875</w:t>
            </w:r>
          </w:p>
        </w:tc>
      </w:tr>
      <w:tr w:rsidR="00020857" w14:paraId="5AC56743" w14:textId="77777777" w:rsidTr="00020857">
        <w:tc>
          <w:tcPr>
            <w:tcW w:w="4814" w:type="dxa"/>
            <w:vAlign w:val="bottom"/>
          </w:tcPr>
          <w:p w14:paraId="2F1FD7C0" w14:textId="7249817C"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lastRenderedPageBreak/>
              <w:t>0.9207</w:t>
            </w:r>
          </w:p>
        </w:tc>
        <w:tc>
          <w:tcPr>
            <w:tcW w:w="4814" w:type="dxa"/>
          </w:tcPr>
          <w:p w14:paraId="556FFF6E" w14:textId="0584AB7A"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1.981</w:t>
            </w:r>
          </w:p>
        </w:tc>
      </w:tr>
      <w:tr w:rsidR="00020857" w14:paraId="47D61EDA" w14:textId="77777777" w:rsidTr="00020857">
        <w:tc>
          <w:tcPr>
            <w:tcW w:w="4814" w:type="dxa"/>
            <w:vAlign w:val="bottom"/>
          </w:tcPr>
          <w:p w14:paraId="0EBA0582" w14:textId="08F9570E"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0.9724</w:t>
            </w:r>
          </w:p>
        </w:tc>
        <w:tc>
          <w:tcPr>
            <w:tcW w:w="4814" w:type="dxa"/>
          </w:tcPr>
          <w:p w14:paraId="560AF1FA" w14:textId="4DB3212A"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2.052</w:t>
            </w:r>
          </w:p>
        </w:tc>
      </w:tr>
      <w:tr w:rsidR="00020857" w14:paraId="15205359" w14:textId="77777777" w:rsidTr="00020857">
        <w:tc>
          <w:tcPr>
            <w:tcW w:w="4814" w:type="dxa"/>
            <w:vAlign w:val="bottom"/>
          </w:tcPr>
          <w:p w14:paraId="5F9ED4B7" w14:textId="608D61DE"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1.024</w:t>
            </w:r>
          </w:p>
        </w:tc>
        <w:tc>
          <w:tcPr>
            <w:tcW w:w="4814" w:type="dxa"/>
          </w:tcPr>
          <w:p w14:paraId="690A68F3" w14:textId="6C0C2AC9"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2.109</w:t>
            </w:r>
          </w:p>
        </w:tc>
      </w:tr>
      <w:tr w:rsidR="00020857" w14:paraId="62273141" w14:textId="77777777" w:rsidTr="00020857">
        <w:tc>
          <w:tcPr>
            <w:tcW w:w="4814" w:type="dxa"/>
            <w:vAlign w:val="bottom"/>
          </w:tcPr>
          <w:p w14:paraId="74F541DB" w14:textId="2AF05AD1"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1.076</w:t>
            </w:r>
          </w:p>
        </w:tc>
        <w:tc>
          <w:tcPr>
            <w:tcW w:w="4814" w:type="dxa"/>
          </w:tcPr>
          <w:p w14:paraId="0CEE61F8" w14:textId="29D25BC1"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2.153</w:t>
            </w:r>
          </w:p>
        </w:tc>
      </w:tr>
      <w:tr w:rsidR="00020857" w14:paraId="5799FD38" w14:textId="77777777" w:rsidTr="00020857">
        <w:tc>
          <w:tcPr>
            <w:tcW w:w="4814" w:type="dxa"/>
            <w:vAlign w:val="bottom"/>
          </w:tcPr>
          <w:p w14:paraId="2A511862" w14:textId="61D8BD3F"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1.128</w:t>
            </w:r>
          </w:p>
        </w:tc>
        <w:tc>
          <w:tcPr>
            <w:tcW w:w="4814" w:type="dxa"/>
          </w:tcPr>
          <w:p w14:paraId="67DD98D0" w14:textId="0616C2F9"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2.156</w:t>
            </w:r>
          </w:p>
        </w:tc>
      </w:tr>
      <w:tr w:rsidR="00020857" w14:paraId="095468FD" w14:textId="77777777" w:rsidTr="00020857">
        <w:tc>
          <w:tcPr>
            <w:tcW w:w="4814" w:type="dxa"/>
            <w:vAlign w:val="bottom"/>
          </w:tcPr>
          <w:p w14:paraId="0A7C61DD" w14:textId="52E0F200"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1.179</w:t>
            </w:r>
          </w:p>
        </w:tc>
        <w:tc>
          <w:tcPr>
            <w:tcW w:w="4814" w:type="dxa"/>
          </w:tcPr>
          <w:p w14:paraId="11A7A31C" w14:textId="3242855A"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2.221</w:t>
            </w:r>
          </w:p>
        </w:tc>
      </w:tr>
      <w:tr w:rsidR="00020857" w14:paraId="6FF95391" w14:textId="77777777" w:rsidTr="00020857">
        <w:tc>
          <w:tcPr>
            <w:tcW w:w="4814" w:type="dxa"/>
            <w:vAlign w:val="bottom"/>
          </w:tcPr>
          <w:p w14:paraId="388CC452" w14:textId="1AB0DB38"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1.231</w:t>
            </w:r>
          </w:p>
        </w:tc>
        <w:tc>
          <w:tcPr>
            <w:tcW w:w="4814" w:type="dxa"/>
          </w:tcPr>
          <w:p w14:paraId="3050D190" w14:textId="3D029EB1"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2.223</w:t>
            </w:r>
          </w:p>
        </w:tc>
      </w:tr>
      <w:tr w:rsidR="00020857" w14:paraId="2818D712" w14:textId="77777777" w:rsidTr="00020857">
        <w:tc>
          <w:tcPr>
            <w:tcW w:w="4814" w:type="dxa"/>
            <w:vAlign w:val="bottom"/>
          </w:tcPr>
          <w:p w14:paraId="3B3A299D" w14:textId="0DD6B86E"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1.283</w:t>
            </w:r>
          </w:p>
        </w:tc>
        <w:tc>
          <w:tcPr>
            <w:tcW w:w="4814" w:type="dxa"/>
          </w:tcPr>
          <w:p w14:paraId="19CC8E50" w14:textId="288ED3B4"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2.224</w:t>
            </w:r>
          </w:p>
        </w:tc>
      </w:tr>
      <w:tr w:rsidR="00020857" w14:paraId="558D2300" w14:textId="77777777" w:rsidTr="00020857">
        <w:tc>
          <w:tcPr>
            <w:tcW w:w="4814" w:type="dxa"/>
            <w:vAlign w:val="bottom"/>
          </w:tcPr>
          <w:p w14:paraId="6366CD22" w14:textId="016E1993"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1.334</w:t>
            </w:r>
          </w:p>
        </w:tc>
        <w:tc>
          <w:tcPr>
            <w:tcW w:w="4814" w:type="dxa"/>
          </w:tcPr>
          <w:p w14:paraId="54A279B4" w14:textId="0A5C6D58"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2.271</w:t>
            </w:r>
          </w:p>
        </w:tc>
      </w:tr>
      <w:tr w:rsidR="00020857" w14:paraId="03F8DB62" w14:textId="77777777" w:rsidTr="00020857">
        <w:tc>
          <w:tcPr>
            <w:tcW w:w="4814" w:type="dxa"/>
            <w:vAlign w:val="bottom"/>
          </w:tcPr>
          <w:p w14:paraId="0357D1A4" w14:textId="77D7C60F"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1.386</w:t>
            </w:r>
          </w:p>
        </w:tc>
        <w:tc>
          <w:tcPr>
            <w:tcW w:w="4814" w:type="dxa"/>
          </w:tcPr>
          <w:p w14:paraId="0F0799A5" w14:textId="16DB915A"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2.302</w:t>
            </w:r>
          </w:p>
        </w:tc>
      </w:tr>
      <w:tr w:rsidR="00020857" w14:paraId="00A3FB0E" w14:textId="77777777" w:rsidTr="00020857">
        <w:tc>
          <w:tcPr>
            <w:tcW w:w="4814" w:type="dxa"/>
            <w:vAlign w:val="bottom"/>
          </w:tcPr>
          <w:p w14:paraId="66F33145" w14:textId="2BD62D5B"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1.438</w:t>
            </w:r>
          </w:p>
        </w:tc>
        <w:tc>
          <w:tcPr>
            <w:tcW w:w="4814" w:type="dxa"/>
          </w:tcPr>
          <w:p w14:paraId="16428F5F" w14:textId="0063EF02"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2.316</w:t>
            </w:r>
          </w:p>
        </w:tc>
      </w:tr>
      <w:tr w:rsidR="00020857" w14:paraId="65EB3129" w14:textId="77777777" w:rsidTr="00020857">
        <w:tc>
          <w:tcPr>
            <w:tcW w:w="4814" w:type="dxa"/>
            <w:vAlign w:val="bottom"/>
          </w:tcPr>
          <w:p w14:paraId="55B49E1A" w14:textId="5296BD78"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1.49</w:t>
            </w:r>
          </w:p>
        </w:tc>
        <w:tc>
          <w:tcPr>
            <w:tcW w:w="4814" w:type="dxa"/>
          </w:tcPr>
          <w:p w14:paraId="464467CD" w14:textId="2F55B283"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2.3</w:t>
            </w:r>
            <w:r w:rsidR="00F60873">
              <w:rPr>
                <w:rFonts w:ascii="Calibri" w:eastAsia="Times New Roman" w:hAnsi="Calibri" w:cs="Calibri"/>
                <w:color w:val="000000"/>
                <w:kern w:val="0"/>
                <w:lang w:eastAsia="en-IN"/>
                <w14:ligatures w14:val="none"/>
              </w:rPr>
              <w:t>2</w:t>
            </w:r>
          </w:p>
        </w:tc>
      </w:tr>
      <w:tr w:rsidR="00020857" w14:paraId="0E4274AE" w14:textId="77777777" w:rsidTr="00020857">
        <w:tc>
          <w:tcPr>
            <w:tcW w:w="4814" w:type="dxa"/>
            <w:vAlign w:val="bottom"/>
          </w:tcPr>
          <w:p w14:paraId="760804A2" w14:textId="7BEF9462"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1.541</w:t>
            </w:r>
          </w:p>
        </w:tc>
        <w:tc>
          <w:tcPr>
            <w:tcW w:w="4814" w:type="dxa"/>
          </w:tcPr>
          <w:p w14:paraId="761F3A51" w14:textId="43D12266"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2.32</w:t>
            </w:r>
          </w:p>
        </w:tc>
      </w:tr>
      <w:tr w:rsidR="00020857" w14:paraId="548EFFD9" w14:textId="77777777" w:rsidTr="00020857">
        <w:tc>
          <w:tcPr>
            <w:tcW w:w="4814" w:type="dxa"/>
            <w:vAlign w:val="bottom"/>
          </w:tcPr>
          <w:p w14:paraId="0F74C71A" w14:textId="311C741B"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1.593</w:t>
            </w:r>
          </w:p>
        </w:tc>
        <w:tc>
          <w:tcPr>
            <w:tcW w:w="4814" w:type="dxa"/>
          </w:tcPr>
          <w:p w14:paraId="41986A2F" w14:textId="49218C16"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2.32</w:t>
            </w:r>
          </w:p>
        </w:tc>
      </w:tr>
      <w:tr w:rsidR="00020857" w14:paraId="3A072DCB" w14:textId="77777777" w:rsidTr="00020857">
        <w:tc>
          <w:tcPr>
            <w:tcW w:w="4814" w:type="dxa"/>
            <w:vAlign w:val="bottom"/>
          </w:tcPr>
          <w:p w14:paraId="380C95CC" w14:textId="2B9EF711"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1.645</w:t>
            </w:r>
          </w:p>
        </w:tc>
        <w:tc>
          <w:tcPr>
            <w:tcW w:w="4814" w:type="dxa"/>
          </w:tcPr>
          <w:p w14:paraId="002C67D5" w14:textId="2707FCAA"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2.32</w:t>
            </w:r>
          </w:p>
        </w:tc>
      </w:tr>
      <w:tr w:rsidR="00020857" w14:paraId="79FB01E3" w14:textId="77777777" w:rsidTr="00020857">
        <w:tc>
          <w:tcPr>
            <w:tcW w:w="4814" w:type="dxa"/>
            <w:vAlign w:val="bottom"/>
          </w:tcPr>
          <w:p w14:paraId="616AC714" w14:textId="0C79170E"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1.697</w:t>
            </w:r>
          </w:p>
        </w:tc>
        <w:tc>
          <w:tcPr>
            <w:tcW w:w="4814" w:type="dxa"/>
          </w:tcPr>
          <w:p w14:paraId="5EFDF9E0" w14:textId="7874C2F9"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2.32</w:t>
            </w:r>
          </w:p>
        </w:tc>
      </w:tr>
      <w:tr w:rsidR="00020857" w14:paraId="476EEE57" w14:textId="77777777" w:rsidTr="00020857">
        <w:tc>
          <w:tcPr>
            <w:tcW w:w="4814" w:type="dxa"/>
            <w:vAlign w:val="bottom"/>
          </w:tcPr>
          <w:p w14:paraId="17FD2CA0" w14:textId="1C761954"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1.748</w:t>
            </w:r>
          </w:p>
        </w:tc>
        <w:tc>
          <w:tcPr>
            <w:tcW w:w="4814" w:type="dxa"/>
          </w:tcPr>
          <w:p w14:paraId="3E98328E" w14:textId="3268B3A8"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2.32</w:t>
            </w:r>
          </w:p>
        </w:tc>
      </w:tr>
      <w:tr w:rsidR="00020857" w14:paraId="69791457" w14:textId="77777777" w:rsidTr="00020857">
        <w:tc>
          <w:tcPr>
            <w:tcW w:w="4814" w:type="dxa"/>
            <w:vAlign w:val="bottom"/>
          </w:tcPr>
          <w:p w14:paraId="7E8D51EA" w14:textId="79B6698E"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1.8</w:t>
            </w:r>
          </w:p>
        </w:tc>
        <w:tc>
          <w:tcPr>
            <w:tcW w:w="4814" w:type="dxa"/>
          </w:tcPr>
          <w:p w14:paraId="56C7124C" w14:textId="75C10EC4" w:rsidR="00020857" w:rsidRDefault="00020857" w:rsidP="00020857">
            <w:pPr>
              <w:jc w:val="center"/>
              <w:rPr>
                <w:rFonts w:ascii="Times New Roman" w:hAnsi="Times New Roman" w:cs="Times New Roman"/>
                <w:lang w:val="en-US"/>
              </w:rPr>
            </w:pPr>
            <w:r w:rsidRPr="00235F97">
              <w:rPr>
                <w:rFonts w:ascii="Calibri" w:eastAsia="Times New Roman" w:hAnsi="Calibri" w:cs="Calibri"/>
                <w:color w:val="000000"/>
                <w:kern w:val="0"/>
                <w:lang w:eastAsia="en-IN"/>
                <w14:ligatures w14:val="none"/>
              </w:rPr>
              <w:t>2.32</w:t>
            </w:r>
          </w:p>
        </w:tc>
      </w:tr>
      <w:tr w:rsidR="00020857" w14:paraId="32A2D624" w14:textId="77777777" w:rsidTr="00020857">
        <w:tc>
          <w:tcPr>
            <w:tcW w:w="4814" w:type="dxa"/>
            <w:vAlign w:val="bottom"/>
          </w:tcPr>
          <w:p w14:paraId="12AC4AC0" w14:textId="77777777" w:rsidR="00020857" w:rsidRPr="00235F97" w:rsidRDefault="00020857" w:rsidP="00020857">
            <w:pPr>
              <w:rPr>
                <w:rFonts w:ascii="Calibri" w:eastAsia="Times New Roman" w:hAnsi="Calibri" w:cs="Calibri"/>
                <w:color w:val="000000"/>
                <w:kern w:val="0"/>
                <w:lang w:eastAsia="en-IN"/>
                <w14:ligatures w14:val="none"/>
              </w:rPr>
            </w:pPr>
          </w:p>
        </w:tc>
        <w:tc>
          <w:tcPr>
            <w:tcW w:w="4814" w:type="dxa"/>
          </w:tcPr>
          <w:p w14:paraId="76BC58AD" w14:textId="77777777" w:rsidR="00020857" w:rsidRPr="00235F97" w:rsidRDefault="00020857" w:rsidP="00020857">
            <w:pPr>
              <w:jc w:val="center"/>
              <w:rPr>
                <w:rFonts w:ascii="Calibri" w:eastAsia="Times New Roman" w:hAnsi="Calibri" w:cs="Calibri"/>
                <w:color w:val="000000"/>
                <w:kern w:val="0"/>
                <w:lang w:eastAsia="en-IN"/>
                <w14:ligatures w14:val="none"/>
              </w:rPr>
            </w:pPr>
          </w:p>
        </w:tc>
      </w:tr>
    </w:tbl>
    <w:p w14:paraId="560CD8DE" w14:textId="77777777" w:rsidR="00020857" w:rsidRDefault="00020857" w:rsidP="00AA04EE">
      <w:pPr>
        <w:spacing w:line="240" w:lineRule="auto"/>
        <w:rPr>
          <w:rFonts w:ascii="Times New Roman" w:hAnsi="Times New Roman" w:cs="Times New Roman"/>
          <w:lang w:val="en-US"/>
        </w:rPr>
      </w:pPr>
    </w:p>
    <w:p w14:paraId="47CBACD7" w14:textId="77777777" w:rsidR="00020857" w:rsidRDefault="00020857" w:rsidP="00AA04EE">
      <w:pPr>
        <w:spacing w:line="240" w:lineRule="auto"/>
        <w:rPr>
          <w:rFonts w:ascii="Times New Roman" w:hAnsi="Times New Roman" w:cs="Times New Roman"/>
          <w:lang w:val="en-US"/>
        </w:rPr>
      </w:pPr>
    </w:p>
    <w:p w14:paraId="2571331E" w14:textId="6EB7DE59" w:rsidR="00BE52DB" w:rsidRPr="00150A3A" w:rsidRDefault="004B1D98" w:rsidP="00150A3A">
      <w:pPr>
        <w:spacing w:line="24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1ED9EAC7" wp14:editId="444F5166">
            <wp:extent cx="6787466" cy="3784210"/>
            <wp:effectExtent l="0" t="0" r="13970" b="6985"/>
            <wp:docPr id="1016405267"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sectPr w:rsidR="00BE52DB" w:rsidRPr="00150A3A" w:rsidSect="00FD5853">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pt;height:.5pt;visibility:visible;mso-wrap-style:square" o:bullet="t">
        <v:imagedata r:id="rId1" o:title=""/>
      </v:shape>
    </w:pict>
  </w:numPicBullet>
  <w:abstractNum w:abstractNumId="0" w15:restartNumberingAfterBreak="0">
    <w:nsid w:val="129F1553"/>
    <w:multiLevelType w:val="hybridMultilevel"/>
    <w:tmpl w:val="9FC6EE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020046"/>
    <w:multiLevelType w:val="hybridMultilevel"/>
    <w:tmpl w:val="54DCF1B8"/>
    <w:lvl w:ilvl="0" w:tplc="76A2AFC2">
      <w:start w:val="1"/>
      <w:numFmt w:val="decimal"/>
      <w:lvlText w:val="%1."/>
      <w:lvlJc w:val="left"/>
      <w:pPr>
        <w:ind w:left="1010" w:hanging="360"/>
      </w:pPr>
      <w:rPr>
        <w:rFonts w:hint="default"/>
      </w:rPr>
    </w:lvl>
    <w:lvl w:ilvl="1" w:tplc="40090019" w:tentative="1">
      <w:start w:val="1"/>
      <w:numFmt w:val="lowerLetter"/>
      <w:lvlText w:val="%2."/>
      <w:lvlJc w:val="left"/>
      <w:pPr>
        <w:ind w:left="1730" w:hanging="360"/>
      </w:pPr>
    </w:lvl>
    <w:lvl w:ilvl="2" w:tplc="4009001B" w:tentative="1">
      <w:start w:val="1"/>
      <w:numFmt w:val="lowerRoman"/>
      <w:lvlText w:val="%3."/>
      <w:lvlJc w:val="right"/>
      <w:pPr>
        <w:ind w:left="2450" w:hanging="180"/>
      </w:pPr>
    </w:lvl>
    <w:lvl w:ilvl="3" w:tplc="4009000F" w:tentative="1">
      <w:start w:val="1"/>
      <w:numFmt w:val="decimal"/>
      <w:lvlText w:val="%4."/>
      <w:lvlJc w:val="left"/>
      <w:pPr>
        <w:ind w:left="3170" w:hanging="360"/>
      </w:pPr>
    </w:lvl>
    <w:lvl w:ilvl="4" w:tplc="40090019" w:tentative="1">
      <w:start w:val="1"/>
      <w:numFmt w:val="lowerLetter"/>
      <w:lvlText w:val="%5."/>
      <w:lvlJc w:val="left"/>
      <w:pPr>
        <w:ind w:left="3890" w:hanging="360"/>
      </w:pPr>
    </w:lvl>
    <w:lvl w:ilvl="5" w:tplc="4009001B" w:tentative="1">
      <w:start w:val="1"/>
      <w:numFmt w:val="lowerRoman"/>
      <w:lvlText w:val="%6."/>
      <w:lvlJc w:val="right"/>
      <w:pPr>
        <w:ind w:left="4610" w:hanging="180"/>
      </w:pPr>
    </w:lvl>
    <w:lvl w:ilvl="6" w:tplc="4009000F" w:tentative="1">
      <w:start w:val="1"/>
      <w:numFmt w:val="decimal"/>
      <w:lvlText w:val="%7."/>
      <w:lvlJc w:val="left"/>
      <w:pPr>
        <w:ind w:left="5330" w:hanging="360"/>
      </w:pPr>
    </w:lvl>
    <w:lvl w:ilvl="7" w:tplc="40090019" w:tentative="1">
      <w:start w:val="1"/>
      <w:numFmt w:val="lowerLetter"/>
      <w:lvlText w:val="%8."/>
      <w:lvlJc w:val="left"/>
      <w:pPr>
        <w:ind w:left="6050" w:hanging="360"/>
      </w:pPr>
    </w:lvl>
    <w:lvl w:ilvl="8" w:tplc="4009001B" w:tentative="1">
      <w:start w:val="1"/>
      <w:numFmt w:val="lowerRoman"/>
      <w:lvlText w:val="%9."/>
      <w:lvlJc w:val="right"/>
      <w:pPr>
        <w:ind w:left="6770" w:hanging="180"/>
      </w:pPr>
    </w:lvl>
  </w:abstractNum>
  <w:abstractNum w:abstractNumId="2" w15:restartNumberingAfterBreak="0">
    <w:nsid w:val="1A295235"/>
    <w:multiLevelType w:val="hybridMultilevel"/>
    <w:tmpl w:val="A988366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28484F"/>
    <w:multiLevelType w:val="multilevel"/>
    <w:tmpl w:val="8414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56832"/>
    <w:multiLevelType w:val="hybridMultilevel"/>
    <w:tmpl w:val="3828CB7C"/>
    <w:lvl w:ilvl="0" w:tplc="C78E3030">
      <w:start w:val="1"/>
      <w:numFmt w:val="bullet"/>
      <w:lvlText w:val=""/>
      <w:lvlPicBulletId w:val="0"/>
      <w:lvlJc w:val="left"/>
      <w:pPr>
        <w:tabs>
          <w:tab w:val="num" w:pos="720"/>
        </w:tabs>
        <w:ind w:left="720" w:hanging="360"/>
      </w:pPr>
      <w:rPr>
        <w:rFonts w:ascii="Symbol" w:hAnsi="Symbol" w:hint="default"/>
      </w:rPr>
    </w:lvl>
    <w:lvl w:ilvl="1" w:tplc="F1561CFC" w:tentative="1">
      <w:start w:val="1"/>
      <w:numFmt w:val="bullet"/>
      <w:lvlText w:val=""/>
      <w:lvlJc w:val="left"/>
      <w:pPr>
        <w:tabs>
          <w:tab w:val="num" w:pos="1440"/>
        </w:tabs>
        <w:ind w:left="1440" w:hanging="360"/>
      </w:pPr>
      <w:rPr>
        <w:rFonts w:ascii="Symbol" w:hAnsi="Symbol" w:hint="default"/>
      </w:rPr>
    </w:lvl>
    <w:lvl w:ilvl="2" w:tplc="658285BE" w:tentative="1">
      <w:start w:val="1"/>
      <w:numFmt w:val="bullet"/>
      <w:lvlText w:val=""/>
      <w:lvlJc w:val="left"/>
      <w:pPr>
        <w:tabs>
          <w:tab w:val="num" w:pos="2160"/>
        </w:tabs>
        <w:ind w:left="2160" w:hanging="360"/>
      </w:pPr>
      <w:rPr>
        <w:rFonts w:ascii="Symbol" w:hAnsi="Symbol" w:hint="default"/>
      </w:rPr>
    </w:lvl>
    <w:lvl w:ilvl="3" w:tplc="625A8D58" w:tentative="1">
      <w:start w:val="1"/>
      <w:numFmt w:val="bullet"/>
      <w:lvlText w:val=""/>
      <w:lvlJc w:val="left"/>
      <w:pPr>
        <w:tabs>
          <w:tab w:val="num" w:pos="2880"/>
        </w:tabs>
        <w:ind w:left="2880" w:hanging="360"/>
      </w:pPr>
      <w:rPr>
        <w:rFonts w:ascii="Symbol" w:hAnsi="Symbol" w:hint="default"/>
      </w:rPr>
    </w:lvl>
    <w:lvl w:ilvl="4" w:tplc="D66ED542" w:tentative="1">
      <w:start w:val="1"/>
      <w:numFmt w:val="bullet"/>
      <w:lvlText w:val=""/>
      <w:lvlJc w:val="left"/>
      <w:pPr>
        <w:tabs>
          <w:tab w:val="num" w:pos="3600"/>
        </w:tabs>
        <w:ind w:left="3600" w:hanging="360"/>
      </w:pPr>
      <w:rPr>
        <w:rFonts w:ascii="Symbol" w:hAnsi="Symbol" w:hint="default"/>
      </w:rPr>
    </w:lvl>
    <w:lvl w:ilvl="5" w:tplc="D5DE58A6" w:tentative="1">
      <w:start w:val="1"/>
      <w:numFmt w:val="bullet"/>
      <w:lvlText w:val=""/>
      <w:lvlJc w:val="left"/>
      <w:pPr>
        <w:tabs>
          <w:tab w:val="num" w:pos="4320"/>
        </w:tabs>
        <w:ind w:left="4320" w:hanging="360"/>
      </w:pPr>
      <w:rPr>
        <w:rFonts w:ascii="Symbol" w:hAnsi="Symbol" w:hint="default"/>
      </w:rPr>
    </w:lvl>
    <w:lvl w:ilvl="6" w:tplc="5C023BF8" w:tentative="1">
      <w:start w:val="1"/>
      <w:numFmt w:val="bullet"/>
      <w:lvlText w:val=""/>
      <w:lvlJc w:val="left"/>
      <w:pPr>
        <w:tabs>
          <w:tab w:val="num" w:pos="5040"/>
        </w:tabs>
        <w:ind w:left="5040" w:hanging="360"/>
      </w:pPr>
      <w:rPr>
        <w:rFonts w:ascii="Symbol" w:hAnsi="Symbol" w:hint="default"/>
      </w:rPr>
    </w:lvl>
    <w:lvl w:ilvl="7" w:tplc="20FA6D2A" w:tentative="1">
      <w:start w:val="1"/>
      <w:numFmt w:val="bullet"/>
      <w:lvlText w:val=""/>
      <w:lvlJc w:val="left"/>
      <w:pPr>
        <w:tabs>
          <w:tab w:val="num" w:pos="5760"/>
        </w:tabs>
        <w:ind w:left="5760" w:hanging="360"/>
      </w:pPr>
      <w:rPr>
        <w:rFonts w:ascii="Symbol" w:hAnsi="Symbol" w:hint="default"/>
      </w:rPr>
    </w:lvl>
    <w:lvl w:ilvl="8" w:tplc="872E6792"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B0E3B2E"/>
    <w:multiLevelType w:val="hybridMultilevel"/>
    <w:tmpl w:val="C882B0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6548FD"/>
    <w:multiLevelType w:val="hybridMultilevel"/>
    <w:tmpl w:val="BB542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872A89"/>
    <w:multiLevelType w:val="multilevel"/>
    <w:tmpl w:val="108C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92EEF"/>
    <w:multiLevelType w:val="hybridMultilevel"/>
    <w:tmpl w:val="54DCF1B8"/>
    <w:lvl w:ilvl="0" w:tplc="FFFFFFFF">
      <w:start w:val="1"/>
      <w:numFmt w:val="decimal"/>
      <w:lvlText w:val="%1."/>
      <w:lvlJc w:val="left"/>
      <w:pPr>
        <w:ind w:left="1010" w:hanging="360"/>
      </w:pPr>
      <w:rPr>
        <w:rFonts w:hint="default"/>
      </w:rPr>
    </w:lvl>
    <w:lvl w:ilvl="1" w:tplc="FFFFFFFF" w:tentative="1">
      <w:start w:val="1"/>
      <w:numFmt w:val="lowerLetter"/>
      <w:lvlText w:val="%2."/>
      <w:lvlJc w:val="left"/>
      <w:pPr>
        <w:ind w:left="1730" w:hanging="360"/>
      </w:pPr>
    </w:lvl>
    <w:lvl w:ilvl="2" w:tplc="FFFFFFFF" w:tentative="1">
      <w:start w:val="1"/>
      <w:numFmt w:val="lowerRoman"/>
      <w:lvlText w:val="%3."/>
      <w:lvlJc w:val="right"/>
      <w:pPr>
        <w:ind w:left="2450" w:hanging="180"/>
      </w:pPr>
    </w:lvl>
    <w:lvl w:ilvl="3" w:tplc="FFFFFFFF" w:tentative="1">
      <w:start w:val="1"/>
      <w:numFmt w:val="decimal"/>
      <w:lvlText w:val="%4."/>
      <w:lvlJc w:val="left"/>
      <w:pPr>
        <w:ind w:left="3170" w:hanging="360"/>
      </w:pPr>
    </w:lvl>
    <w:lvl w:ilvl="4" w:tplc="FFFFFFFF" w:tentative="1">
      <w:start w:val="1"/>
      <w:numFmt w:val="lowerLetter"/>
      <w:lvlText w:val="%5."/>
      <w:lvlJc w:val="left"/>
      <w:pPr>
        <w:ind w:left="3890" w:hanging="360"/>
      </w:pPr>
    </w:lvl>
    <w:lvl w:ilvl="5" w:tplc="FFFFFFFF" w:tentative="1">
      <w:start w:val="1"/>
      <w:numFmt w:val="lowerRoman"/>
      <w:lvlText w:val="%6."/>
      <w:lvlJc w:val="right"/>
      <w:pPr>
        <w:ind w:left="4610" w:hanging="180"/>
      </w:pPr>
    </w:lvl>
    <w:lvl w:ilvl="6" w:tplc="FFFFFFFF" w:tentative="1">
      <w:start w:val="1"/>
      <w:numFmt w:val="decimal"/>
      <w:lvlText w:val="%7."/>
      <w:lvlJc w:val="left"/>
      <w:pPr>
        <w:ind w:left="5330" w:hanging="360"/>
      </w:pPr>
    </w:lvl>
    <w:lvl w:ilvl="7" w:tplc="FFFFFFFF" w:tentative="1">
      <w:start w:val="1"/>
      <w:numFmt w:val="lowerLetter"/>
      <w:lvlText w:val="%8."/>
      <w:lvlJc w:val="left"/>
      <w:pPr>
        <w:ind w:left="6050" w:hanging="360"/>
      </w:pPr>
    </w:lvl>
    <w:lvl w:ilvl="8" w:tplc="FFFFFFFF" w:tentative="1">
      <w:start w:val="1"/>
      <w:numFmt w:val="lowerRoman"/>
      <w:lvlText w:val="%9."/>
      <w:lvlJc w:val="right"/>
      <w:pPr>
        <w:ind w:left="6770" w:hanging="180"/>
      </w:pPr>
    </w:lvl>
  </w:abstractNum>
  <w:abstractNum w:abstractNumId="9" w15:restartNumberingAfterBreak="0">
    <w:nsid w:val="7B303237"/>
    <w:multiLevelType w:val="hybridMultilevel"/>
    <w:tmpl w:val="69A67910"/>
    <w:lvl w:ilvl="0" w:tplc="0130F6F2">
      <w:start w:val="1"/>
      <w:numFmt w:val="bullet"/>
      <w:lvlText w:val=""/>
      <w:lvlPicBulletId w:val="0"/>
      <w:lvlJc w:val="left"/>
      <w:pPr>
        <w:tabs>
          <w:tab w:val="num" w:pos="720"/>
        </w:tabs>
        <w:ind w:left="720" w:hanging="360"/>
      </w:pPr>
      <w:rPr>
        <w:rFonts w:ascii="Symbol" w:hAnsi="Symbol" w:hint="default"/>
      </w:rPr>
    </w:lvl>
    <w:lvl w:ilvl="1" w:tplc="4744740A" w:tentative="1">
      <w:start w:val="1"/>
      <w:numFmt w:val="bullet"/>
      <w:lvlText w:val=""/>
      <w:lvlJc w:val="left"/>
      <w:pPr>
        <w:tabs>
          <w:tab w:val="num" w:pos="1440"/>
        </w:tabs>
        <w:ind w:left="1440" w:hanging="360"/>
      </w:pPr>
      <w:rPr>
        <w:rFonts w:ascii="Symbol" w:hAnsi="Symbol" w:hint="default"/>
      </w:rPr>
    </w:lvl>
    <w:lvl w:ilvl="2" w:tplc="261075FE" w:tentative="1">
      <w:start w:val="1"/>
      <w:numFmt w:val="bullet"/>
      <w:lvlText w:val=""/>
      <w:lvlJc w:val="left"/>
      <w:pPr>
        <w:tabs>
          <w:tab w:val="num" w:pos="2160"/>
        </w:tabs>
        <w:ind w:left="2160" w:hanging="360"/>
      </w:pPr>
      <w:rPr>
        <w:rFonts w:ascii="Symbol" w:hAnsi="Symbol" w:hint="default"/>
      </w:rPr>
    </w:lvl>
    <w:lvl w:ilvl="3" w:tplc="26A4EA9A" w:tentative="1">
      <w:start w:val="1"/>
      <w:numFmt w:val="bullet"/>
      <w:lvlText w:val=""/>
      <w:lvlJc w:val="left"/>
      <w:pPr>
        <w:tabs>
          <w:tab w:val="num" w:pos="2880"/>
        </w:tabs>
        <w:ind w:left="2880" w:hanging="360"/>
      </w:pPr>
      <w:rPr>
        <w:rFonts w:ascii="Symbol" w:hAnsi="Symbol" w:hint="default"/>
      </w:rPr>
    </w:lvl>
    <w:lvl w:ilvl="4" w:tplc="C5AE204E" w:tentative="1">
      <w:start w:val="1"/>
      <w:numFmt w:val="bullet"/>
      <w:lvlText w:val=""/>
      <w:lvlJc w:val="left"/>
      <w:pPr>
        <w:tabs>
          <w:tab w:val="num" w:pos="3600"/>
        </w:tabs>
        <w:ind w:left="3600" w:hanging="360"/>
      </w:pPr>
      <w:rPr>
        <w:rFonts w:ascii="Symbol" w:hAnsi="Symbol" w:hint="default"/>
      </w:rPr>
    </w:lvl>
    <w:lvl w:ilvl="5" w:tplc="A4863E36" w:tentative="1">
      <w:start w:val="1"/>
      <w:numFmt w:val="bullet"/>
      <w:lvlText w:val=""/>
      <w:lvlJc w:val="left"/>
      <w:pPr>
        <w:tabs>
          <w:tab w:val="num" w:pos="4320"/>
        </w:tabs>
        <w:ind w:left="4320" w:hanging="360"/>
      </w:pPr>
      <w:rPr>
        <w:rFonts w:ascii="Symbol" w:hAnsi="Symbol" w:hint="default"/>
      </w:rPr>
    </w:lvl>
    <w:lvl w:ilvl="6" w:tplc="0FCC5FEC" w:tentative="1">
      <w:start w:val="1"/>
      <w:numFmt w:val="bullet"/>
      <w:lvlText w:val=""/>
      <w:lvlJc w:val="left"/>
      <w:pPr>
        <w:tabs>
          <w:tab w:val="num" w:pos="5040"/>
        </w:tabs>
        <w:ind w:left="5040" w:hanging="360"/>
      </w:pPr>
      <w:rPr>
        <w:rFonts w:ascii="Symbol" w:hAnsi="Symbol" w:hint="default"/>
      </w:rPr>
    </w:lvl>
    <w:lvl w:ilvl="7" w:tplc="50FC4B10" w:tentative="1">
      <w:start w:val="1"/>
      <w:numFmt w:val="bullet"/>
      <w:lvlText w:val=""/>
      <w:lvlJc w:val="left"/>
      <w:pPr>
        <w:tabs>
          <w:tab w:val="num" w:pos="5760"/>
        </w:tabs>
        <w:ind w:left="5760" w:hanging="360"/>
      </w:pPr>
      <w:rPr>
        <w:rFonts w:ascii="Symbol" w:hAnsi="Symbol" w:hint="default"/>
      </w:rPr>
    </w:lvl>
    <w:lvl w:ilvl="8" w:tplc="35AEB57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7CA524F9"/>
    <w:multiLevelType w:val="hybridMultilevel"/>
    <w:tmpl w:val="2D0692F6"/>
    <w:lvl w:ilvl="0" w:tplc="14BCC6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6324366">
    <w:abstractNumId w:val="0"/>
  </w:num>
  <w:num w:numId="2" w16cid:durableId="1533612382">
    <w:abstractNumId w:val="5"/>
  </w:num>
  <w:num w:numId="3" w16cid:durableId="1133985461">
    <w:abstractNumId w:val="2"/>
  </w:num>
  <w:num w:numId="4" w16cid:durableId="709378393">
    <w:abstractNumId w:val="1"/>
  </w:num>
  <w:num w:numId="5" w16cid:durableId="1412890893">
    <w:abstractNumId w:val="10"/>
  </w:num>
  <w:num w:numId="6" w16cid:durableId="855769995">
    <w:abstractNumId w:val="8"/>
  </w:num>
  <w:num w:numId="7" w16cid:durableId="1076703489">
    <w:abstractNumId w:val="7"/>
  </w:num>
  <w:num w:numId="8" w16cid:durableId="1709449503">
    <w:abstractNumId w:val="3"/>
  </w:num>
  <w:num w:numId="9" w16cid:durableId="1483811624">
    <w:abstractNumId w:val="6"/>
  </w:num>
  <w:num w:numId="10" w16cid:durableId="1570963766">
    <w:abstractNumId w:val="4"/>
  </w:num>
  <w:num w:numId="11" w16cid:durableId="3649821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9"/>
    <w:rsid w:val="00014B86"/>
    <w:rsid w:val="00020857"/>
    <w:rsid w:val="00044FBA"/>
    <w:rsid w:val="0004559E"/>
    <w:rsid w:val="0004645C"/>
    <w:rsid w:val="00053FB9"/>
    <w:rsid w:val="0006467D"/>
    <w:rsid w:val="000648C5"/>
    <w:rsid w:val="000949D7"/>
    <w:rsid w:val="000F3789"/>
    <w:rsid w:val="00113F11"/>
    <w:rsid w:val="001178DA"/>
    <w:rsid w:val="00130F2C"/>
    <w:rsid w:val="00150A3A"/>
    <w:rsid w:val="00190FE4"/>
    <w:rsid w:val="001C6E8B"/>
    <w:rsid w:val="001D7761"/>
    <w:rsid w:val="001E3C26"/>
    <w:rsid w:val="001E3DC0"/>
    <w:rsid w:val="001E6AD8"/>
    <w:rsid w:val="00206207"/>
    <w:rsid w:val="00206323"/>
    <w:rsid w:val="002108EE"/>
    <w:rsid w:val="002333EC"/>
    <w:rsid w:val="0023579D"/>
    <w:rsid w:val="0024106D"/>
    <w:rsid w:val="00277B64"/>
    <w:rsid w:val="00295C5C"/>
    <w:rsid w:val="002C1A63"/>
    <w:rsid w:val="002C4FCF"/>
    <w:rsid w:val="002D35FB"/>
    <w:rsid w:val="00304FDD"/>
    <w:rsid w:val="0032646E"/>
    <w:rsid w:val="0033504D"/>
    <w:rsid w:val="00376662"/>
    <w:rsid w:val="00385156"/>
    <w:rsid w:val="003A296C"/>
    <w:rsid w:val="003A6570"/>
    <w:rsid w:val="003A722A"/>
    <w:rsid w:val="003B0409"/>
    <w:rsid w:val="004101B5"/>
    <w:rsid w:val="00417BE5"/>
    <w:rsid w:val="00435A60"/>
    <w:rsid w:val="00435DB2"/>
    <w:rsid w:val="004501B6"/>
    <w:rsid w:val="0046664D"/>
    <w:rsid w:val="004873CA"/>
    <w:rsid w:val="00497F65"/>
    <w:rsid w:val="004A2ACE"/>
    <w:rsid w:val="004B1D98"/>
    <w:rsid w:val="004C1CB5"/>
    <w:rsid w:val="004C71FE"/>
    <w:rsid w:val="004F70B6"/>
    <w:rsid w:val="00501940"/>
    <w:rsid w:val="005044CE"/>
    <w:rsid w:val="0052097D"/>
    <w:rsid w:val="00525209"/>
    <w:rsid w:val="0052687B"/>
    <w:rsid w:val="00532BFB"/>
    <w:rsid w:val="00532F9F"/>
    <w:rsid w:val="005836B7"/>
    <w:rsid w:val="005865FA"/>
    <w:rsid w:val="00587FAE"/>
    <w:rsid w:val="0059013A"/>
    <w:rsid w:val="005921B7"/>
    <w:rsid w:val="00597331"/>
    <w:rsid w:val="005A40EB"/>
    <w:rsid w:val="005B0983"/>
    <w:rsid w:val="005C2202"/>
    <w:rsid w:val="005E454F"/>
    <w:rsid w:val="00600C46"/>
    <w:rsid w:val="006022C2"/>
    <w:rsid w:val="006111D6"/>
    <w:rsid w:val="006254B4"/>
    <w:rsid w:val="00630D62"/>
    <w:rsid w:val="00653905"/>
    <w:rsid w:val="006A5140"/>
    <w:rsid w:val="006C62C9"/>
    <w:rsid w:val="006F0109"/>
    <w:rsid w:val="007108E0"/>
    <w:rsid w:val="00713F62"/>
    <w:rsid w:val="00727655"/>
    <w:rsid w:val="007328A7"/>
    <w:rsid w:val="007571BF"/>
    <w:rsid w:val="007573F5"/>
    <w:rsid w:val="00760A85"/>
    <w:rsid w:val="007620EA"/>
    <w:rsid w:val="00762861"/>
    <w:rsid w:val="00765DD9"/>
    <w:rsid w:val="00781BCA"/>
    <w:rsid w:val="00787343"/>
    <w:rsid w:val="00787CE6"/>
    <w:rsid w:val="0079248E"/>
    <w:rsid w:val="007A6D21"/>
    <w:rsid w:val="007B07FE"/>
    <w:rsid w:val="007B27F0"/>
    <w:rsid w:val="007B4AD0"/>
    <w:rsid w:val="007C2C9F"/>
    <w:rsid w:val="007C327A"/>
    <w:rsid w:val="007C3340"/>
    <w:rsid w:val="007D6F7F"/>
    <w:rsid w:val="007F25EA"/>
    <w:rsid w:val="008106AD"/>
    <w:rsid w:val="008128A4"/>
    <w:rsid w:val="008278D8"/>
    <w:rsid w:val="008437E6"/>
    <w:rsid w:val="008642B2"/>
    <w:rsid w:val="00896028"/>
    <w:rsid w:val="008B1BF6"/>
    <w:rsid w:val="008B5ECC"/>
    <w:rsid w:val="008B6DF3"/>
    <w:rsid w:val="00930C9F"/>
    <w:rsid w:val="00946EE2"/>
    <w:rsid w:val="00976859"/>
    <w:rsid w:val="0098684C"/>
    <w:rsid w:val="00993A53"/>
    <w:rsid w:val="009D1036"/>
    <w:rsid w:val="009E1A34"/>
    <w:rsid w:val="009E7E47"/>
    <w:rsid w:val="00A13C03"/>
    <w:rsid w:val="00A34054"/>
    <w:rsid w:val="00A61633"/>
    <w:rsid w:val="00A707F2"/>
    <w:rsid w:val="00A914FC"/>
    <w:rsid w:val="00A96C26"/>
    <w:rsid w:val="00AA04EE"/>
    <w:rsid w:val="00AA3552"/>
    <w:rsid w:val="00AA6FDC"/>
    <w:rsid w:val="00AE2091"/>
    <w:rsid w:val="00AE5177"/>
    <w:rsid w:val="00AE7127"/>
    <w:rsid w:val="00AF13A3"/>
    <w:rsid w:val="00AF2F40"/>
    <w:rsid w:val="00B65045"/>
    <w:rsid w:val="00B67AD8"/>
    <w:rsid w:val="00B905F6"/>
    <w:rsid w:val="00B90C23"/>
    <w:rsid w:val="00BB09D9"/>
    <w:rsid w:val="00BB1D16"/>
    <w:rsid w:val="00BB4E86"/>
    <w:rsid w:val="00BD3750"/>
    <w:rsid w:val="00BD59D4"/>
    <w:rsid w:val="00BE52DB"/>
    <w:rsid w:val="00BF5918"/>
    <w:rsid w:val="00C13F0B"/>
    <w:rsid w:val="00C167C6"/>
    <w:rsid w:val="00C30BB2"/>
    <w:rsid w:val="00C34A32"/>
    <w:rsid w:val="00C3549C"/>
    <w:rsid w:val="00C60A1F"/>
    <w:rsid w:val="00C674A2"/>
    <w:rsid w:val="00C83DE9"/>
    <w:rsid w:val="00C92919"/>
    <w:rsid w:val="00CB198F"/>
    <w:rsid w:val="00CD6CCC"/>
    <w:rsid w:val="00D0729B"/>
    <w:rsid w:val="00D52439"/>
    <w:rsid w:val="00D80D21"/>
    <w:rsid w:val="00DD4F63"/>
    <w:rsid w:val="00DE6BC2"/>
    <w:rsid w:val="00E06469"/>
    <w:rsid w:val="00E13938"/>
    <w:rsid w:val="00E36DF9"/>
    <w:rsid w:val="00E4250F"/>
    <w:rsid w:val="00E5387A"/>
    <w:rsid w:val="00E5698A"/>
    <w:rsid w:val="00E92063"/>
    <w:rsid w:val="00EA0D3C"/>
    <w:rsid w:val="00EA34AE"/>
    <w:rsid w:val="00EE2FBF"/>
    <w:rsid w:val="00F4579C"/>
    <w:rsid w:val="00F52E90"/>
    <w:rsid w:val="00F60873"/>
    <w:rsid w:val="00F6421B"/>
    <w:rsid w:val="00F66F8D"/>
    <w:rsid w:val="00F800BD"/>
    <w:rsid w:val="00F9465C"/>
    <w:rsid w:val="00FA6D85"/>
    <w:rsid w:val="00FA7DD8"/>
    <w:rsid w:val="00FB2DF7"/>
    <w:rsid w:val="00FC3298"/>
    <w:rsid w:val="00FD5853"/>
    <w:rsid w:val="00FE3E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DEB3D"/>
  <w15:chartTrackingRefBased/>
  <w15:docId w15:val="{DA7E6922-C364-44D1-B6FC-169B6591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F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6859"/>
    <w:rPr>
      <w:color w:val="666666"/>
    </w:rPr>
  </w:style>
  <w:style w:type="character" w:styleId="Hyperlink">
    <w:name w:val="Hyperlink"/>
    <w:basedOn w:val="DefaultParagraphFont"/>
    <w:uiPriority w:val="99"/>
    <w:unhideWhenUsed/>
    <w:rsid w:val="00C3549C"/>
    <w:rPr>
      <w:color w:val="0563C1" w:themeColor="hyperlink"/>
      <w:u w:val="single"/>
    </w:rPr>
  </w:style>
  <w:style w:type="character" w:styleId="UnresolvedMention">
    <w:name w:val="Unresolved Mention"/>
    <w:basedOn w:val="DefaultParagraphFont"/>
    <w:uiPriority w:val="99"/>
    <w:semiHidden/>
    <w:unhideWhenUsed/>
    <w:rsid w:val="00C3549C"/>
    <w:rPr>
      <w:color w:val="605E5C"/>
      <w:shd w:val="clear" w:color="auto" w:fill="E1DFDD"/>
    </w:rPr>
  </w:style>
  <w:style w:type="paragraph" w:styleId="ListParagraph">
    <w:name w:val="List Paragraph"/>
    <w:basedOn w:val="Normal"/>
    <w:uiPriority w:val="34"/>
    <w:qFormat/>
    <w:rsid w:val="00A61633"/>
    <w:pPr>
      <w:ind w:left="720"/>
      <w:contextualSpacing/>
    </w:pPr>
  </w:style>
  <w:style w:type="table" w:styleId="TableGrid">
    <w:name w:val="Table Grid"/>
    <w:basedOn w:val="TableNormal"/>
    <w:uiPriority w:val="39"/>
    <w:rsid w:val="00206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748390">
      <w:bodyDiv w:val="1"/>
      <w:marLeft w:val="0"/>
      <w:marRight w:val="0"/>
      <w:marTop w:val="0"/>
      <w:marBottom w:val="0"/>
      <w:divBdr>
        <w:top w:val="none" w:sz="0" w:space="0" w:color="auto"/>
        <w:left w:val="none" w:sz="0" w:space="0" w:color="auto"/>
        <w:bottom w:val="none" w:sz="0" w:space="0" w:color="auto"/>
        <w:right w:val="none" w:sz="0" w:space="0" w:color="auto"/>
      </w:divBdr>
    </w:div>
    <w:div w:id="311569385">
      <w:bodyDiv w:val="1"/>
      <w:marLeft w:val="0"/>
      <w:marRight w:val="0"/>
      <w:marTop w:val="0"/>
      <w:marBottom w:val="0"/>
      <w:divBdr>
        <w:top w:val="none" w:sz="0" w:space="0" w:color="auto"/>
        <w:left w:val="none" w:sz="0" w:space="0" w:color="auto"/>
        <w:bottom w:val="none" w:sz="0" w:space="0" w:color="auto"/>
        <w:right w:val="none" w:sz="0" w:space="0" w:color="auto"/>
      </w:divBdr>
    </w:div>
    <w:div w:id="421416248">
      <w:bodyDiv w:val="1"/>
      <w:marLeft w:val="0"/>
      <w:marRight w:val="0"/>
      <w:marTop w:val="0"/>
      <w:marBottom w:val="0"/>
      <w:divBdr>
        <w:top w:val="none" w:sz="0" w:space="0" w:color="auto"/>
        <w:left w:val="none" w:sz="0" w:space="0" w:color="auto"/>
        <w:bottom w:val="none" w:sz="0" w:space="0" w:color="auto"/>
        <w:right w:val="none" w:sz="0" w:space="0" w:color="auto"/>
      </w:divBdr>
    </w:div>
    <w:div w:id="564804929">
      <w:bodyDiv w:val="1"/>
      <w:marLeft w:val="0"/>
      <w:marRight w:val="0"/>
      <w:marTop w:val="0"/>
      <w:marBottom w:val="0"/>
      <w:divBdr>
        <w:top w:val="none" w:sz="0" w:space="0" w:color="auto"/>
        <w:left w:val="none" w:sz="0" w:space="0" w:color="auto"/>
        <w:bottom w:val="none" w:sz="0" w:space="0" w:color="auto"/>
        <w:right w:val="none" w:sz="0" w:space="0" w:color="auto"/>
      </w:divBdr>
    </w:div>
    <w:div w:id="632029837">
      <w:bodyDiv w:val="1"/>
      <w:marLeft w:val="0"/>
      <w:marRight w:val="0"/>
      <w:marTop w:val="0"/>
      <w:marBottom w:val="0"/>
      <w:divBdr>
        <w:top w:val="none" w:sz="0" w:space="0" w:color="auto"/>
        <w:left w:val="none" w:sz="0" w:space="0" w:color="auto"/>
        <w:bottom w:val="none" w:sz="0" w:space="0" w:color="auto"/>
        <w:right w:val="none" w:sz="0" w:space="0" w:color="auto"/>
      </w:divBdr>
    </w:div>
    <w:div w:id="1311251144">
      <w:bodyDiv w:val="1"/>
      <w:marLeft w:val="0"/>
      <w:marRight w:val="0"/>
      <w:marTop w:val="0"/>
      <w:marBottom w:val="0"/>
      <w:divBdr>
        <w:top w:val="none" w:sz="0" w:space="0" w:color="auto"/>
        <w:left w:val="none" w:sz="0" w:space="0" w:color="auto"/>
        <w:bottom w:val="none" w:sz="0" w:space="0" w:color="auto"/>
        <w:right w:val="none" w:sz="0" w:space="0" w:color="auto"/>
      </w:divBdr>
    </w:div>
    <w:div w:id="1322930609">
      <w:bodyDiv w:val="1"/>
      <w:marLeft w:val="0"/>
      <w:marRight w:val="0"/>
      <w:marTop w:val="0"/>
      <w:marBottom w:val="0"/>
      <w:divBdr>
        <w:top w:val="none" w:sz="0" w:space="0" w:color="auto"/>
        <w:left w:val="none" w:sz="0" w:space="0" w:color="auto"/>
        <w:bottom w:val="none" w:sz="0" w:space="0" w:color="auto"/>
        <w:right w:val="none" w:sz="0" w:space="0" w:color="auto"/>
      </w:divBdr>
    </w:div>
    <w:div w:id="1326201147">
      <w:bodyDiv w:val="1"/>
      <w:marLeft w:val="0"/>
      <w:marRight w:val="0"/>
      <w:marTop w:val="0"/>
      <w:marBottom w:val="0"/>
      <w:divBdr>
        <w:top w:val="none" w:sz="0" w:space="0" w:color="auto"/>
        <w:left w:val="none" w:sz="0" w:space="0" w:color="auto"/>
        <w:bottom w:val="none" w:sz="0" w:space="0" w:color="auto"/>
        <w:right w:val="none" w:sz="0" w:space="0" w:color="auto"/>
      </w:divBdr>
    </w:div>
    <w:div w:id="1382559044">
      <w:bodyDiv w:val="1"/>
      <w:marLeft w:val="0"/>
      <w:marRight w:val="0"/>
      <w:marTop w:val="0"/>
      <w:marBottom w:val="0"/>
      <w:divBdr>
        <w:top w:val="none" w:sz="0" w:space="0" w:color="auto"/>
        <w:left w:val="none" w:sz="0" w:space="0" w:color="auto"/>
        <w:bottom w:val="none" w:sz="0" w:space="0" w:color="auto"/>
        <w:right w:val="none" w:sz="0" w:space="0" w:color="auto"/>
      </w:divBdr>
    </w:div>
    <w:div w:id="1422993867">
      <w:bodyDiv w:val="1"/>
      <w:marLeft w:val="0"/>
      <w:marRight w:val="0"/>
      <w:marTop w:val="0"/>
      <w:marBottom w:val="0"/>
      <w:divBdr>
        <w:top w:val="none" w:sz="0" w:space="0" w:color="auto"/>
        <w:left w:val="none" w:sz="0" w:space="0" w:color="auto"/>
        <w:bottom w:val="none" w:sz="0" w:space="0" w:color="auto"/>
        <w:right w:val="none" w:sz="0" w:space="0" w:color="auto"/>
      </w:divBdr>
    </w:div>
    <w:div w:id="1884515152">
      <w:bodyDiv w:val="1"/>
      <w:marLeft w:val="0"/>
      <w:marRight w:val="0"/>
      <w:marTop w:val="0"/>
      <w:marBottom w:val="0"/>
      <w:divBdr>
        <w:top w:val="none" w:sz="0" w:space="0" w:color="auto"/>
        <w:left w:val="none" w:sz="0" w:space="0" w:color="auto"/>
        <w:bottom w:val="none" w:sz="0" w:space="0" w:color="auto"/>
        <w:right w:val="none" w:sz="0" w:space="0" w:color="auto"/>
      </w:divBdr>
    </w:div>
    <w:div w:id="195960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Frequency Vs Control Voltage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Frequency(GHz)</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Sheet1!$A$2:$A$36</c:f>
              <c:numCache>
                <c:formatCode>General</c:formatCode>
                <c:ptCount val="35"/>
                <c:pt idx="0">
                  <c:v>0</c:v>
                </c:pt>
                <c:pt idx="1">
                  <c:v>0.06</c:v>
                </c:pt>
                <c:pt idx="2">
                  <c:v>0.12</c:v>
                </c:pt>
                <c:pt idx="3">
                  <c:v>0.18</c:v>
                </c:pt>
                <c:pt idx="4">
                  <c:v>0.24</c:v>
                </c:pt>
                <c:pt idx="5">
                  <c:v>0.3</c:v>
                </c:pt>
                <c:pt idx="6">
                  <c:v>0.35170000000000001</c:v>
                </c:pt>
                <c:pt idx="7">
                  <c:v>0.40339999999999998</c:v>
                </c:pt>
                <c:pt idx="8">
                  <c:v>0.44519999999999998</c:v>
                </c:pt>
                <c:pt idx="9">
                  <c:v>0.50690000000000002</c:v>
                </c:pt>
                <c:pt idx="10">
                  <c:v>0.55859999999999999</c:v>
                </c:pt>
                <c:pt idx="11">
                  <c:v>0.61029999999999995</c:v>
                </c:pt>
                <c:pt idx="12">
                  <c:v>0.66210000000000002</c:v>
                </c:pt>
                <c:pt idx="13">
                  <c:v>0.71379999999999999</c:v>
                </c:pt>
                <c:pt idx="14">
                  <c:v>0.76549999999999996</c:v>
                </c:pt>
                <c:pt idx="15">
                  <c:v>0.81720000000000004</c:v>
                </c:pt>
                <c:pt idx="16">
                  <c:v>0.86899999999999999</c:v>
                </c:pt>
                <c:pt idx="17">
                  <c:v>0.92069999999999996</c:v>
                </c:pt>
                <c:pt idx="18">
                  <c:v>0.97240000000000004</c:v>
                </c:pt>
                <c:pt idx="19">
                  <c:v>1.024</c:v>
                </c:pt>
                <c:pt idx="20">
                  <c:v>1.0760000000000001</c:v>
                </c:pt>
                <c:pt idx="21">
                  <c:v>1.1279999999999999</c:v>
                </c:pt>
                <c:pt idx="22">
                  <c:v>1.179</c:v>
                </c:pt>
                <c:pt idx="23">
                  <c:v>1.2310000000000001</c:v>
                </c:pt>
                <c:pt idx="24">
                  <c:v>1.2829999999999999</c:v>
                </c:pt>
                <c:pt idx="25">
                  <c:v>1.3340000000000001</c:v>
                </c:pt>
                <c:pt idx="26">
                  <c:v>1.3859999999999999</c:v>
                </c:pt>
                <c:pt idx="27">
                  <c:v>1.4379999999999999</c:v>
                </c:pt>
                <c:pt idx="28">
                  <c:v>1.49</c:v>
                </c:pt>
                <c:pt idx="29">
                  <c:v>1.5409999999999999</c:v>
                </c:pt>
                <c:pt idx="30">
                  <c:v>1.593</c:v>
                </c:pt>
                <c:pt idx="31">
                  <c:v>1.645</c:v>
                </c:pt>
                <c:pt idx="32">
                  <c:v>1.6970000000000001</c:v>
                </c:pt>
                <c:pt idx="33">
                  <c:v>1.748</c:v>
                </c:pt>
                <c:pt idx="34">
                  <c:v>1.8</c:v>
                </c:pt>
              </c:numCache>
            </c:numRef>
          </c:cat>
          <c:val>
            <c:numRef>
              <c:f>Sheet1!$B$2:$B$36</c:f>
              <c:numCache>
                <c:formatCode>General</c:formatCode>
                <c:ptCount val="35"/>
                <c:pt idx="0">
                  <c:v>0</c:v>
                </c:pt>
                <c:pt idx="1">
                  <c:v>1.2E-5</c:v>
                </c:pt>
                <c:pt idx="2">
                  <c:v>5.1999999999999997E-5</c:v>
                </c:pt>
                <c:pt idx="3">
                  <c:v>2.7E-4</c:v>
                </c:pt>
                <c:pt idx="4">
                  <c:v>9.68E-4</c:v>
                </c:pt>
                <c:pt idx="5">
                  <c:v>3.2000000000000002E-3</c:v>
                </c:pt>
                <c:pt idx="6">
                  <c:v>8.8999999999999999E-3</c:v>
                </c:pt>
                <c:pt idx="7">
                  <c:v>2.4500000000000001E-2</c:v>
                </c:pt>
                <c:pt idx="8">
                  <c:v>6.1899999999999997E-2</c:v>
                </c:pt>
                <c:pt idx="9">
                  <c:v>0.14899999999999999</c:v>
                </c:pt>
                <c:pt idx="10">
                  <c:v>0.3246</c:v>
                </c:pt>
                <c:pt idx="11">
                  <c:v>0.59709999999999996</c:v>
                </c:pt>
                <c:pt idx="12">
                  <c:v>0.93989999999999996</c:v>
                </c:pt>
                <c:pt idx="13">
                  <c:v>1.2623</c:v>
                </c:pt>
                <c:pt idx="14">
                  <c:v>1.4990000000000001</c:v>
                </c:pt>
                <c:pt idx="15">
                  <c:v>1.746</c:v>
                </c:pt>
                <c:pt idx="16">
                  <c:v>1.875</c:v>
                </c:pt>
                <c:pt idx="17">
                  <c:v>1.9810000000000001</c:v>
                </c:pt>
                <c:pt idx="18">
                  <c:v>2.052</c:v>
                </c:pt>
                <c:pt idx="19">
                  <c:v>2.109</c:v>
                </c:pt>
                <c:pt idx="20">
                  <c:v>2.153</c:v>
                </c:pt>
                <c:pt idx="21">
                  <c:v>2.1560000000000001</c:v>
                </c:pt>
                <c:pt idx="22">
                  <c:v>2.2210000000000001</c:v>
                </c:pt>
                <c:pt idx="23">
                  <c:v>2.2229999999999999</c:v>
                </c:pt>
                <c:pt idx="24">
                  <c:v>2.2240000000000002</c:v>
                </c:pt>
                <c:pt idx="25">
                  <c:v>2.2709999999999999</c:v>
                </c:pt>
                <c:pt idx="26">
                  <c:v>2.302</c:v>
                </c:pt>
                <c:pt idx="27">
                  <c:v>2.3159999999999998</c:v>
                </c:pt>
                <c:pt idx="28">
                  <c:v>2.3199999999999998</c:v>
                </c:pt>
                <c:pt idx="29">
                  <c:v>2.3199999999999998</c:v>
                </c:pt>
                <c:pt idx="30">
                  <c:v>2.3199999999999998</c:v>
                </c:pt>
                <c:pt idx="31">
                  <c:v>2.3199999999999998</c:v>
                </c:pt>
                <c:pt idx="32">
                  <c:v>2.3199999999999998</c:v>
                </c:pt>
                <c:pt idx="33">
                  <c:v>2.3199999999999998</c:v>
                </c:pt>
                <c:pt idx="34">
                  <c:v>2.3199999999999998</c:v>
                </c:pt>
              </c:numCache>
            </c:numRef>
          </c:val>
          <c:smooth val="0"/>
          <c:extLst>
            <c:ext xmlns:c16="http://schemas.microsoft.com/office/drawing/2014/chart" uri="{C3380CC4-5D6E-409C-BE32-E72D297353CC}">
              <c16:uniqueId val="{00000000-8107-4D1B-A149-6F78B4F989ED}"/>
            </c:ext>
          </c:extLst>
        </c:ser>
        <c:dLbls>
          <c:showLegendKey val="0"/>
          <c:showVal val="0"/>
          <c:showCatName val="0"/>
          <c:showSerName val="0"/>
          <c:showPercent val="0"/>
          <c:showBubbleSize val="0"/>
        </c:dLbls>
        <c:marker val="1"/>
        <c:smooth val="0"/>
        <c:axId val="1779014943"/>
        <c:axId val="1779031743"/>
      </c:lineChart>
      <c:catAx>
        <c:axId val="17790149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Control Voltage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9031743"/>
        <c:crosses val="autoZero"/>
        <c:auto val="1"/>
        <c:lblAlgn val="ctr"/>
        <c:lblOffset val="100"/>
        <c:noMultiLvlLbl val="0"/>
      </c:catAx>
      <c:valAx>
        <c:axId val="17790317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Frequency (GHz)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9014943"/>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0F7F4-9B15-4919-8EF1-D3A172F6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3</Pages>
  <Words>230</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 Kumar Jha</dc:creator>
  <cp:keywords/>
  <dc:description/>
  <cp:lastModifiedBy>Madan Kumar Jha</cp:lastModifiedBy>
  <cp:revision>10</cp:revision>
  <cp:lastPrinted>2025-01-21T12:10:00Z</cp:lastPrinted>
  <dcterms:created xsi:type="dcterms:W3CDTF">2025-02-01T10:46:00Z</dcterms:created>
  <dcterms:modified xsi:type="dcterms:W3CDTF">2025-08-15T15:59:00Z</dcterms:modified>
</cp:coreProperties>
</file>