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 — Introduction to Information and Communication Technologies</w:t>
      </w:r>
    </w:p>
    <w:p>
      <w:pPr>
        <w:spacing w:after="80"/>
        <w:jc w:val="center"/>
      </w:pPr>
      <w:r>
        <w:rPr>
          <w:b w:val="0"/>
          <w:sz w:val="20"/>
        </w:rPr>
        <w:t>ICT Module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Multiple-choice questions (MCQ)</w:t>
      </w:r>
    </w:p>
    <w:p>
      <w:pPr>
        <w:spacing w:after="60"/>
        <w:jc w:val="left"/>
      </w:pPr>
      <w:r>
        <w:rPr>
          <w:b w:val="0"/>
          <w:sz w:val="18"/>
        </w:rPr>
        <w:t>Introduction to ICT — Definitions and fundamental concepts</w:t>
      </w:r>
    </w:p>
    <w:p>
      <w:pPr>
        <w:spacing w:after="20"/>
        <w:jc w:val="left"/>
      </w:pPr>
      <w:r>
        <w:rPr>
          <w:b/>
          <w:sz w:val="21"/>
        </w:rPr>
        <w:t>Q1. 1. What does the acronym ICT stand for?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Integral Processing of Knowledge</w:t>
      </w:r>
    </w:p>
    <w:p>
      <w:pPr>
        <w:spacing w:after="0"/>
        <w:jc w:val="left"/>
      </w:pPr>
      <w:r>
        <w:rPr>
          <w:b w:val="0"/>
          <w:sz w:val="20"/>
        </w:rPr>
        <w:t xml:space="preserve">    B) Information and Communication Technologies</w:t>
      </w:r>
    </w:p>
    <w:p>
      <w:pPr>
        <w:spacing w:after="0"/>
        <w:jc w:val="left"/>
      </w:pPr>
      <w:r>
        <w:rPr>
          <w:b w:val="0"/>
          <w:sz w:val="20"/>
        </w:rPr>
        <w:t xml:space="preserve">    C) Computer Science and Connectivity Techniques</w:t>
      </w:r>
    </w:p>
    <w:p>
      <w:pPr>
        <w:spacing w:after="0"/>
        <w:jc w:val="left"/>
      </w:pPr>
      <w:r>
        <w:rPr>
          <w:b w:val="0"/>
          <w:sz w:val="20"/>
        </w:rPr>
        <w:t xml:space="preserve">    D) Transmission of Digital Information and Communication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What are the three fundamental dimensions of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Hardware, Software, Network</w:t>
      </w:r>
    </w:p>
    <w:p>
      <w:pPr>
        <w:spacing w:after="0"/>
        <w:jc w:val="left"/>
      </w:pPr>
      <w:r>
        <w:rPr>
          <w:b w:val="0"/>
          <w:sz w:val="20"/>
        </w:rPr>
        <w:t xml:space="preserve">    B) Technical, Information,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Processing, Storage, Display</w:t>
      </w:r>
    </w:p>
    <w:p>
      <w:pPr>
        <w:spacing w:after="0"/>
        <w:jc w:val="left"/>
      </w:pPr>
      <w:r>
        <w:rPr>
          <w:b w:val="0"/>
          <w:sz w:val="20"/>
        </w:rPr>
        <w:t xml:space="preserve">    D) Internet, Web, Email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is the difference between NICT and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NICT designates the more recent technologies, ICT the current general term</w:t>
      </w:r>
    </w:p>
    <w:p>
      <w:pPr>
        <w:spacing w:after="0"/>
        <w:jc w:val="left"/>
      </w:pPr>
      <w:r>
        <w:rPr>
          <w:b w:val="0"/>
          <w:sz w:val="20"/>
        </w:rPr>
        <w:t xml:space="preserve">    B) NICT is more modern than ICT</w:t>
      </w:r>
    </w:p>
    <w:p>
      <w:pPr>
        <w:spacing w:after="0"/>
        <w:jc w:val="left"/>
      </w:pPr>
      <w:r>
        <w:rPr>
          <w:b w:val="0"/>
          <w:sz w:val="20"/>
        </w:rPr>
        <w:t xml:space="preserve">    C) There is no difference between the two terms</w:t>
      </w:r>
    </w:p>
    <w:p>
      <w:pPr>
        <w:spacing w:after="0"/>
        <w:jc w:val="left"/>
      </w:pPr>
      <w:r>
        <w:rPr>
          <w:b w:val="0"/>
          <w:sz w:val="20"/>
        </w:rPr>
        <w:t xml:space="preserve">    D) NICT includes artificial intelligence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of the following propositions is NOT a function of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Processing</w:t>
      </w:r>
    </w:p>
    <w:p>
      <w:pPr>
        <w:spacing w:after="0"/>
        <w:jc w:val="left"/>
      </w:pPr>
      <w:r>
        <w:rPr>
          <w:b w:val="0"/>
          <w:sz w:val="20"/>
        </w:rPr>
        <w:t xml:space="preserve">   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C) Translation</w:t>
      </w:r>
    </w:p>
    <w:p>
      <w:pPr>
        <w:spacing w:after="0"/>
        <w:jc w:val="left"/>
      </w:pPr>
      <w:r>
        <w:rPr>
          <w:b w:val="0"/>
          <w:sz w:val="20"/>
        </w:rPr>
        <w:t xml:space="preserve">    D) Backup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Which of these tools belongs to the "communication" dimension of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Microsoft Word</w:t>
      </w:r>
    </w:p>
    <w:p>
      <w:pPr>
        <w:spacing w:after="0"/>
        <w:jc w:val="left"/>
      </w:pPr>
      <w:r>
        <w:rPr>
          <w:b w:val="0"/>
          <w:sz w:val="20"/>
        </w:rPr>
        <w:t xml:space="preserve">    B) An external hard drive</w:t>
      </w:r>
    </w:p>
    <w:p>
      <w:pPr>
        <w:spacing w:after="0"/>
        <w:jc w:val="left"/>
      </w:pPr>
      <w:r>
        <w:rPr>
          <w:b w:val="0"/>
          <w:sz w:val="20"/>
        </w:rPr>
        <w:t xml:space="preserve">    C) A Moodle forum</w:t>
      </w:r>
    </w:p>
    <w:p>
      <w:pPr>
        <w:spacing w:after="0"/>
        <w:jc w:val="left"/>
      </w:pPr>
      <w:r>
        <w:rPr>
          <w:b w:val="0"/>
          <w:sz w:val="20"/>
        </w:rPr>
        <w:t xml:space="preserve">    D) A web browser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Data, information and knowledge — Key concepts</w:t>
      </w:r>
    </w:p>
    <w:p>
      <w:pPr>
        <w:spacing w:after="20"/>
        <w:jc w:val="left"/>
      </w:pPr>
      <w:r>
        <w:rPr>
          <w:b/>
          <w:sz w:val="21"/>
        </w:rPr>
        <w:t>Q6. 6. A raw datum (e.g., "15") already constitutes usable information.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Digitization consists of converting information into digital files.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ICT includes only Computer Science and the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term "NICT" appeared before the term "ICT".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Digital transformation concerns only the education sector.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Services and application areas of ICT</w:t>
      </w:r>
    </w:p>
    <w:p>
      <w:pPr>
        <w:spacing w:after="20"/>
        <w:jc w:val="left"/>
      </w:pPr>
      <w:r>
        <w:rPr>
          <w:b/>
          <w:sz w:val="21"/>
        </w:rPr>
        <w:t>Q11. 11. Which of the following services fall under ICT in the university environment?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Moodle (e-learning platform)</w:t>
      </w:r>
    </w:p>
    <w:p>
      <w:pPr>
        <w:spacing w:after="0"/>
        <w:jc w:val="left"/>
      </w:pPr>
      <w:r>
        <w:rPr>
          <w:b w:val="0"/>
          <w:sz w:val="20"/>
        </w:rPr>
        <w:t xml:space="preserve">    ☐ B) Digital library (SNDL)</w:t>
      </w:r>
    </w:p>
    <w:p>
      <w:pPr>
        <w:spacing w:after="0"/>
        <w:jc w:val="left"/>
      </w:pPr>
      <w:r>
        <w:rPr>
          <w:b w:val="0"/>
          <w:sz w:val="20"/>
        </w:rPr>
        <w:t xml:space="preserve">    ☐ C) Videoconferencing (BigBlueButton)</w:t>
      </w:r>
    </w:p>
    <w:p>
      <w:pPr>
        <w:spacing w:after="0"/>
        <w:jc w:val="left"/>
      </w:pPr>
      <w:r>
        <w:rPr>
          <w:b w:val="0"/>
          <w:sz w:val="20"/>
        </w:rPr>
        <w:t xml:space="preserve">    ☐ D) Traditional blackboard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What are the three main functions of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Processing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Backup</w:t>
      </w:r>
    </w:p>
    <w:p>
      <w:pPr>
        <w:spacing w:after="0"/>
        <w:jc w:val="left"/>
      </w:pPr>
      <w:r>
        <w:rPr>
          <w:b w:val="0"/>
          <w:sz w:val="20"/>
        </w:rPr>
        <w:t xml:space="preserve">    ☐ D) Printing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The digital skills expected at Bachelor level include: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Academic office software (Word, PowerPoint)</w:t>
      </w:r>
    </w:p>
    <w:p>
      <w:pPr>
        <w:spacing w:after="0"/>
        <w:jc w:val="left"/>
      </w:pPr>
      <w:r>
        <w:rPr>
          <w:b w:val="0"/>
          <w:sz w:val="20"/>
        </w:rPr>
        <w:t xml:space="preserve">    ☐ B) Online documentary research</w:t>
      </w:r>
    </w:p>
    <w:p>
      <w:pPr>
        <w:spacing w:after="0"/>
        <w:jc w:val="left"/>
      </w:pPr>
      <w:r>
        <w:rPr>
          <w:b w:val="0"/>
          <w:sz w:val="20"/>
        </w:rPr>
        <w:t xml:space="preserve">    ☐ C) Advanced programming in Java</w:t>
      </w:r>
    </w:p>
    <w:p>
      <w:pPr>
        <w:spacing w:after="0"/>
        <w:jc w:val="left"/>
      </w:pPr>
      <w:r>
        <w:rPr>
          <w:b w:val="0"/>
          <w:sz w:val="20"/>
        </w:rPr>
        <w:t xml:space="preserve">    ☐ D) Digital security and ethics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Historical evolution and definitions</w:t>
      </w:r>
    </w:p>
    <w:p>
      <w:pPr>
        <w:spacing w:after="20"/>
        <w:jc w:val="left"/>
      </w:pPr>
      <w:r>
        <w:rPr>
          <w:b/>
          <w:sz w:val="21"/>
        </w:rPr>
        <w:t>Q14. 14. ICT is the convergence of three fields: Computer Science, __________ and audiovisual.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telecommunications</w:t>
      </w:r>
    </w:p>
    <w:p>
      <w:pPr>
        <w:spacing w:after="0"/>
        <w:jc w:val="left"/>
      </w:pPr>
      <w:r>
        <w:rPr>
          <w:b w:val="0"/>
          <w:sz w:val="19"/>
        </w:rPr>
        <w:t xml:space="preserve">    • mathematics</w:t>
      </w:r>
    </w:p>
    <w:p>
      <w:pPr>
        <w:spacing w:after="0"/>
        <w:jc w:val="left"/>
      </w:pPr>
      <w:r>
        <w:rPr>
          <w:b w:val="0"/>
          <w:sz w:val="19"/>
        </w:rPr>
        <w:t xml:space="preserve">    • chemistry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first worldwide computer network, forerunner of the Internet, was called __________ (1969).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ARPANET</w:t>
      </w:r>
    </w:p>
    <w:p>
      <w:pPr>
        <w:spacing w:after="0"/>
        <w:jc w:val="left"/>
      </w:pPr>
      <w:r>
        <w:rPr>
          <w:b w:val="0"/>
          <w:sz w:val="19"/>
        </w:rPr>
        <w:t xml:space="preserve">    • WWW</w:t>
      </w:r>
    </w:p>
    <w:p>
      <w:pPr>
        <w:spacing w:after="0"/>
        <w:jc w:val="left"/>
      </w:pPr>
      <w:r>
        <w:rPr>
          <w:b w:val="0"/>
          <w:sz w:val="19"/>
        </w:rPr>
        <w:t xml:space="preserve">    • Bluetooth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Correspondence between concepts and definitions</w:t>
      </w:r>
    </w:p>
    <w:p>
      <w:pPr>
        <w:spacing w:after="20"/>
        <w:jc w:val="left"/>
      </w:pPr>
      <w:r>
        <w:rPr>
          <w:b/>
          <w:sz w:val="21"/>
        </w:rPr>
        <w:t>Q21. 21. Match each term with its definition: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Digitization  —————→  Conversion into digital files</w:t>
      </w:r>
    </w:p>
    <w:p>
      <w:pPr>
        <w:spacing w:after="0"/>
        <w:jc w:val="left"/>
      </w:pPr>
      <w:r>
        <w:rPr>
          <w:b w:val="0"/>
          <w:sz w:val="19"/>
        </w:rPr>
        <w:t xml:space="preserve">    Digital transformation  —————→  Reorganization of activities through digital technology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ICT field with its tool: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Education  —————→  Moodle</w:t>
      </w:r>
    </w:p>
    <w:p>
      <w:pPr>
        <w:spacing w:after="0"/>
        <w:jc w:val="left"/>
      </w:pPr>
      <w:r>
        <w:rPr>
          <w:b w:val="0"/>
          <w:sz w:val="19"/>
        </w:rPr>
        <w:t xml:space="preserve">    Communication  —————→  Institutional email</w:t>
      </w:r>
    </w:p>
    <w:p>
      <w:pPr>
        <w:spacing w:after="0"/>
        <w:jc w:val="left"/>
      </w:pPr>
      <w:r>
        <w:rPr>
          <w:b w:val="0"/>
          <w:sz w:val="19"/>
        </w:rPr>
        <w:t xml:space="preserve">    Research  —————→  Google Scholar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date with its event: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1969  —————→  ARPANET</w:t>
      </w:r>
    </w:p>
    <w:p>
      <w:pPr>
        <w:spacing w:after="0"/>
        <w:jc w:val="left"/>
      </w:pPr>
      <w:r>
        <w:rPr>
          <w:b w:val="0"/>
          <w:sz w:val="19"/>
        </w:rPr>
        <w:t xml:space="preserve">    1983  —————→  Adoption of TCP/IP</w:t>
      </w:r>
    </w:p>
    <w:p>
      <w:pPr>
        <w:spacing w:after="0"/>
        <w:jc w:val="left"/>
      </w:pPr>
      <w:r>
        <w:rPr>
          <w:b w:val="0"/>
          <w:sz w:val="19"/>
        </w:rPr>
        <w:t xml:space="preserve">    1991  —————→  First website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ICT dimension with its example: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Technical dimension  —————→  PC, smartphone, server</w:t>
      </w:r>
    </w:p>
    <w:p>
      <w:pPr>
        <w:spacing w:after="0"/>
        <w:jc w:val="left"/>
      </w:pPr>
      <w:r>
        <w:rPr>
          <w:b w:val="0"/>
          <w:sz w:val="19"/>
        </w:rPr>
        <w:t xml:space="preserve">    Information dimension  —————→  Text, image, sound, video</w:t>
      </w:r>
    </w:p>
    <w:p>
      <w:pPr>
        <w:spacing w:after="0"/>
        <w:jc w:val="left"/>
      </w:pPr>
      <w:r>
        <w:rPr>
          <w:b w:val="0"/>
          <w:sz w:val="19"/>
        </w:rPr>
        <w:t xml:space="preserve">    Communication dimension  —————→  Email, forum, videoconferencing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ICT function with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Processing  —————→  Data entry, formatting, calculation</w:t>
      </w:r>
    </w:p>
    <w:p>
      <w:pPr>
        <w:spacing w:after="0"/>
        <w:jc w:val="left"/>
      </w:pPr>
      <w:r>
        <w:rPr>
          <w:b w:val="0"/>
          <w:sz w:val="19"/>
        </w:rPr>
        <w:t xml:space="preserve">    Transmission  —————→  Sending or remote sharing</w:t>
      </w:r>
    </w:p>
    <w:p>
      <w:pPr>
        <w:spacing w:after="0"/>
        <w:jc w:val="left"/>
      </w:pPr>
      <w:r>
        <w:rPr>
          <w:b w:val="0"/>
          <w:sz w:val="19"/>
        </w:rPr>
        <w:t xml:space="preserve">    Backup  —————→  Long-term preservation of data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Which model of the digitization process correctly describes the data-information-knowledge hierarchy?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Semiotics of Peirce</w:t>
      </w:r>
    </w:p>
    <w:p>
      <w:pPr>
        <w:spacing w:after="0"/>
        <w:jc w:val="left"/>
      </w:pPr>
      <w:r>
        <w:rPr>
          <w:b w:val="0"/>
          <w:sz w:val="20"/>
        </w:rPr>
        <w:t xml:space="preserve">    B) DIKW pyramid (Data-Information-Knowledge-Wisdom)</w:t>
      </w:r>
    </w:p>
    <w:p>
      <w:pPr>
        <w:spacing w:after="0"/>
        <w:jc w:val="left"/>
      </w:pPr>
      <w:r>
        <w:rPr>
          <w:b w:val="0"/>
          <w:sz w:val="20"/>
        </w:rPr>
        <w:t xml:space="preserve">    C) Moore's law</w:t>
      </w:r>
    </w:p>
    <w:p>
      <w:pPr>
        <w:spacing w:after="0"/>
        <w:jc w:val="left"/>
      </w:pPr>
      <w:r>
        <w:rPr>
          <w:b w:val="0"/>
          <w:sz w:val="20"/>
        </w:rPr>
        <w:t xml:space="preserve">    D) Shannon's theorem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In the Shannon and Weaver model, what does the information of an event of probability p precisely measure?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 = p²</w:t>
      </w:r>
    </w:p>
    <w:p>
      <w:pPr>
        <w:spacing w:after="0"/>
        <w:jc w:val="left"/>
      </w:pPr>
      <w:r>
        <w:rPr>
          <w:b w:val="0"/>
          <w:sz w:val="20"/>
        </w:rPr>
        <w:t xml:space="preserve">    B) I = log₂(1/p)</w:t>
      </w:r>
    </w:p>
    <w:p>
      <w:pPr>
        <w:spacing w:after="0"/>
        <w:jc w:val="left"/>
      </w:pPr>
      <w:r>
        <w:rPr>
          <w:b w:val="0"/>
          <w:sz w:val="20"/>
        </w:rPr>
        <w:t xml:space="preserve">    C) I = p × log₂p</w:t>
      </w:r>
    </w:p>
    <w:p>
      <w:pPr>
        <w:spacing w:after="0"/>
        <w:jc w:val="left"/>
      </w:pPr>
      <w:r>
        <w:rPr>
          <w:b w:val="0"/>
          <w:sz w:val="20"/>
        </w:rPr>
        <w:t xml:space="preserve">    D) I = 1/p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Which network architecture is at the origin of ARPANET in 1969 and relies on the switching principle?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Circuit switching (telephone)</w:t>
      </w:r>
    </w:p>
    <w:p>
      <w:pPr>
        <w:spacing w:after="0"/>
        <w:jc w:val="left"/>
      </w:pPr>
      <w:r>
        <w:rPr>
          <w:b w:val="0"/>
          <w:sz w:val="20"/>
        </w:rPr>
        <w:t xml:space="preserve">    B) Packet switching (packet switching)</w:t>
      </w:r>
    </w:p>
    <w:p>
      <w:pPr>
        <w:spacing w:after="0"/>
        <w:jc w:val="left"/>
      </w:pPr>
      <w:r>
        <w:rPr>
          <w:b w:val="0"/>
          <w:sz w:val="20"/>
        </w:rPr>
        <w:t xml:space="preserve">    C) Frequency-division multiplexing</w:t>
      </w:r>
    </w:p>
    <w:p>
      <w:pPr>
        <w:spacing w:after="0"/>
        <w:jc w:val="left"/>
      </w:pPr>
      <w:r>
        <w:rPr>
          <w:b w:val="0"/>
          <w:sz w:val="20"/>
        </w:rPr>
        <w:t xml:space="preserve">    D) The Ethernet bus network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Which of these phenomena best illustrates the SECOND-level 'digital divide' (Borg &amp; Corniani)?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Not having an Internet connection</w:t>
      </w:r>
    </w:p>
    <w:p>
      <w:pPr>
        <w:spacing w:after="0"/>
        <w:jc w:val="left"/>
      </w:pPr>
      <w:r>
        <w:rPr>
          <w:b w:val="0"/>
          <w:sz w:val="20"/>
        </w:rPr>
        <w:t xml:space="preserve">    B) Having Internet but not mastering advanced uses (digital skills)</w:t>
      </w:r>
    </w:p>
    <w:p>
      <w:pPr>
        <w:spacing w:after="0"/>
        <w:jc w:val="left"/>
      </w:pPr>
      <w:r>
        <w:rPr>
          <w:b w:val="0"/>
          <w:sz w:val="20"/>
        </w:rPr>
        <w:t xml:space="preserve">    C) Having an obsolete computer</w:t>
      </w:r>
    </w:p>
    <w:p>
      <w:pPr>
        <w:spacing w:after="0"/>
        <w:jc w:val="left"/>
      </w:pPr>
      <w:r>
        <w:rPr>
          <w:b w:val="0"/>
          <w:sz w:val="20"/>
        </w:rPr>
        <w:t xml:space="preserve">    D) Being in a mobile no-coverage area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In the SMART acronym used to set educational objectives with ICT, what does the R stand for?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Achievable (Reachable)</w:t>
      </w:r>
    </w:p>
    <w:p>
      <w:pPr>
        <w:spacing w:after="0"/>
        <w:jc w:val="left"/>
      </w:pPr>
      <w:r>
        <w:rPr>
          <w:b w:val="0"/>
          <w:sz w:val="20"/>
        </w:rPr>
        <w:t xml:space="preserve">    B) Reflective</w:t>
      </w:r>
    </w:p>
    <w:p>
      <w:pPr>
        <w:spacing w:after="0"/>
        <w:jc w:val="left"/>
      </w:pPr>
      <w:r>
        <w:rPr>
          <w:b w:val="0"/>
          <w:sz w:val="20"/>
        </w:rPr>
        <w:t xml:space="preserve">    C) Residual</w:t>
      </w:r>
    </w:p>
    <w:p>
      <w:pPr>
        <w:spacing w:after="0"/>
        <w:jc w:val="left"/>
      </w:pPr>
      <w:r>
        <w:rPr>
          <w:b w:val="0"/>
          <w:sz w:val="20"/>
        </w:rPr>
        <w:t xml:space="preserve">    D) Rational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