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697693" w14:textId="77777777" w:rsidR="00DC7B77" w:rsidRPr="00DC7B77" w:rsidRDefault="00FF2A80" w:rsidP="00DC7B77">
      <w:r w:rsidRPr="00EB3E4B">
        <w:rPr>
          <w:b/>
          <w:bCs/>
        </w:rPr>
        <w:t xml:space="preserve">05/11/2024 </w:t>
      </w:r>
      <w:r w:rsidR="00DC7B77" w:rsidRPr="00EB3E4B">
        <w:rPr>
          <w:b/>
          <w:bCs/>
        </w:rPr>
        <w:t>9.30</w:t>
      </w:r>
      <w:r w:rsidR="00DC7B77">
        <w:br/>
      </w:r>
      <w:r w:rsidR="00DC7B77" w:rsidRPr="00DC7B77">
        <w:rPr>
          <w:b/>
          <w:bCs/>
        </w:rPr>
        <w:t>Background</w:t>
      </w:r>
      <w:r w:rsidR="00DC7B77" w:rsidRPr="00DC7B77">
        <w:t>: XYZ Corp is a rapidly growing e-commerce platform with a diverse range of products and services, requiring a highly responsive and scalable system to handle peak traffic, especially during sales events. The platform’s infrastructure is managed using Kubernetes, allowing for flexible scaling of microservices. However, customer experience has been inconsistent during high-traffic periods, with reports of downtime, sluggish performance, and incomplete transactions.</w:t>
      </w:r>
    </w:p>
    <w:p w14:paraId="63F6C456" w14:textId="77777777" w:rsidR="00DC7B77" w:rsidRPr="00DC7B77" w:rsidRDefault="00DC7B77" w:rsidP="00DC7B77">
      <w:r w:rsidRPr="00DC7B77">
        <w:rPr>
          <w:b/>
          <w:bCs/>
        </w:rPr>
        <w:t>Problem</w:t>
      </w:r>
      <w:r w:rsidRPr="00DC7B77">
        <w:t>: Although the Kubernetes deployment is designed with desired states to ensure high availability, scalability, and resilience, the actual state of the system during peak loads often deviates from this ideal. For instance:</w:t>
      </w:r>
    </w:p>
    <w:p w14:paraId="0CD6F668" w14:textId="77777777" w:rsidR="00DC7B77" w:rsidRPr="00DC7B77" w:rsidRDefault="00DC7B77" w:rsidP="00DC7B77">
      <w:pPr>
        <w:numPr>
          <w:ilvl w:val="0"/>
          <w:numId w:val="6"/>
        </w:numPr>
      </w:pPr>
      <w:r w:rsidRPr="00DC7B77">
        <w:t>Pods fail to automatically scale up as defined in the deployment specifications, resulting in resource shortages.</w:t>
      </w:r>
    </w:p>
    <w:p w14:paraId="2DB79B1F" w14:textId="77777777" w:rsidR="00DC7B77" w:rsidRPr="00DC7B77" w:rsidRDefault="00DC7B77" w:rsidP="00DC7B77">
      <w:pPr>
        <w:numPr>
          <w:ilvl w:val="0"/>
          <w:numId w:val="6"/>
        </w:numPr>
      </w:pPr>
      <w:r w:rsidRPr="00DC7B77">
        <w:t>Some services, marked as “Ready” in the desired state, fail health checks in the actual state due to insufficient CPU or memory, causing delays in request handling.</w:t>
      </w:r>
    </w:p>
    <w:p w14:paraId="77C6B599" w14:textId="77777777" w:rsidR="00DC7B77" w:rsidRPr="00DC7B77" w:rsidRDefault="00DC7B77" w:rsidP="00DC7B77">
      <w:pPr>
        <w:numPr>
          <w:ilvl w:val="0"/>
          <w:numId w:val="6"/>
        </w:numPr>
      </w:pPr>
      <w:r w:rsidRPr="00DC7B77">
        <w:t>Desired state configurations for redundancy and auto-healing are inconsistently applied across microservices, leading to increased latency or partial system outages.</w:t>
      </w:r>
    </w:p>
    <w:p w14:paraId="1D319769" w14:textId="77777777" w:rsidR="00DC7B77" w:rsidRPr="00DC7B77" w:rsidRDefault="00DC7B77" w:rsidP="00DC7B77">
      <w:r w:rsidRPr="00DC7B77">
        <w:rPr>
          <w:b/>
          <w:bCs/>
        </w:rPr>
        <w:t>Objective</w:t>
      </w:r>
      <w:r w:rsidRPr="00DC7B77">
        <w:t>: XYZ Corp needs to ensure that the actual state of Kubernetes clusters aligns more closely with the desired state configurations, especially during high-demand periods. The objective is to minimize performance disruptions and optimize resource utilization to meet expected service-level agreements (SLAs) and improve customer satisfaction.</w:t>
      </w:r>
    </w:p>
    <w:p w14:paraId="128A4F1E" w14:textId="77777777" w:rsidR="00DC7B77" w:rsidRPr="00DC7B77" w:rsidRDefault="00DC7B77" w:rsidP="00DC7B77">
      <w:r w:rsidRPr="00DC7B77">
        <w:rPr>
          <w:b/>
          <w:bCs/>
        </w:rPr>
        <w:t>Key Questions</w:t>
      </w:r>
      <w:r w:rsidRPr="00DC7B77">
        <w:t>:</w:t>
      </w:r>
    </w:p>
    <w:p w14:paraId="5F09FFAC" w14:textId="77777777" w:rsidR="00DC7B77" w:rsidRPr="00DC7B77" w:rsidRDefault="00DC7B77" w:rsidP="00DC7B77">
      <w:pPr>
        <w:numPr>
          <w:ilvl w:val="0"/>
          <w:numId w:val="7"/>
        </w:numPr>
      </w:pPr>
      <w:r w:rsidRPr="00DC7B77">
        <w:t>Why is there a disparity between the desired and actual states during high-traffic events?</w:t>
      </w:r>
    </w:p>
    <w:p w14:paraId="1DA25828" w14:textId="77777777" w:rsidR="00DC7B77" w:rsidRPr="00DC7B77" w:rsidRDefault="00DC7B77" w:rsidP="00DC7B77">
      <w:pPr>
        <w:numPr>
          <w:ilvl w:val="0"/>
          <w:numId w:val="7"/>
        </w:numPr>
      </w:pPr>
      <w:r w:rsidRPr="00DC7B77">
        <w:t>What changes in configuration, monitoring, or auto-scaling policies could help maintain alignment between the desired and actual states?</w:t>
      </w:r>
    </w:p>
    <w:p w14:paraId="52AFED4F" w14:textId="64997506" w:rsidR="00FF2A80" w:rsidRDefault="00DC7B77" w:rsidP="00FF2A80">
      <w:r w:rsidRPr="00DC7B77">
        <w:rPr>
          <w:b/>
          <w:bCs/>
        </w:rPr>
        <w:t>Expected Outcome</w:t>
      </w:r>
      <w:r w:rsidRPr="00DC7B77">
        <w:t>: By identifying and resolving issues causing discrepancies, XYZ Corp aims to achieve a more reliable and scalable platform, ensuring a seamless customer experience even during peak traffic, without over-provisioning resources.</w:t>
      </w:r>
    </w:p>
    <w:p w14:paraId="3CC6D6A7" w14:textId="77777777" w:rsidR="00FF2A80" w:rsidRDefault="00FF2A80" w:rsidP="00FF2A80"/>
    <w:p w14:paraId="138B7353" w14:textId="77777777" w:rsidR="00EB3E4B" w:rsidRDefault="00EB3E4B" w:rsidP="00FF2A80"/>
    <w:p w14:paraId="4A891561" w14:textId="77777777" w:rsidR="00EB3E4B" w:rsidRDefault="00EB3E4B" w:rsidP="00FF2A80"/>
    <w:p w14:paraId="72C7A578" w14:textId="67D3FC75" w:rsidR="00FF2A80" w:rsidRPr="00FF2A80" w:rsidRDefault="00AA190B" w:rsidP="00FF2A80">
      <w:pPr>
        <w:rPr>
          <w:b/>
          <w:bCs/>
        </w:rPr>
      </w:pPr>
      <w:r w:rsidRPr="00EB3E4B">
        <w:rPr>
          <w:b/>
          <w:bCs/>
        </w:rPr>
        <w:lastRenderedPageBreak/>
        <w:t>05/11/2024 10:30</w:t>
      </w:r>
      <w:r>
        <w:br/>
      </w:r>
      <w:r w:rsidR="00FF2A80" w:rsidRPr="00FF2A80">
        <w:rPr>
          <w:b/>
          <w:bCs/>
        </w:rPr>
        <w:t>Background:</w:t>
      </w:r>
    </w:p>
    <w:p w14:paraId="7023D08C" w14:textId="77777777" w:rsidR="00FF2A80" w:rsidRPr="00FF2A80" w:rsidRDefault="00FF2A80" w:rsidP="00FF2A80">
      <w:r w:rsidRPr="00FF2A80">
        <w:t>You are a lead Kubernetes engineer for a large e-commerce platform that sees fluctuating traffic patterns. During peak shopping seasons, such as Black Friday and holiday sales, the platform experiences surges in user activity, with requests scaling up to 10x the usual load. The platform relies heavily on microservices to manage various aspects like inventory, payment, recommendation engine, and user account services.</w:t>
      </w:r>
    </w:p>
    <w:p w14:paraId="290470B0" w14:textId="77777777" w:rsidR="00FF2A80" w:rsidRPr="00FF2A80" w:rsidRDefault="00FF2A80" w:rsidP="00FF2A80">
      <w:r w:rsidRPr="00FF2A80">
        <w:t>The e-commerce application is hosted on a Kubernetes cluster across multiple cloud regions for redundancy, but due to cost and performance considerations, each regional cluster must be optimized to utilize resources effectively.</w:t>
      </w:r>
    </w:p>
    <w:p w14:paraId="2A63E415" w14:textId="77777777" w:rsidR="00FF2A80" w:rsidRPr="00FF2A80" w:rsidRDefault="00FF2A80" w:rsidP="00FF2A80">
      <w:pPr>
        <w:rPr>
          <w:b/>
          <w:bCs/>
        </w:rPr>
      </w:pPr>
      <w:r w:rsidRPr="00FF2A80">
        <w:rPr>
          <w:b/>
          <w:bCs/>
        </w:rPr>
        <w:t>Objectives:</w:t>
      </w:r>
    </w:p>
    <w:p w14:paraId="5531D2CB" w14:textId="77777777" w:rsidR="00FF2A80" w:rsidRPr="00FF2A80" w:rsidRDefault="00FF2A80" w:rsidP="00FF2A80">
      <w:r w:rsidRPr="00FF2A80">
        <w:t>The e-commerce platform needs:</w:t>
      </w:r>
    </w:p>
    <w:p w14:paraId="7370956D" w14:textId="77777777" w:rsidR="00FF2A80" w:rsidRPr="00FF2A80" w:rsidRDefault="00FF2A80" w:rsidP="00FF2A80">
      <w:pPr>
        <w:numPr>
          <w:ilvl w:val="0"/>
          <w:numId w:val="1"/>
        </w:numPr>
      </w:pPr>
      <w:r w:rsidRPr="00FF2A80">
        <w:t>Highly efficient resource scheduling to handle peak demand without downtime.</w:t>
      </w:r>
    </w:p>
    <w:p w14:paraId="41217514" w14:textId="77777777" w:rsidR="00FF2A80" w:rsidRPr="00FF2A80" w:rsidRDefault="00FF2A80" w:rsidP="00FF2A80">
      <w:pPr>
        <w:numPr>
          <w:ilvl w:val="0"/>
          <w:numId w:val="1"/>
        </w:numPr>
      </w:pPr>
      <w:r w:rsidRPr="00FF2A80">
        <w:t>Low latency for time-sensitive services (e.g., payment, recommendations) while maintaining quality of service (QoS).</w:t>
      </w:r>
    </w:p>
    <w:p w14:paraId="3B954B1F" w14:textId="77777777" w:rsidR="00FF2A80" w:rsidRPr="00FF2A80" w:rsidRDefault="00FF2A80" w:rsidP="00FF2A80">
      <w:pPr>
        <w:numPr>
          <w:ilvl w:val="0"/>
          <w:numId w:val="1"/>
        </w:numPr>
      </w:pPr>
      <w:r w:rsidRPr="00FF2A80">
        <w:t>Cost optimization by minimizing resource wastage during low-demand periods.</w:t>
      </w:r>
    </w:p>
    <w:p w14:paraId="696FA958" w14:textId="77777777" w:rsidR="00FF2A80" w:rsidRPr="00FF2A80" w:rsidRDefault="00FF2A80" w:rsidP="00FF2A80">
      <w:pPr>
        <w:numPr>
          <w:ilvl w:val="0"/>
          <w:numId w:val="1"/>
        </w:numPr>
      </w:pPr>
      <w:r w:rsidRPr="00FF2A80">
        <w:t>Real-time monitoring and adjustments, where Kubernetes adjusts resource allocation based on traffic patterns.</w:t>
      </w:r>
    </w:p>
    <w:p w14:paraId="7BC080F0" w14:textId="77777777" w:rsidR="00FF2A80" w:rsidRPr="00FF2A80" w:rsidRDefault="00FF2A80" w:rsidP="00FF2A80">
      <w:pPr>
        <w:rPr>
          <w:b/>
          <w:bCs/>
        </w:rPr>
      </w:pPr>
      <w:r w:rsidRPr="00FF2A80">
        <w:rPr>
          <w:b/>
          <w:bCs/>
        </w:rPr>
        <w:t>Challenges:</w:t>
      </w:r>
    </w:p>
    <w:p w14:paraId="231F6D94" w14:textId="77777777" w:rsidR="00FF2A80" w:rsidRPr="00FF2A80" w:rsidRDefault="00FF2A80" w:rsidP="00FF2A80">
      <w:pPr>
        <w:numPr>
          <w:ilvl w:val="0"/>
          <w:numId w:val="2"/>
        </w:numPr>
      </w:pPr>
      <w:r w:rsidRPr="00FF2A80">
        <w:rPr>
          <w:b/>
          <w:bCs/>
        </w:rPr>
        <w:t>Resource Allocation Complexity</w:t>
      </w:r>
      <w:r w:rsidRPr="00FF2A80">
        <w:t xml:space="preserve">: </w:t>
      </w:r>
    </w:p>
    <w:p w14:paraId="07BB79F2" w14:textId="77777777" w:rsidR="00FF2A80" w:rsidRPr="00FF2A80" w:rsidRDefault="00FF2A80" w:rsidP="00FF2A80">
      <w:pPr>
        <w:numPr>
          <w:ilvl w:val="1"/>
          <w:numId w:val="2"/>
        </w:numPr>
      </w:pPr>
      <w:r w:rsidRPr="00FF2A80">
        <w:t>The inventory and recommendation microservices have high compute and memory demands but with highly unpredictable spikes.</w:t>
      </w:r>
    </w:p>
    <w:p w14:paraId="3E41EEB7" w14:textId="77777777" w:rsidR="00FF2A80" w:rsidRPr="00FF2A80" w:rsidRDefault="00FF2A80" w:rsidP="00FF2A80">
      <w:pPr>
        <w:numPr>
          <w:ilvl w:val="1"/>
          <w:numId w:val="2"/>
        </w:numPr>
      </w:pPr>
      <w:r w:rsidRPr="00FF2A80">
        <w:t>The payment service is latency-sensitive, requiring guaranteed CPU access with minimal interruptions, especially during checkouts.</w:t>
      </w:r>
    </w:p>
    <w:p w14:paraId="026FA5FF" w14:textId="77777777" w:rsidR="00FF2A80" w:rsidRPr="00FF2A80" w:rsidRDefault="00FF2A80" w:rsidP="00FF2A80">
      <w:pPr>
        <w:numPr>
          <w:ilvl w:val="1"/>
          <w:numId w:val="2"/>
        </w:numPr>
      </w:pPr>
      <w:r w:rsidRPr="00FF2A80">
        <w:t>Other services, like user profile and order history, are less resource-intensive but must still meet SLA requirements.</w:t>
      </w:r>
    </w:p>
    <w:p w14:paraId="103FCE01" w14:textId="77777777" w:rsidR="00FF2A80" w:rsidRPr="00FF2A80" w:rsidRDefault="00FF2A80" w:rsidP="00FF2A80">
      <w:pPr>
        <w:numPr>
          <w:ilvl w:val="0"/>
          <w:numId w:val="2"/>
        </w:numPr>
      </w:pPr>
      <w:r w:rsidRPr="00FF2A80">
        <w:rPr>
          <w:b/>
          <w:bCs/>
        </w:rPr>
        <w:t>Dynamic Traffic Management</w:t>
      </w:r>
      <w:r w:rsidRPr="00FF2A80">
        <w:t xml:space="preserve">: </w:t>
      </w:r>
    </w:p>
    <w:p w14:paraId="7ACEAFD7" w14:textId="77777777" w:rsidR="00FF2A80" w:rsidRPr="00FF2A80" w:rsidRDefault="00FF2A80" w:rsidP="00FF2A80">
      <w:pPr>
        <w:numPr>
          <w:ilvl w:val="1"/>
          <w:numId w:val="2"/>
        </w:numPr>
      </w:pPr>
      <w:r w:rsidRPr="00FF2A80">
        <w:t>Traffic across regions is highly variable; peak times differ by region. Kubernetes must dynamically adjust resource distribution and autoscaling in each regional cluster.</w:t>
      </w:r>
    </w:p>
    <w:p w14:paraId="663CB3C7" w14:textId="77777777" w:rsidR="00FF2A80" w:rsidRPr="00FF2A80" w:rsidRDefault="00FF2A80" w:rsidP="00FF2A80">
      <w:pPr>
        <w:numPr>
          <w:ilvl w:val="1"/>
          <w:numId w:val="2"/>
        </w:numPr>
      </w:pPr>
      <w:r w:rsidRPr="00FF2A80">
        <w:t>Certain microservices (like recommendations) depend on large, shared datasets that are not fully consistent across regions, requiring efficient inter-region data synchronization.</w:t>
      </w:r>
    </w:p>
    <w:p w14:paraId="41C9D00E" w14:textId="77777777" w:rsidR="00FF2A80" w:rsidRPr="00FF2A80" w:rsidRDefault="00FF2A80" w:rsidP="00FF2A80">
      <w:pPr>
        <w:numPr>
          <w:ilvl w:val="0"/>
          <w:numId w:val="2"/>
        </w:numPr>
      </w:pPr>
      <w:r w:rsidRPr="00FF2A80">
        <w:rPr>
          <w:b/>
          <w:bCs/>
        </w:rPr>
        <w:lastRenderedPageBreak/>
        <w:t>Resource Constraints and Costs</w:t>
      </w:r>
      <w:r w:rsidRPr="00FF2A80">
        <w:t xml:space="preserve">: </w:t>
      </w:r>
    </w:p>
    <w:p w14:paraId="763F7F1A" w14:textId="77777777" w:rsidR="00FF2A80" w:rsidRPr="00FF2A80" w:rsidRDefault="00FF2A80" w:rsidP="00FF2A80">
      <w:pPr>
        <w:numPr>
          <w:ilvl w:val="1"/>
          <w:numId w:val="2"/>
        </w:numPr>
      </w:pPr>
      <w:r w:rsidRPr="00FF2A80">
        <w:t>Cost constraints require that you avoid overprovisioning. This means running the cluster with only necessary resources, scaling up when needed without adding excess capacity.</w:t>
      </w:r>
    </w:p>
    <w:p w14:paraId="7CFBF65D" w14:textId="77777777" w:rsidR="00FF2A80" w:rsidRPr="00FF2A80" w:rsidRDefault="00FF2A80" w:rsidP="00FF2A80">
      <w:pPr>
        <w:numPr>
          <w:ilvl w:val="1"/>
          <w:numId w:val="2"/>
        </w:numPr>
      </w:pPr>
      <w:r w:rsidRPr="00FF2A80">
        <w:t> </w:t>
      </w:r>
    </w:p>
    <w:p w14:paraId="6927399B" w14:textId="77777777" w:rsidR="00FF2A80" w:rsidRPr="00FF2A80" w:rsidRDefault="00FF2A80" w:rsidP="00FF2A80">
      <w:r w:rsidRPr="00FF2A80">
        <w:t xml:space="preserve">Requirements: Scheduling </w:t>
      </w:r>
      <w:proofErr w:type="gramStart"/>
      <w:r w:rsidRPr="00FF2A80">
        <w:t>Policies :</w:t>
      </w:r>
      <w:proofErr w:type="gramEnd"/>
      <w:r w:rsidRPr="00FF2A80">
        <w:t xml:space="preserve"> </w:t>
      </w:r>
      <w:proofErr w:type="spellStart"/>
      <w:r w:rsidRPr="00FF2A80">
        <w:t>Confi</w:t>
      </w:r>
      <w:proofErr w:type="spellEnd"/>
      <w:r w:rsidRPr="00FF2A80">
        <w:t xml:space="preserve">... by </w:t>
      </w:r>
      <w:proofErr w:type="spellStart"/>
      <w:r w:rsidRPr="00FF2A80">
        <w:t>ankur</w:t>
      </w:r>
      <w:proofErr w:type="spellEnd"/>
      <w:r w:rsidRPr="00FF2A80">
        <w:t xml:space="preserve"> </w:t>
      </w:r>
      <w:proofErr w:type="spellStart"/>
      <w:r w:rsidRPr="00FF2A80">
        <w:t>sharmaankur</w:t>
      </w:r>
      <w:proofErr w:type="spellEnd"/>
      <w:r w:rsidRPr="00FF2A80">
        <w:t xml:space="preserve"> sharma10:30</w:t>
      </w:r>
    </w:p>
    <w:p w14:paraId="20D9D7D6" w14:textId="77777777" w:rsidR="00FF2A80" w:rsidRPr="00FF2A80" w:rsidRDefault="00FF2A80" w:rsidP="00FF2A80">
      <w:pPr>
        <w:rPr>
          <w:b/>
          <w:bCs/>
        </w:rPr>
      </w:pPr>
      <w:r w:rsidRPr="00FF2A80">
        <w:rPr>
          <w:b/>
          <w:bCs/>
        </w:rPr>
        <w:t>Requirements:</w:t>
      </w:r>
    </w:p>
    <w:p w14:paraId="6039EF21" w14:textId="77777777" w:rsidR="00FF2A80" w:rsidRPr="00FF2A80" w:rsidRDefault="00FF2A80" w:rsidP="00FF2A80">
      <w:pPr>
        <w:numPr>
          <w:ilvl w:val="0"/>
          <w:numId w:val="3"/>
        </w:numPr>
      </w:pPr>
      <w:r w:rsidRPr="00FF2A80">
        <w:rPr>
          <w:b/>
          <w:bCs/>
        </w:rPr>
        <w:t>Scheduling Policies</w:t>
      </w:r>
      <w:r w:rsidRPr="00FF2A80">
        <w:t xml:space="preserve">: </w:t>
      </w:r>
    </w:p>
    <w:p w14:paraId="29979C48" w14:textId="77777777" w:rsidR="00FF2A80" w:rsidRPr="00FF2A80" w:rsidRDefault="00FF2A80" w:rsidP="00FF2A80">
      <w:pPr>
        <w:numPr>
          <w:ilvl w:val="1"/>
          <w:numId w:val="3"/>
        </w:numPr>
      </w:pPr>
      <w:r w:rsidRPr="00FF2A80">
        <w:t>Configure custom scheduling rules to prioritize high-priority services like payment and inventory over others during peak loads.</w:t>
      </w:r>
    </w:p>
    <w:p w14:paraId="38534116" w14:textId="77777777" w:rsidR="00FF2A80" w:rsidRPr="00FF2A80" w:rsidRDefault="00FF2A80" w:rsidP="00FF2A80">
      <w:pPr>
        <w:numPr>
          <w:ilvl w:val="1"/>
          <w:numId w:val="3"/>
        </w:numPr>
      </w:pPr>
      <w:r w:rsidRPr="00FF2A80">
        <w:t>Create dedicated CPU pools for payment and recommendation microservices, ensuring latency-sensitive operations are not throttled or impacted by other services.</w:t>
      </w:r>
    </w:p>
    <w:p w14:paraId="6CF4B50B" w14:textId="77777777" w:rsidR="00FF2A80" w:rsidRPr="00FF2A80" w:rsidRDefault="00FF2A80" w:rsidP="00FF2A80">
      <w:pPr>
        <w:numPr>
          <w:ilvl w:val="0"/>
          <w:numId w:val="3"/>
        </w:numPr>
      </w:pPr>
      <w:r w:rsidRPr="00FF2A80">
        <w:rPr>
          <w:b/>
          <w:bCs/>
        </w:rPr>
        <w:t>Resource Quotas and Limits</w:t>
      </w:r>
      <w:r w:rsidRPr="00FF2A80">
        <w:t xml:space="preserve">: </w:t>
      </w:r>
    </w:p>
    <w:p w14:paraId="02D24EDA" w14:textId="77777777" w:rsidR="00FF2A80" w:rsidRPr="00FF2A80" w:rsidRDefault="00FF2A80" w:rsidP="00FF2A80">
      <w:pPr>
        <w:numPr>
          <w:ilvl w:val="1"/>
          <w:numId w:val="3"/>
        </w:numPr>
      </w:pPr>
      <w:r w:rsidRPr="00FF2A80">
        <w:t>Establish stringent resource quotas and CPU/memory limits to prevent certain microservices (like inventory and recommendation) from consuming excessive resources, affecting the payment service.</w:t>
      </w:r>
    </w:p>
    <w:p w14:paraId="5927AB61" w14:textId="77777777" w:rsidR="00FF2A80" w:rsidRPr="00FF2A80" w:rsidRDefault="00FF2A80" w:rsidP="00FF2A80">
      <w:pPr>
        <w:numPr>
          <w:ilvl w:val="1"/>
          <w:numId w:val="3"/>
        </w:numPr>
      </w:pPr>
      <w:r w:rsidRPr="00FF2A80">
        <w:t>Implement burstable and guaranteed QoS classes to manage high-priority pods with dedicated resources while allowing non-critical pods to use excess resources when available.</w:t>
      </w:r>
    </w:p>
    <w:p w14:paraId="61E68C31" w14:textId="77777777" w:rsidR="00FF2A80" w:rsidRPr="00FF2A80" w:rsidRDefault="00FF2A80" w:rsidP="00FF2A80">
      <w:pPr>
        <w:numPr>
          <w:ilvl w:val="0"/>
          <w:numId w:val="3"/>
        </w:numPr>
      </w:pPr>
      <w:r w:rsidRPr="00FF2A80">
        <w:rPr>
          <w:b/>
          <w:bCs/>
        </w:rPr>
        <w:t>Control Plane Management</w:t>
      </w:r>
      <w:r w:rsidRPr="00FF2A80">
        <w:t xml:space="preserve">: </w:t>
      </w:r>
    </w:p>
    <w:p w14:paraId="649D307B" w14:textId="77777777" w:rsidR="00FF2A80" w:rsidRPr="00FF2A80" w:rsidRDefault="00FF2A80" w:rsidP="00FF2A80">
      <w:pPr>
        <w:numPr>
          <w:ilvl w:val="1"/>
          <w:numId w:val="3"/>
        </w:numPr>
      </w:pPr>
      <w:r w:rsidRPr="00FF2A80">
        <w:t>Implement custom resource controllers that automatically adjust resource requests based on real-time demand, using metrics such as CPU, memory usage, and request latency.</w:t>
      </w:r>
    </w:p>
    <w:p w14:paraId="7D59C21C" w14:textId="77777777" w:rsidR="00FF2A80" w:rsidRPr="00FF2A80" w:rsidRDefault="00FF2A80" w:rsidP="00FF2A80">
      <w:pPr>
        <w:numPr>
          <w:ilvl w:val="1"/>
          <w:numId w:val="3"/>
        </w:numPr>
      </w:pPr>
      <w:r w:rsidRPr="00FF2A80">
        <w:t xml:space="preserve">Configure the Horizontal Pod </w:t>
      </w:r>
      <w:proofErr w:type="spellStart"/>
      <w:r w:rsidRPr="00FF2A80">
        <w:t>Autoscaler</w:t>
      </w:r>
      <w:proofErr w:type="spellEnd"/>
      <w:r w:rsidRPr="00FF2A80">
        <w:t xml:space="preserve"> (HPA) and the Vertical Pod </w:t>
      </w:r>
      <w:proofErr w:type="spellStart"/>
      <w:r w:rsidRPr="00FF2A80">
        <w:t>Autoscaler</w:t>
      </w:r>
      <w:proofErr w:type="spellEnd"/>
      <w:r w:rsidRPr="00FF2A80">
        <w:t xml:space="preserve"> (VPA) to work together seamlessly for both vertical scaling (increasing resource limits per pod) and horizontal scaling (increasing pod count).</w:t>
      </w:r>
    </w:p>
    <w:p w14:paraId="7778ADCB" w14:textId="77777777" w:rsidR="00FF2A80" w:rsidRPr="00FF2A80" w:rsidRDefault="00FF2A80" w:rsidP="00FF2A80">
      <w:pPr>
        <w:numPr>
          <w:ilvl w:val="0"/>
          <w:numId w:val="3"/>
        </w:numPr>
      </w:pPr>
      <w:r w:rsidRPr="00FF2A80">
        <w:rPr>
          <w:b/>
          <w:bCs/>
        </w:rPr>
        <w:t>Observability and Proactive Adjustment</w:t>
      </w:r>
      <w:r w:rsidRPr="00FF2A80">
        <w:t xml:space="preserve">: </w:t>
      </w:r>
    </w:p>
    <w:p w14:paraId="6BB04E3D" w14:textId="77777777" w:rsidR="00FF2A80" w:rsidRPr="00FF2A80" w:rsidRDefault="00FF2A80" w:rsidP="00FF2A80">
      <w:pPr>
        <w:numPr>
          <w:ilvl w:val="1"/>
          <w:numId w:val="3"/>
        </w:numPr>
      </w:pPr>
      <w:r w:rsidRPr="00FF2A80">
        <w:t>Enable Prometheus-based monitoring and alerting for tracking service-level metrics, like latency and request throughput, and configuring the control plane to adjust resources proactively.</w:t>
      </w:r>
    </w:p>
    <w:p w14:paraId="65B65FFC" w14:textId="77777777" w:rsidR="00FF2A80" w:rsidRPr="00FF2A80" w:rsidRDefault="00FF2A80" w:rsidP="00FF2A80">
      <w:pPr>
        <w:numPr>
          <w:ilvl w:val="1"/>
          <w:numId w:val="3"/>
        </w:numPr>
      </w:pPr>
      <w:r w:rsidRPr="00FF2A80">
        <w:lastRenderedPageBreak/>
        <w:t>Create custom Kubernetes Operators to monitor workload performance and dynamically adjust node affinity, taints, and tolerations to ensure the best allocation of resources for high-priority pods.</w:t>
      </w:r>
    </w:p>
    <w:p w14:paraId="208D410F" w14:textId="77777777" w:rsidR="00FF2A80" w:rsidRPr="00FF2A80" w:rsidRDefault="00FF2A80" w:rsidP="00FF2A80">
      <w:pPr>
        <w:rPr>
          <w:b/>
          <w:bCs/>
        </w:rPr>
      </w:pPr>
      <w:r w:rsidRPr="00FF2A80">
        <w:rPr>
          <w:b/>
          <w:bCs/>
        </w:rPr>
        <w:t>Additional Constraints:</w:t>
      </w:r>
    </w:p>
    <w:p w14:paraId="66058F40" w14:textId="77777777" w:rsidR="00FF2A80" w:rsidRPr="00FF2A80" w:rsidRDefault="00FF2A80" w:rsidP="00FF2A80">
      <w:pPr>
        <w:numPr>
          <w:ilvl w:val="0"/>
          <w:numId w:val="4"/>
        </w:numPr>
      </w:pPr>
      <w:r w:rsidRPr="00FF2A80">
        <w:rPr>
          <w:b/>
          <w:bCs/>
        </w:rPr>
        <w:t>Simulated Failure Scenarios</w:t>
      </w:r>
      <w:r w:rsidRPr="00FF2A80">
        <w:t xml:space="preserve">: </w:t>
      </w:r>
    </w:p>
    <w:p w14:paraId="7E5569EE" w14:textId="77777777" w:rsidR="00FF2A80" w:rsidRPr="00FF2A80" w:rsidRDefault="00FF2A80" w:rsidP="00FF2A80">
      <w:pPr>
        <w:numPr>
          <w:ilvl w:val="1"/>
          <w:numId w:val="4"/>
        </w:numPr>
      </w:pPr>
      <w:r w:rsidRPr="00FF2A80">
        <w:t xml:space="preserve">During peak loads, simulate node failures or Kubernetes component disruptions (such as </w:t>
      </w:r>
      <w:proofErr w:type="spellStart"/>
      <w:r w:rsidRPr="00FF2A80">
        <w:t>kube</w:t>
      </w:r>
      <w:proofErr w:type="spellEnd"/>
      <w:r w:rsidRPr="00FF2A80">
        <w:t>-scheduler or controller-manager) to test resiliency and failover capabilities.</w:t>
      </w:r>
    </w:p>
    <w:p w14:paraId="2DCDCDF1" w14:textId="77777777" w:rsidR="00FF2A80" w:rsidRPr="00FF2A80" w:rsidRDefault="00FF2A80" w:rsidP="00FF2A80">
      <w:pPr>
        <w:numPr>
          <w:ilvl w:val="1"/>
          <w:numId w:val="4"/>
        </w:numPr>
      </w:pPr>
      <w:r w:rsidRPr="00FF2A80">
        <w:t>Implement multi-region active-active redundancy for the payment and recommendation services to ensure uninterrupted service in case of failure.</w:t>
      </w:r>
    </w:p>
    <w:p w14:paraId="4B626167" w14:textId="77777777" w:rsidR="00FF2A80" w:rsidRPr="00FF2A80" w:rsidRDefault="00FF2A80" w:rsidP="00FF2A80">
      <w:pPr>
        <w:numPr>
          <w:ilvl w:val="0"/>
          <w:numId w:val="4"/>
        </w:numPr>
      </w:pPr>
      <w:r w:rsidRPr="00FF2A80">
        <w:rPr>
          <w:b/>
          <w:bCs/>
        </w:rPr>
        <w:t>Cost-Effectiveness</w:t>
      </w:r>
      <w:r w:rsidRPr="00FF2A80">
        <w:t xml:space="preserve">: </w:t>
      </w:r>
    </w:p>
    <w:p w14:paraId="183F97DE" w14:textId="77777777" w:rsidR="00FF2A80" w:rsidRPr="00FF2A80" w:rsidRDefault="00FF2A80" w:rsidP="00FF2A80">
      <w:pPr>
        <w:numPr>
          <w:ilvl w:val="1"/>
          <w:numId w:val="4"/>
        </w:numPr>
      </w:pPr>
      <w:r w:rsidRPr="00FF2A80">
        <w:t>Define policies for idle resource reallocation to avoid wastage during low-traffic periods. This includes offloading non-essential workloads to low-priority nodes.</w:t>
      </w:r>
    </w:p>
    <w:p w14:paraId="5AB1E541" w14:textId="77777777" w:rsidR="00FF2A80" w:rsidRPr="00FF2A80" w:rsidRDefault="00FF2A80" w:rsidP="00FF2A80">
      <w:pPr>
        <w:numPr>
          <w:ilvl w:val="1"/>
          <w:numId w:val="4"/>
        </w:numPr>
      </w:pPr>
      <w:r w:rsidRPr="00FF2A80">
        <w:t>During non-peak hours, prioritize cost-saving configurations that de-schedule idle pods and spin down nodes with minimal workloads.</w:t>
      </w:r>
    </w:p>
    <w:p w14:paraId="75B4E4FF" w14:textId="77777777" w:rsidR="00FF2A80" w:rsidRPr="00FF2A80" w:rsidRDefault="00FF2A80" w:rsidP="00FF2A80">
      <w:pPr>
        <w:rPr>
          <w:b/>
          <w:bCs/>
        </w:rPr>
      </w:pPr>
      <w:r w:rsidRPr="00FF2A80">
        <w:rPr>
          <w:b/>
          <w:bCs/>
        </w:rPr>
        <w:t>Questions to Address:</w:t>
      </w:r>
    </w:p>
    <w:p w14:paraId="37C20A8A" w14:textId="77777777" w:rsidR="00FF2A80" w:rsidRPr="00FF2A80" w:rsidRDefault="00FF2A80" w:rsidP="00FF2A80">
      <w:pPr>
        <w:numPr>
          <w:ilvl w:val="0"/>
          <w:numId w:val="5"/>
        </w:numPr>
      </w:pPr>
      <w:r w:rsidRPr="00FF2A80">
        <w:rPr>
          <w:b/>
          <w:bCs/>
        </w:rPr>
        <w:t>Scheduling Efficiency</w:t>
      </w:r>
      <w:r w:rsidRPr="00FF2A80">
        <w:t xml:space="preserve">: </w:t>
      </w:r>
    </w:p>
    <w:p w14:paraId="2A1B2C5F" w14:textId="77777777" w:rsidR="00FF2A80" w:rsidRPr="00FF2A80" w:rsidRDefault="00FF2A80" w:rsidP="00FF2A80">
      <w:pPr>
        <w:numPr>
          <w:ilvl w:val="1"/>
          <w:numId w:val="5"/>
        </w:numPr>
      </w:pPr>
      <w:r w:rsidRPr="00FF2A80">
        <w:t>How would you configure custom schedulers to prioritize the payment and recommendation services under heavy load, and what considerations would be made to ensure latency requirements are met?</w:t>
      </w:r>
    </w:p>
    <w:p w14:paraId="6F8202FD" w14:textId="77777777" w:rsidR="00FF2A80" w:rsidRPr="00FF2A80" w:rsidRDefault="00FF2A80" w:rsidP="00FF2A80">
      <w:pPr>
        <w:numPr>
          <w:ilvl w:val="0"/>
          <w:numId w:val="5"/>
        </w:numPr>
      </w:pPr>
      <w:r w:rsidRPr="00FF2A80">
        <w:rPr>
          <w:b/>
          <w:bCs/>
        </w:rPr>
        <w:t>Resource Management</w:t>
      </w:r>
      <w:r w:rsidRPr="00FF2A80">
        <w:t xml:space="preserve">: </w:t>
      </w:r>
    </w:p>
    <w:p w14:paraId="69B992E0" w14:textId="77777777" w:rsidR="00FF2A80" w:rsidRPr="00FF2A80" w:rsidRDefault="00FF2A80" w:rsidP="00FF2A80">
      <w:pPr>
        <w:numPr>
          <w:ilvl w:val="1"/>
          <w:numId w:val="5"/>
        </w:numPr>
      </w:pPr>
      <w:r w:rsidRPr="00FF2A80">
        <w:t>How would you use Kubernetes’ control loops to proactively adjust resource requests based on real-time load while preventing throttling of high-priority services?</w:t>
      </w:r>
    </w:p>
    <w:p w14:paraId="0F449C08" w14:textId="77777777" w:rsidR="00FF2A80" w:rsidRPr="00FF2A80" w:rsidRDefault="00FF2A80" w:rsidP="00FF2A80">
      <w:pPr>
        <w:numPr>
          <w:ilvl w:val="1"/>
          <w:numId w:val="5"/>
        </w:numPr>
      </w:pPr>
      <w:r w:rsidRPr="00FF2A80">
        <w:t>Explain your strategy for configuring HPA and VPA to balance horizontal and vertical scaling without excessive resource overhead or throttling issues.</w:t>
      </w:r>
    </w:p>
    <w:p w14:paraId="56228DA9" w14:textId="77777777" w:rsidR="00FF2A80" w:rsidRPr="00FF2A80" w:rsidRDefault="00FF2A80" w:rsidP="00FF2A80">
      <w:pPr>
        <w:numPr>
          <w:ilvl w:val="0"/>
          <w:numId w:val="5"/>
        </w:numPr>
      </w:pPr>
      <w:r w:rsidRPr="00FF2A80">
        <w:rPr>
          <w:b/>
          <w:bCs/>
        </w:rPr>
        <w:t>Control Manager Failover</w:t>
      </w:r>
      <w:r w:rsidRPr="00FF2A80">
        <w:t xml:space="preserve">: </w:t>
      </w:r>
    </w:p>
    <w:p w14:paraId="06A1736D" w14:textId="77777777" w:rsidR="00FF2A80" w:rsidRPr="00FF2A80" w:rsidRDefault="00FF2A80" w:rsidP="00FF2A80">
      <w:pPr>
        <w:numPr>
          <w:ilvl w:val="1"/>
          <w:numId w:val="5"/>
        </w:numPr>
      </w:pPr>
      <w:r w:rsidRPr="00FF2A80">
        <w:t xml:space="preserve">What measures would you implement to ensure consistent and reliable </w:t>
      </w:r>
      <w:proofErr w:type="spellStart"/>
      <w:r w:rsidRPr="00FF2A80">
        <w:t>behavior</w:t>
      </w:r>
      <w:proofErr w:type="spellEnd"/>
      <w:r w:rsidRPr="00FF2A80">
        <w:t xml:space="preserve"> of the control manager under simulated failure conditions?</w:t>
      </w:r>
    </w:p>
    <w:p w14:paraId="7AD5C6B4" w14:textId="77777777" w:rsidR="00FF2A80" w:rsidRPr="00FF2A80" w:rsidRDefault="00FF2A80" w:rsidP="00FF2A80">
      <w:pPr>
        <w:numPr>
          <w:ilvl w:val="0"/>
          <w:numId w:val="5"/>
        </w:numPr>
      </w:pPr>
      <w:r w:rsidRPr="00FF2A80">
        <w:rPr>
          <w:b/>
          <w:bCs/>
        </w:rPr>
        <w:t>Cost Optimization Techniques</w:t>
      </w:r>
      <w:r w:rsidRPr="00FF2A80">
        <w:t xml:space="preserve">: </w:t>
      </w:r>
    </w:p>
    <w:p w14:paraId="7634EABD" w14:textId="77777777" w:rsidR="00FF2A80" w:rsidRPr="00FF2A80" w:rsidRDefault="00FF2A80" w:rsidP="00FF2A80">
      <w:pPr>
        <w:numPr>
          <w:ilvl w:val="1"/>
          <w:numId w:val="5"/>
        </w:numPr>
      </w:pPr>
      <w:r w:rsidRPr="00FF2A80">
        <w:lastRenderedPageBreak/>
        <w:t>Describe strategies for dynamically adjusting the Kubernetes cluster’s size and node configuration to achieve a balance between cost and performance, especially in a multi-region setup.</w:t>
      </w:r>
    </w:p>
    <w:p w14:paraId="4FDE32E1" w14:textId="14134935" w:rsidR="00476CAC" w:rsidRDefault="00476CAC" w:rsidP="00FF2A80"/>
    <w:p w14:paraId="147500CF" w14:textId="38F8F139" w:rsidR="00D1494B" w:rsidRPr="00D1494B" w:rsidRDefault="00D1494B" w:rsidP="00D1494B">
      <w:pPr>
        <w:rPr>
          <w:b/>
          <w:bCs/>
        </w:rPr>
      </w:pPr>
      <w:r w:rsidRPr="00D1494B">
        <w:rPr>
          <w:b/>
          <w:bCs/>
        </w:rPr>
        <w:t>Response of above:</w:t>
      </w:r>
    </w:p>
    <w:p w14:paraId="3E36392A" w14:textId="7106298D" w:rsidR="00D1494B" w:rsidRPr="00D1494B" w:rsidRDefault="00D1494B" w:rsidP="00D1494B">
      <w:r w:rsidRPr="00D1494B">
        <w:t>### 1. **Scheduling Efficiency**</w:t>
      </w:r>
    </w:p>
    <w:p w14:paraId="413BE5F0" w14:textId="77777777" w:rsidR="00D1494B" w:rsidRPr="00D1494B" w:rsidRDefault="00D1494B" w:rsidP="00D1494B">
      <w:r w:rsidRPr="00D1494B">
        <w:t> </w:t>
      </w:r>
    </w:p>
    <w:p w14:paraId="31F0EE52" w14:textId="77777777" w:rsidR="00D1494B" w:rsidRPr="00D1494B" w:rsidRDefault="00D1494B" w:rsidP="00D1494B">
      <w:r w:rsidRPr="00D1494B">
        <w:t>To achieve efficient scheduling for the `payment` and `recommendation` services during heavy load periods, we would employ a combination of custom scheduling rules, priority classes, and node affinity. Here’s a breakdown:</w:t>
      </w:r>
    </w:p>
    <w:p w14:paraId="02F39A3B" w14:textId="77777777" w:rsidR="00D1494B" w:rsidRPr="00D1494B" w:rsidRDefault="00D1494B" w:rsidP="00D1494B">
      <w:r w:rsidRPr="00D1494B">
        <w:t> </w:t>
      </w:r>
    </w:p>
    <w:p w14:paraId="56708620" w14:textId="77777777" w:rsidR="00D1494B" w:rsidRPr="00D1494B" w:rsidRDefault="00D1494B" w:rsidP="00D1494B">
      <w:r w:rsidRPr="00D1494B">
        <w:t>   - **Priority Classes**:</w:t>
      </w:r>
      <w:r w:rsidRPr="00D1494B">
        <w:br/>
        <w:t>      - Define a `</w:t>
      </w:r>
      <w:proofErr w:type="spellStart"/>
      <w:r w:rsidRPr="00D1494B">
        <w:t>HighPriority</w:t>
      </w:r>
      <w:proofErr w:type="spellEnd"/>
      <w:r w:rsidRPr="00D1494B">
        <w:t>` class for critical services like `payment` and `recommendation` to ensure they’re scheduled before other workloads. This can be achieved by creating Kubernetes `</w:t>
      </w:r>
      <w:proofErr w:type="spellStart"/>
      <w:r w:rsidRPr="00D1494B">
        <w:t>PriorityClass</w:t>
      </w:r>
      <w:proofErr w:type="spellEnd"/>
      <w:r w:rsidRPr="00D1494B">
        <w:t>` resources with elevated priority values.</w:t>
      </w:r>
      <w:r w:rsidRPr="00D1494B">
        <w:br/>
        <w:t>      - Lower-priority services (such as `user profile` and `order history`) should be assigned lower priority classes to ensure they don't compete for resources during peak times.</w:t>
      </w:r>
    </w:p>
    <w:p w14:paraId="35D6586A" w14:textId="77777777" w:rsidR="00D1494B" w:rsidRPr="00D1494B" w:rsidRDefault="00D1494B" w:rsidP="00D1494B">
      <w:r w:rsidRPr="00D1494B">
        <w:t> </w:t>
      </w:r>
    </w:p>
    <w:p w14:paraId="7B0A9C5E" w14:textId="77777777" w:rsidR="00D1494B" w:rsidRPr="00D1494B" w:rsidRDefault="00D1494B" w:rsidP="00D1494B">
      <w:r w:rsidRPr="00D1494B">
        <w:t>   - **Node Affinity and Anti-Affinity**:</w:t>
      </w:r>
      <w:r w:rsidRPr="00D1494B">
        <w:br/>
        <w:t>      - Apply `</w:t>
      </w:r>
      <w:proofErr w:type="spellStart"/>
      <w:r w:rsidRPr="00D1494B">
        <w:t>nodeAffinity</w:t>
      </w:r>
      <w:proofErr w:type="spellEnd"/>
      <w:r w:rsidRPr="00D1494B">
        <w:t>` rules to ensure latency-sensitive services (`payment` and `recommendation`) run on specific nodes with high CPU availability, avoiding contention with other services. For example, nodes with high CPU-to-memory ratios could be designated for these services.</w:t>
      </w:r>
      <w:r w:rsidRPr="00D1494B">
        <w:br/>
        <w:t>      - Use `</w:t>
      </w:r>
      <w:proofErr w:type="spellStart"/>
      <w:r w:rsidRPr="00D1494B">
        <w:t>antiAffinity</w:t>
      </w:r>
      <w:proofErr w:type="spellEnd"/>
      <w:r w:rsidRPr="00D1494B">
        <w:t>` rules to prevent multiple latency-sensitive pods from sharing the same node, further reducing contention.</w:t>
      </w:r>
      <w:r w:rsidRPr="00D1494B">
        <w:br/>
        <w:t>      - Implement `</w:t>
      </w:r>
      <w:proofErr w:type="spellStart"/>
      <w:r w:rsidRPr="00D1494B">
        <w:t>topologySpreadConstraints</w:t>
      </w:r>
      <w:proofErr w:type="spellEnd"/>
      <w:r w:rsidRPr="00D1494B">
        <w:t>` to ensure that pods of the same service are distributed across different nodes and zones, improving fault tolerance and reducing impact from a single node failure.</w:t>
      </w:r>
    </w:p>
    <w:p w14:paraId="611DB563" w14:textId="77777777" w:rsidR="00D1494B" w:rsidRPr="00D1494B" w:rsidRDefault="00D1494B" w:rsidP="00D1494B">
      <w:r w:rsidRPr="00D1494B">
        <w:t> </w:t>
      </w:r>
    </w:p>
    <w:p w14:paraId="4BC47EE4" w14:textId="77777777" w:rsidR="00D1494B" w:rsidRPr="00D1494B" w:rsidRDefault="00D1494B" w:rsidP="00D1494B">
      <w:r w:rsidRPr="00D1494B">
        <w:t>   - **Dedicated CPU Pools with `</w:t>
      </w:r>
      <w:proofErr w:type="spellStart"/>
      <w:r w:rsidRPr="00D1494B">
        <w:t>resourceReservation</w:t>
      </w:r>
      <w:proofErr w:type="spellEnd"/>
      <w:r w:rsidRPr="00D1494B">
        <w:t>`**:</w:t>
      </w:r>
      <w:r w:rsidRPr="00D1494B">
        <w:br/>
        <w:t>      - Configure certain nodes to have dedicated CPU pools reserved for high-priority applications by using `</w:t>
      </w:r>
      <w:proofErr w:type="spellStart"/>
      <w:r w:rsidRPr="00D1494B">
        <w:t>kube</w:t>
      </w:r>
      <w:proofErr w:type="spellEnd"/>
      <w:r w:rsidRPr="00D1494B">
        <w:t xml:space="preserve">-reserved` and `system-reserved` parameters. For instance, by reserving CPU cores and memory for critical services, we prevent Kubernetes from scheduling other workloads on these cores, thus reducing latency for </w:t>
      </w:r>
      <w:r w:rsidRPr="00D1494B">
        <w:lastRenderedPageBreak/>
        <w:t>critical paths.</w:t>
      </w:r>
      <w:r w:rsidRPr="00D1494B">
        <w:br/>
        <w:t>      - Assign `Guaranteed` QoS for the `payment` service so it has dedicated CPU/memory resources, whereas less critical services can be classified as `Burstable`, allowing them to use leftover resources when available.</w:t>
      </w:r>
    </w:p>
    <w:p w14:paraId="4C44C832" w14:textId="77777777" w:rsidR="00D1494B" w:rsidRPr="00D1494B" w:rsidRDefault="00D1494B" w:rsidP="00D1494B">
      <w:r w:rsidRPr="00D1494B">
        <w:t> </w:t>
      </w:r>
    </w:p>
    <w:p w14:paraId="05C0F811" w14:textId="77777777" w:rsidR="00D1494B" w:rsidRPr="00D1494B" w:rsidRDefault="00D1494B" w:rsidP="00D1494B">
      <w:r w:rsidRPr="00D1494B">
        <w:t>   - **Custom Scheduler**:</w:t>
      </w:r>
      <w:r w:rsidRPr="00D1494B">
        <w:br/>
        <w:t>      - For ultimate control, deploy a custom scheduler for managing high-priority workloads. This scheduler could be designed to enforce strict policies, such as avoiding nodes that are heavily loaded or prioritizing nodes with the least network latency.</w:t>
      </w:r>
    </w:p>
    <w:p w14:paraId="56F945BE" w14:textId="77777777" w:rsidR="00D1494B" w:rsidRPr="00D1494B" w:rsidRDefault="00D1494B" w:rsidP="00D1494B">
      <w:r w:rsidRPr="00D1494B">
        <w:t> </w:t>
      </w:r>
    </w:p>
    <w:p w14:paraId="33F57240" w14:textId="77777777" w:rsidR="00D1494B" w:rsidRPr="00D1494B" w:rsidRDefault="00D1494B" w:rsidP="00D1494B">
      <w:r w:rsidRPr="00D1494B">
        <w:t>### 2. **Resource Management**</w:t>
      </w:r>
    </w:p>
    <w:p w14:paraId="6A2CCE20" w14:textId="77777777" w:rsidR="00D1494B" w:rsidRPr="00D1494B" w:rsidRDefault="00D1494B" w:rsidP="00D1494B">
      <w:r w:rsidRPr="00D1494B">
        <w:t> </w:t>
      </w:r>
    </w:p>
    <w:p w14:paraId="53EC8966" w14:textId="77777777" w:rsidR="00D1494B" w:rsidRPr="00D1494B" w:rsidRDefault="00D1494B" w:rsidP="00D1494B">
      <w:r w:rsidRPr="00D1494B">
        <w:t xml:space="preserve">Efficiently managing resources, especially for peak loads, involves configuring both Horizontal and Vertical Pod </w:t>
      </w:r>
      <w:proofErr w:type="spellStart"/>
      <w:r w:rsidRPr="00D1494B">
        <w:t>Autoscalers</w:t>
      </w:r>
      <w:proofErr w:type="spellEnd"/>
      <w:r w:rsidRPr="00D1494B">
        <w:t xml:space="preserve"> and implementing dynamic adjustment strategies. Here’s how we would address this:</w:t>
      </w:r>
    </w:p>
    <w:p w14:paraId="345FFDD9" w14:textId="77777777" w:rsidR="00D1494B" w:rsidRPr="00D1494B" w:rsidRDefault="00D1494B" w:rsidP="00D1494B">
      <w:r w:rsidRPr="00D1494B">
        <w:t> </w:t>
      </w:r>
    </w:p>
    <w:p w14:paraId="619A47F8" w14:textId="77777777" w:rsidR="00D1494B" w:rsidRPr="00D1494B" w:rsidRDefault="00D1494B" w:rsidP="00D1494B">
      <w:r w:rsidRPr="00D1494B">
        <w:t xml:space="preserve">   - **Horizontal Pod </w:t>
      </w:r>
      <w:proofErr w:type="spellStart"/>
      <w:r w:rsidRPr="00D1494B">
        <w:t>Autoscaler</w:t>
      </w:r>
      <w:proofErr w:type="spellEnd"/>
      <w:r w:rsidRPr="00D1494B">
        <w:t xml:space="preserve"> (HPA)**:</w:t>
      </w:r>
      <w:r w:rsidRPr="00D1494B">
        <w:br/>
        <w:t>      - Configure HPA to scale the number of pods for services based on CPU and memory usage. For instance, the `recommendation` and `inventory` services should have an aggressive scaling policy to respond to rapid increases in load.</w:t>
      </w:r>
      <w:r w:rsidRPr="00D1494B">
        <w:br/>
        <w:t>      - For HPA to respond to custom metrics (e.g., latency or request rate), integrate Prometheus with Kubernetes’ metrics server to expose these metrics, allowing the HPA to base scaling on meaningful performance indicators rather than just CPU or memory.</w:t>
      </w:r>
    </w:p>
    <w:p w14:paraId="76C7E2A3" w14:textId="77777777" w:rsidR="00D1494B" w:rsidRPr="00D1494B" w:rsidRDefault="00D1494B" w:rsidP="00D1494B">
      <w:r w:rsidRPr="00D1494B">
        <w:t> </w:t>
      </w:r>
    </w:p>
    <w:p w14:paraId="6D4E767B" w14:textId="77777777" w:rsidR="00D1494B" w:rsidRPr="00D1494B" w:rsidRDefault="00D1494B" w:rsidP="00D1494B">
      <w:r w:rsidRPr="00D1494B">
        <w:t xml:space="preserve">   - **Vertical Pod </w:t>
      </w:r>
      <w:proofErr w:type="spellStart"/>
      <w:r w:rsidRPr="00D1494B">
        <w:t>Autoscaler</w:t>
      </w:r>
      <w:proofErr w:type="spellEnd"/>
      <w:r w:rsidRPr="00D1494B">
        <w:t xml:space="preserve"> (VPA)**:</w:t>
      </w:r>
      <w:r w:rsidRPr="00D1494B">
        <w:br/>
        <w:t>      - Enable VPA to adjust resource limits dynamically for pods based on observed usage. For critical services like `payment`, the VPA can increase memory allocation during high transaction volume, preventing throttling.</w:t>
      </w:r>
      <w:r w:rsidRPr="00D1494B">
        <w:br/>
        <w:t>      - To prevent VPA from conflicting with HPA, configure VPA in “recommendation” mode for horizontally scalable services. This way, it suggests appropriate resource levels, and the HPA manages the scaling.</w:t>
      </w:r>
    </w:p>
    <w:p w14:paraId="762442D8" w14:textId="77777777" w:rsidR="00D1494B" w:rsidRPr="00D1494B" w:rsidRDefault="00D1494B" w:rsidP="00D1494B">
      <w:r w:rsidRPr="00D1494B">
        <w:t> </w:t>
      </w:r>
    </w:p>
    <w:p w14:paraId="6825438A" w14:textId="77777777" w:rsidR="00D1494B" w:rsidRPr="00D1494B" w:rsidRDefault="00D1494B" w:rsidP="00D1494B">
      <w:r w:rsidRPr="00D1494B">
        <w:t>   - **Custom Resource Controller**:</w:t>
      </w:r>
      <w:r w:rsidRPr="00D1494B">
        <w:br/>
        <w:t>      - Develop a custom Kubernetes Operator that monitors workload performance and automatically tunes resource requests in real-time. This controller could:</w:t>
      </w:r>
      <w:r w:rsidRPr="00D1494B">
        <w:br/>
      </w:r>
      <w:r w:rsidRPr="00D1494B">
        <w:lastRenderedPageBreak/>
        <w:t>         - Adjust pod `requests` and `limits` based on historical data and real-time traffic metrics.</w:t>
      </w:r>
      <w:r w:rsidRPr="00D1494B">
        <w:br/>
        <w:t>         - Trigger HPA/VPA policies based on patterns identified over time, such as known peak hours, making the scaling more predictive.</w:t>
      </w:r>
      <w:r w:rsidRPr="00D1494B">
        <w:br/>
        <w:t xml:space="preserve">      - Use this controller to initiate </w:t>
      </w:r>
      <w:proofErr w:type="spellStart"/>
      <w:r w:rsidRPr="00D1494B">
        <w:t>preemptive</w:t>
      </w:r>
      <w:proofErr w:type="spellEnd"/>
      <w:r w:rsidRPr="00D1494B">
        <w:t xml:space="preserve"> scaling during anticipated high-traffic periods, allowing the cluster to adapt to sudden load changes proactively.</w:t>
      </w:r>
    </w:p>
    <w:p w14:paraId="789CF4B3" w14:textId="77777777" w:rsidR="00D1494B" w:rsidRPr="00D1494B" w:rsidRDefault="00D1494B" w:rsidP="00D1494B">
      <w:r w:rsidRPr="00D1494B">
        <w:t> </w:t>
      </w:r>
    </w:p>
    <w:p w14:paraId="386462A0" w14:textId="77777777" w:rsidR="00D1494B" w:rsidRPr="00D1494B" w:rsidRDefault="00D1494B" w:rsidP="00D1494B">
      <w:r w:rsidRPr="00D1494B">
        <w:t>### 3. **Control Plane Management**</w:t>
      </w:r>
    </w:p>
    <w:p w14:paraId="7E2867AB" w14:textId="77777777" w:rsidR="00D1494B" w:rsidRPr="00D1494B" w:rsidRDefault="00D1494B" w:rsidP="00D1494B">
      <w:r w:rsidRPr="00D1494B">
        <w:t> </w:t>
      </w:r>
    </w:p>
    <w:p w14:paraId="6F1DF943" w14:textId="77777777" w:rsidR="00D1494B" w:rsidRPr="00D1494B" w:rsidRDefault="00D1494B" w:rsidP="00D1494B">
      <w:r w:rsidRPr="00D1494B">
        <w:t>To handle control plane management effectively and ensure stability during high load and failure scenarios, we would focus on both resiliency and proactive failure recovery:</w:t>
      </w:r>
    </w:p>
    <w:p w14:paraId="6BF08024" w14:textId="77777777" w:rsidR="00D1494B" w:rsidRPr="00D1494B" w:rsidRDefault="00D1494B" w:rsidP="00D1494B">
      <w:r w:rsidRPr="00D1494B">
        <w:t> </w:t>
      </w:r>
    </w:p>
    <w:p w14:paraId="0470C836" w14:textId="77777777" w:rsidR="00D1494B" w:rsidRPr="00D1494B" w:rsidRDefault="00D1494B" w:rsidP="00D1494B">
      <w:r w:rsidRPr="00D1494B">
        <w:t>   - **Redundancy for Control Plane Components**:</w:t>
      </w:r>
      <w:r w:rsidRPr="00D1494B">
        <w:br/>
        <w:t>      - Run multiple instances of critical control plane components (`</w:t>
      </w:r>
      <w:proofErr w:type="spellStart"/>
      <w:r w:rsidRPr="00D1494B">
        <w:t>kube</w:t>
      </w:r>
      <w:proofErr w:type="spellEnd"/>
      <w:r w:rsidRPr="00D1494B">
        <w:t>-scheduler`, `controller-manager`) in high-availability mode to prevent a single point of failure. This includes enabling `</w:t>
      </w:r>
      <w:proofErr w:type="spellStart"/>
      <w:r w:rsidRPr="00D1494B">
        <w:t>PodDisruptionBudgets</w:t>
      </w:r>
      <w:proofErr w:type="spellEnd"/>
      <w:r w:rsidRPr="00D1494B">
        <w:t>` for these components to keep them running even during planned maintenance.</w:t>
      </w:r>
      <w:r w:rsidRPr="00D1494B">
        <w:br/>
        <w:t>      - Isolate the control plane nodes from the workload nodes by running them in a separate node pool. This prevents application workloads from impacting control plane operations during high load periods.</w:t>
      </w:r>
    </w:p>
    <w:p w14:paraId="75BD7F14" w14:textId="77777777" w:rsidR="00D1494B" w:rsidRPr="00D1494B" w:rsidRDefault="00D1494B" w:rsidP="00D1494B">
      <w:r w:rsidRPr="00D1494B">
        <w:t> </w:t>
      </w:r>
    </w:p>
    <w:p w14:paraId="01C11CB4" w14:textId="77777777" w:rsidR="00D1494B" w:rsidRPr="00D1494B" w:rsidRDefault="00D1494B" w:rsidP="00D1494B">
      <w:r w:rsidRPr="00D1494B">
        <w:t>   - **Control Loops for Proactive Adjustment**:</w:t>
      </w:r>
      <w:r w:rsidRPr="00D1494B">
        <w:br/>
        <w:t>      - Implement health checks that monitor control plane components and take corrective actions (e.g., restart `</w:t>
      </w:r>
      <w:proofErr w:type="spellStart"/>
      <w:r w:rsidRPr="00D1494B">
        <w:t>kube</w:t>
      </w:r>
      <w:proofErr w:type="spellEnd"/>
      <w:r w:rsidRPr="00D1494B">
        <w:t>-scheduler` if it becomes unresponsive).</w:t>
      </w:r>
      <w:r w:rsidRPr="00D1494B">
        <w:br/>
        <w:t>      - Configure Kubernetes `leader-elect` settings to ensure that a new leader can take over the scheduling or control duties quickly if the primary instance fails. This reduces downtime for control plane operations.</w:t>
      </w:r>
    </w:p>
    <w:p w14:paraId="6876D15F" w14:textId="77777777" w:rsidR="00D1494B" w:rsidRPr="00D1494B" w:rsidRDefault="00D1494B" w:rsidP="00D1494B">
      <w:r w:rsidRPr="00D1494B">
        <w:t> </w:t>
      </w:r>
    </w:p>
    <w:p w14:paraId="314B1B42" w14:textId="77777777" w:rsidR="00D1494B" w:rsidRPr="00D1494B" w:rsidRDefault="00D1494B" w:rsidP="00D1494B">
      <w:r w:rsidRPr="00D1494B">
        <w:t>   - **Simulated Failure Testing**:</w:t>
      </w:r>
      <w:r w:rsidRPr="00D1494B">
        <w:br/>
        <w:t>      - Regularly conduct chaos engineering exercises to simulate failures of control plane components (such as randomly killing `</w:t>
      </w:r>
      <w:proofErr w:type="spellStart"/>
      <w:r w:rsidRPr="00D1494B">
        <w:t>kube</w:t>
      </w:r>
      <w:proofErr w:type="spellEnd"/>
      <w:r w:rsidRPr="00D1494B">
        <w:t>-scheduler` or `controller-manager` pods). Use tools like `Chaos Mesh` or `Litmus` to inject failures and observe system responses.</w:t>
      </w:r>
      <w:r w:rsidRPr="00D1494B">
        <w:br/>
        <w:t>      - These simulations will validate the resilience of the control plane under pressure and help identify potential weaknesses in recovery strategies.</w:t>
      </w:r>
    </w:p>
    <w:p w14:paraId="2961731E" w14:textId="77777777" w:rsidR="00D1494B" w:rsidRPr="00D1494B" w:rsidRDefault="00D1494B" w:rsidP="00D1494B">
      <w:r w:rsidRPr="00D1494B">
        <w:t> </w:t>
      </w:r>
    </w:p>
    <w:p w14:paraId="1A8A0BF6" w14:textId="77777777" w:rsidR="00D1494B" w:rsidRPr="00D1494B" w:rsidRDefault="00D1494B" w:rsidP="00D1494B">
      <w:r w:rsidRPr="00D1494B">
        <w:lastRenderedPageBreak/>
        <w:t>### 4. **Observability and Proactive Adjustment**</w:t>
      </w:r>
    </w:p>
    <w:p w14:paraId="3CF98979" w14:textId="77777777" w:rsidR="00D1494B" w:rsidRPr="00D1494B" w:rsidRDefault="00D1494B" w:rsidP="00D1494B">
      <w:r w:rsidRPr="00D1494B">
        <w:t> </w:t>
      </w:r>
    </w:p>
    <w:p w14:paraId="4C1BCE22" w14:textId="77777777" w:rsidR="00D1494B" w:rsidRPr="00D1494B" w:rsidRDefault="00D1494B" w:rsidP="00D1494B">
      <w:r w:rsidRPr="00D1494B">
        <w:t>Observability is essential for maintaining service-level objectives (SLOs) and ensuring proactive resource adjustment. Here’s how to set up observability:</w:t>
      </w:r>
    </w:p>
    <w:p w14:paraId="61BFCCC2" w14:textId="77777777" w:rsidR="00D1494B" w:rsidRPr="00D1494B" w:rsidRDefault="00D1494B" w:rsidP="00D1494B">
      <w:r w:rsidRPr="00D1494B">
        <w:t> </w:t>
      </w:r>
    </w:p>
    <w:p w14:paraId="161F2996" w14:textId="77777777" w:rsidR="00D1494B" w:rsidRPr="00D1494B" w:rsidRDefault="00D1494B" w:rsidP="00D1494B">
      <w:r w:rsidRPr="00D1494B">
        <w:t>   - **Prometheus and Grafana Monitoring**:</w:t>
      </w:r>
      <w:r w:rsidRPr="00D1494B">
        <w:br/>
        <w:t>      - Set up Prometheus to collect detailed metrics (CPU, memory, request latency, etc.) from each microservice. Grafana dashboards should display real-time performance insights and alert on deviations from expected levels.</w:t>
      </w:r>
      <w:r w:rsidRPr="00D1494B">
        <w:br/>
        <w:t>      - Configure custom alerts for latency, pod restart counts, and memory usage thresholds for critical services like `payment` and `recommendation`, enabling quick intervention before SLAs are impacted.</w:t>
      </w:r>
    </w:p>
    <w:p w14:paraId="448B23AD" w14:textId="77777777" w:rsidR="00D1494B" w:rsidRPr="00D1494B" w:rsidRDefault="00D1494B" w:rsidP="00D1494B">
      <w:r w:rsidRPr="00D1494B">
        <w:t> </w:t>
      </w:r>
    </w:p>
    <w:p w14:paraId="28E488ED" w14:textId="77777777" w:rsidR="00D1494B" w:rsidRPr="00D1494B" w:rsidRDefault="00D1494B" w:rsidP="00D1494B">
      <w:r w:rsidRPr="00D1494B">
        <w:t>   - **Automated Adjustments with Kubernetes Operators**:</w:t>
      </w:r>
      <w:r w:rsidRPr="00D1494B">
        <w:br/>
        <w:t xml:space="preserve">      - Develop a custom Kubernetes Operator to manage workload adjustments. The Operator can </w:t>
      </w:r>
      <w:proofErr w:type="spellStart"/>
      <w:r w:rsidRPr="00D1494B">
        <w:t>analyze</w:t>
      </w:r>
      <w:proofErr w:type="spellEnd"/>
      <w:r w:rsidRPr="00D1494B">
        <w:t xml:space="preserve"> Prometheus metrics and reconfigure `</w:t>
      </w:r>
      <w:proofErr w:type="spellStart"/>
      <w:r w:rsidRPr="00D1494B">
        <w:t>nodeAffinity</w:t>
      </w:r>
      <w:proofErr w:type="spellEnd"/>
      <w:r w:rsidRPr="00D1494B">
        <w:t>` or `tolerations` dynamically. For instance, if latency on the `payment` service rises, the Operator could prioritize rescheduling non-critical services to less utilized nodes.</w:t>
      </w:r>
      <w:r w:rsidRPr="00D1494B">
        <w:br/>
        <w:t>      - The Operator can also react to patterns, such as predictable daily peaks, by automatically increasing replicas in advance, reducing the delay in scaling up resources.</w:t>
      </w:r>
    </w:p>
    <w:p w14:paraId="6265C735" w14:textId="77777777" w:rsidR="00D1494B" w:rsidRPr="00D1494B" w:rsidRDefault="00D1494B" w:rsidP="00D1494B">
      <w:r w:rsidRPr="00D1494B">
        <w:t> </w:t>
      </w:r>
    </w:p>
    <w:p w14:paraId="759837A8" w14:textId="77777777" w:rsidR="00D1494B" w:rsidRPr="00D1494B" w:rsidRDefault="00D1494B" w:rsidP="00D1494B">
      <w:r w:rsidRPr="00D1494B">
        <w:t>### 5. **Cost Optimization Techniques**</w:t>
      </w:r>
    </w:p>
    <w:p w14:paraId="6B9C2E73" w14:textId="77777777" w:rsidR="00D1494B" w:rsidRPr="00D1494B" w:rsidRDefault="00D1494B" w:rsidP="00D1494B">
      <w:r w:rsidRPr="00D1494B">
        <w:t> </w:t>
      </w:r>
    </w:p>
    <w:p w14:paraId="61AEECE2" w14:textId="77777777" w:rsidR="00D1494B" w:rsidRPr="00D1494B" w:rsidRDefault="00D1494B" w:rsidP="00D1494B">
      <w:r w:rsidRPr="00D1494B">
        <w:t xml:space="preserve">Balancing cost and performance </w:t>
      </w:r>
      <w:proofErr w:type="gramStart"/>
      <w:r w:rsidRPr="00D1494B">
        <w:t>is</w:t>
      </w:r>
      <w:proofErr w:type="gramEnd"/>
      <w:r w:rsidRPr="00D1494B">
        <w:t xml:space="preserve"> a critical requirement. Here’s a strategy to achieve cost optimization:</w:t>
      </w:r>
    </w:p>
    <w:p w14:paraId="0EC284BA" w14:textId="77777777" w:rsidR="00D1494B" w:rsidRPr="00D1494B" w:rsidRDefault="00D1494B" w:rsidP="00D1494B">
      <w:r w:rsidRPr="00D1494B">
        <w:t> </w:t>
      </w:r>
    </w:p>
    <w:p w14:paraId="576A9941" w14:textId="77777777" w:rsidR="00D1494B" w:rsidRPr="00D1494B" w:rsidRDefault="00D1494B" w:rsidP="00D1494B">
      <w:r w:rsidRPr="00D1494B">
        <w:t>   - **Idle Resource Management**:</w:t>
      </w:r>
      <w:r w:rsidRPr="00D1494B">
        <w:br/>
        <w:t xml:space="preserve">      - Use `Cluster </w:t>
      </w:r>
      <w:proofErr w:type="spellStart"/>
      <w:r w:rsidRPr="00D1494B">
        <w:t>Autoscaler</w:t>
      </w:r>
      <w:proofErr w:type="spellEnd"/>
      <w:r w:rsidRPr="00D1494B">
        <w:t>` to automatically scale down idle nodes. Configure it to terminate nodes that have been underutilized for a specified duration, keeping only a minimum number of nodes for essential services.</w:t>
      </w:r>
      <w:r w:rsidRPr="00D1494B">
        <w:br/>
        <w:t>      - Set up rules in HPA and VPA that define idle periods based on historical traffic data. During these periods, low-priority services could be de-scheduled, allowing the cluster to consolidate workloads and reduce running costs.</w:t>
      </w:r>
    </w:p>
    <w:p w14:paraId="2F86299B" w14:textId="77777777" w:rsidR="00D1494B" w:rsidRPr="00D1494B" w:rsidRDefault="00D1494B" w:rsidP="00D1494B">
      <w:r w:rsidRPr="00D1494B">
        <w:t> </w:t>
      </w:r>
    </w:p>
    <w:p w14:paraId="48F6F4BA" w14:textId="77777777" w:rsidR="00D1494B" w:rsidRPr="00D1494B" w:rsidRDefault="00D1494B" w:rsidP="00D1494B">
      <w:r w:rsidRPr="00D1494B">
        <w:lastRenderedPageBreak/>
        <w:t>   - **Spot Instances**:</w:t>
      </w:r>
      <w:r w:rsidRPr="00D1494B">
        <w:br/>
        <w:t>      - In non-critical regions or for non-latency-sensitive services, use Spot or Preemptible VMs to run pods at a lower cost. For example, services like `user profile` and `order history` could run on spot instances, benefiting from cost savings during low-demand times.</w:t>
      </w:r>
      <w:r w:rsidRPr="00D1494B">
        <w:br/>
        <w:t>      - Implement a priority-based failover system where spot instances are reclaimed, workloads are shifted to more reliable instances, maintaining service continuity.</w:t>
      </w:r>
    </w:p>
    <w:p w14:paraId="4517601B" w14:textId="77777777" w:rsidR="00D1494B" w:rsidRPr="00D1494B" w:rsidRDefault="00D1494B" w:rsidP="00D1494B">
      <w:r w:rsidRPr="00D1494B">
        <w:t> </w:t>
      </w:r>
    </w:p>
    <w:p w14:paraId="2CCED22A" w14:textId="77777777" w:rsidR="00D1494B" w:rsidRPr="00D1494B" w:rsidRDefault="00D1494B" w:rsidP="00D1494B">
      <w:r w:rsidRPr="00D1494B">
        <w:t>   - **Region-Based Auto-scaling Policies**:</w:t>
      </w:r>
      <w:r w:rsidRPr="00D1494B">
        <w:br/>
        <w:t>      - Apply region-specific scaling policies based on usage patterns in each location. For instance, during peak demand in one region, additional resources could be dynamically allocated while underutilized resources in another region are scaled down.</w:t>
      </w:r>
    </w:p>
    <w:p w14:paraId="15614D62" w14:textId="77777777" w:rsidR="00D1494B" w:rsidRPr="00D1494B" w:rsidRDefault="00D1494B" w:rsidP="00D1494B">
      <w:r w:rsidRPr="00D1494B">
        <w:t> </w:t>
      </w:r>
    </w:p>
    <w:p w14:paraId="50E25DF3" w14:textId="77777777" w:rsidR="00D1494B" w:rsidRPr="00D1494B" w:rsidRDefault="00D1494B" w:rsidP="00D1494B">
      <w:r w:rsidRPr="00D1494B">
        <w:t>---</w:t>
      </w:r>
    </w:p>
    <w:p w14:paraId="778B6DCD" w14:textId="77777777" w:rsidR="005A1D1A" w:rsidRDefault="005A1D1A" w:rsidP="00FF2A8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836"/>
        <w:gridCol w:w="1946"/>
        <w:gridCol w:w="3493"/>
        <w:gridCol w:w="1347"/>
        <w:gridCol w:w="1008"/>
      </w:tblGrid>
      <w:tr w:rsidR="00B55B76" w:rsidRPr="00B55B76" w14:paraId="5B631236" w14:textId="77777777" w:rsidTr="00B55B76">
        <w:trPr>
          <w:tblCellSpacing w:w="15" w:type="dxa"/>
        </w:trPr>
        <w:tc>
          <w:tcPr>
            <w:tcW w:w="0" w:type="auto"/>
            <w:vAlign w:val="center"/>
            <w:hideMark/>
          </w:tcPr>
          <w:p w14:paraId="6CB72BE3" w14:textId="77777777" w:rsidR="00B55B76" w:rsidRPr="00B55B76" w:rsidRDefault="00B55B76" w:rsidP="00B55B76">
            <w:proofErr w:type="spellStart"/>
            <w:r w:rsidRPr="00B55B76">
              <w:rPr>
                <w:b/>
                <w:bCs/>
              </w:rPr>
              <w:t>S.No</w:t>
            </w:r>
            <w:proofErr w:type="spellEnd"/>
            <w:r w:rsidRPr="00B55B76">
              <w:rPr>
                <w:b/>
                <w:bCs/>
              </w:rPr>
              <w:t>.</w:t>
            </w:r>
          </w:p>
        </w:tc>
        <w:tc>
          <w:tcPr>
            <w:tcW w:w="0" w:type="auto"/>
            <w:vAlign w:val="center"/>
            <w:hideMark/>
          </w:tcPr>
          <w:p w14:paraId="4A1B8D1D" w14:textId="77777777" w:rsidR="00B55B76" w:rsidRPr="00B55B76" w:rsidRDefault="00B55B76" w:rsidP="00B55B76">
            <w:r w:rsidRPr="00B55B76">
              <w:rPr>
                <w:b/>
                <w:bCs/>
              </w:rPr>
              <w:t>Name</w:t>
            </w:r>
          </w:p>
        </w:tc>
        <w:tc>
          <w:tcPr>
            <w:tcW w:w="0" w:type="auto"/>
            <w:vAlign w:val="center"/>
            <w:hideMark/>
          </w:tcPr>
          <w:p w14:paraId="1E016FDF" w14:textId="77777777" w:rsidR="00B55B76" w:rsidRPr="00B55B76" w:rsidRDefault="00B55B76" w:rsidP="00B55B76">
            <w:r w:rsidRPr="00B55B76">
              <w:rPr>
                <w:b/>
                <w:bCs/>
              </w:rPr>
              <w:t>EMAIL ID</w:t>
            </w:r>
          </w:p>
        </w:tc>
        <w:tc>
          <w:tcPr>
            <w:tcW w:w="0" w:type="auto"/>
            <w:vAlign w:val="center"/>
            <w:hideMark/>
          </w:tcPr>
          <w:p w14:paraId="382D8BCA" w14:textId="77777777" w:rsidR="00B55B76" w:rsidRPr="00B55B76" w:rsidRDefault="00B55B76" w:rsidP="00B55B76">
            <w:r w:rsidRPr="00B55B76">
              <w:rPr>
                <w:b/>
                <w:bCs/>
              </w:rPr>
              <w:t>URL</w:t>
            </w:r>
          </w:p>
        </w:tc>
        <w:tc>
          <w:tcPr>
            <w:tcW w:w="0" w:type="auto"/>
            <w:vAlign w:val="center"/>
            <w:hideMark/>
          </w:tcPr>
          <w:p w14:paraId="46588CB0" w14:textId="77777777" w:rsidR="00B55B76" w:rsidRPr="00B55B76" w:rsidRDefault="00B55B76" w:rsidP="00B55B76">
            <w:r w:rsidRPr="00B55B76">
              <w:rPr>
                <w:b/>
                <w:bCs/>
              </w:rPr>
              <w:t>User ID</w:t>
            </w:r>
          </w:p>
        </w:tc>
        <w:tc>
          <w:tcPr>
            <w:tcW w:w="0" w:type="auto"/>
            <w:vAlign w:val="center"/>
            <w:hideMark/>
          </w:tcPr>
          <w:p w14:paraId="4E1A20A4" w14:textId="77777777" w:rsidR="00B55B76" w:rsidRPr="00B55B76" w:rsidRDefault="00B55B76" w:rsidP="00B55B76">
            <w:r w:rsidRPr="00B55B76">
              <w:rPr>
                <w:b/>
                <w:bCs/>
              </w:rPr>
              <w:t>Password</w:t>
            </w:r>
          </w:p>
        </w:tc>
      </w:tr>
      <w:tr w:rsidR="00B55B76" w:rsidRPr="00B55B76" w14:paraId="7B23B582" w14:textId="77777777" w:rsidTr="00B55B76">
        <w:trPr>
          <w:tblCellSpacing w:w="15" w:type="dxa"/>
        </w:trPr>
        <w:tc>
          <w:tcPr>
            <w:tcW w:w="0" w:type="auto"/>
            <w:vAlign w:val="center"/>
            <w:hideMark/>
          </w:tcPr>
          <w:p w14:paraId="02BE8B45" w14:textId="77777777" w:rsidR="00B55B76" w:rsidRPr="00B55B76" w:rsidRDefault="00B55B76" w:rsidP="00B55B76">
            <w:r w:rsidRPr="00B55B76">
              <w:t>1</w:t>
            </w:r>
          </w:p>
        </w:tc>
        <w:tc>
          <w:tcPr>
            <w:tcW w:w="0" w:type="auto"/>
            <w:vAlign w:val="center"/>
            <w:hideMark/>
          </w:tcPr>
          <w:p w14:paraId="62F18DE3" w14:textId="77777777" w:rsidR="00B55B76" w:rsidRPr="00B55B76" w:rsidRDefault="00B55B76" w:rsidP="00B55B76">
            <w:r w:rsidRPr="00B55B76">
              <w:t>Abhisekh Jaiswal</w:t>
            </w:r>
          </w:p>
        </w:tc>
        <w:tc>
          <w:tcPr>
            <w:tcW w:w="0" w:type="auto"/>
            <w:vAlign w:val="center"/>
            <w:hideMark/>
          </w:tcPr>
          <w:p w14:paraId="67DD23AB" w14:textId="77777777" w:rsidR="00B55B76" w:rsidRPr="00B55B76" w:rsidRDefault="00B55B76" w:rsidP="00B55B76">
            <w:hyperlink r:id="rId5" w:tgtFrame="_blank" w:tooltip="mailto:abhisekh.jaiswal@in.ey.com" w:history="1">
              <w:r w:rsidRPr="00B55B76">
                <w:rPr>
                  <w:rStyle w:val="Hyperlink"/>
                </w:rPr>
                <w:t>abhisekh.jaiswal@in.ey.com</w:t>
              </w:r>
            </w:hyperlink>
          </w:p>
        </w:tc>
        <w:tc>
          <w:tcPr>
            <w:tcW w:w="0" w:type="auto"/>
            <w:vMerge w:val="restart"/>
            <w:vAlign w:val="center"/>
            <w:hideMark/>
          </w:tcPr>
          <w:p w14:paraId="29AE3EAC" w14:textId="77777777" w:rsidR="00B55B76" w:rsidRPr="00B55B76" w:rsidRDefault="00B55B76" w:rsidP="00B55B76">
            <w:hyperlink r:id="rId6" w:tgtFrame="_blank" w:tooltip="https://cloudlabs.nuvepro.com/company/techbelearn/home" w:history="1">
              <w:r w:rsidRPr="00B55B76">
                <w:rPr>
                  <w:rStyle w:val="Hyperlink"/>
                </w:rPr>
                <w:t>https://cloudlabs.nuvepro.com/company/TechBeLearn/home</w:t>
              </w:r>
            </w:hyperlink>
          </w:p>
        </w:tc>
        <w:tc>
          <w:tcPr>
            <w:tcW w:w="0" w:type="auto"/>
            <w:vAlign w:val="center"/>
            <w:hideMark/>
          </w:tcPr>
          <w:p w14:paraId="1CA72760" w14:textId="77777777" w:rsidR="00B55B76" w:rsidRPr="00B55B76" w:rsidRDefault="00B55B76" w:rsidP="00B55B76">
            <w:r w:rsidRPr="00B55B76">
              <w:t>Techbkafkanovuser01</w:t>
            </w:r>
          </w:p>
        </w:tc>
        <w:tc>
          <w:tcPr>
            <w:tcW w:w="0" w:type="auto"/>
            <w:vAlign w:val="center"/>
            <w:hideMark/>
          </w:tcPr>
          <w:p w14:paraId="539E4E03" w14:textId="77777777" w:rsidR="00B55B76" w:rsidRPr="00B55B76" w:rsidRDefault="00B55B76" w:rsidP="00B55B76">
            <w:r w:rsidRPr="00B55B76">
              <w:t>UbuntuLab123$</w:t>
            </w:r>
          </w:p>
        </w:tc>
      </w:tr>
      <w:tr w:rsidR="00B55B76" w:rsidRPr="00B55B76" w14:paraId="502007AC" w14:textId="77777777" w:rsidTr="00B55B76">
        <w:trPr>
          <w:tblCellSpacing w:w="15" w:type="dxa"/>
        </w:trPr>
        <w:tc>
          <w:tcPr>
            <w:tcW w:w="0" w:type="auto"/>
            <w:vAlign w:val="center"/>
            <w:hideMark/>
          </w:tcPr>
          <w:p w14:paraId="23F73610" w14:textId="77777777" w:rsidR="00B55B76" w:rsidRPr="00B55B76" w:rsidRDefault="00B55B76" w:rsidP="00B55B76">
            <w:r w:rsidRPr="00B55B76">
              <w:t>2</w:t>
            </w:r>
          </w:p>
        </w:tc>
        <w:tc>
          <w:tcPr>
            <w:tcW w:w="0" w:type="auto"/>
            <w:vAlign w:val="center"/>
            <w:hideMark/>
          </w:tcPr>
          <w:p w14:paraId="5DE1C4C6" w14:textId="77777777" w:rsidR="00B55B76" w:rsidRPr="00B55B76" w:rsidRDefault="00B55B76" w:rsidP="00B55B76">
            <w:r w:rsidRPr="00B55B76">
              <w:t xml:space="preserve">Ajay </w:t>
            </w:r>
            <w:proofErr w:type="spellStart"/>
            <w:r w:rsidRPr="00B55B76">
              <w:t>Chilukoti</w:t>
            </w:r>
            <w:proofErr w:type="spellEnd"/>
          </w:p>
        </w:tc>
        <w:tc>
          <w:tcPr>
            <w:tcW w:w="0" w:type="auto"/>
            <w:vAlign w:val="center"/>
            <w:hideMark/>
          </w:tcPr>
          <w:p w14:paraId="3946CC47" w14:textId="77777777" w:rsidR="00B55B76" w:rsidRPr="00B55B76" w:rsidRDefault="00B55B76" w:rsidP="00B55B76">
            <w:hyperlink r:id="rId7" w:tgtFrame="_blank" w:tooltip="mailto:ajay.chilukoti@in.ey.com" w:history="1">
              <w:r w:rsidRPr="00B55B76">
                <w:rPr>
                  <w:rStyle w:val="Hyperlink"/>
                </w:rPr>
                <w:t>Ajay.Chilukoti@in.ey.com</w:t>
              </w:r>
            </w:hyperlink>
          </w:p>
        </w:tc>
        <w:tc>
          <w:tcPr>
            <w:tcW w:w="0" w:type="auto"/>
            <w:vMerge/>
            <w:vAlign w:val="center"/>
            <w:hideMark/>
          </w:tcPr>
          <w:p w14:paraId="6C178C4B" w14:textId="77777777" w:rsidR="00B55B76" w:rsidRPr="00B55B76" w:rsidRDefault="00B55B76" w:rsidP="00B55B76"/>
        </w:tc>
        <w:tc>
          <w:tcPr>
            <w:tcW w:w="0" w:type="auto"/>
            <w:vAlign w:val="center"/>
            <w:hideMark/>
          </w:tcPr>
          <w:p w14:paraId="5E6E048B" w14:textId="77777777" w:rsidR="00B55B76" w:rsidRPr="00B55B76" w:rsidRDefault="00B55B76" w:rsidP="00B55B76">
            <w:r w:rsidRPr="00B55B76">
              <w:t>Techbkafkanovuser02</w:t>
            </w:r>
          </w:p>
        </w:tc>
        <w:tc>
          <w:tcPr>
            <w:tcW w:w="0" w:type="auto"/>
            <w:vAlign w:val="center"/>
            <w:hideMark/>
          </w:tcPr>
          <w:p w14:paraId="3DB12688" w14:textId="77777777" w:rsidR="00B55B76" w:rsidRPr="00B55B76" w:rsidRDefault="00B55B76" w:rsidP="00B55B76">
            <w:r w:rsidRPr="00B55B76">
              <w:t>UbuntuLab123$</w:t>
            </w:r>
          </w:p>
        </w:tc>
      </w:tr>
      <w:tr w:rsidR="00B55B76" w:rsidRPr="00B55B76" w14:paraId="60EE8164" w14:textId="77777777" w:rsidTr="00B55B76">
        <w:trPr>
          <w:tblCellSpacing w:w="15" w:type="dxa"/>
        </w:trPr>
        <w:tc>
          <w:tcPr>
            <w:tcW w:w="0" w:type="auto"/>
            <w:vAlign w:val="center"/>
            <w:hideMark/>
          </w:tcPr>
          <w:p w14:paraId="77D32A45" w14:textId="77777777" w:rsidR="00B55B76" w:rsidRPr="00B55B76" w:rsidRDefault="00B55B76" w:rsidP="00B55B76">
            <w:r w:rsidRPr="00B55B76">
              <w:t>3</w:t>
            </w:r>
          </w:p>
        </w:tc>
        <w:tc>
          <w:tcPr>
            <w:tcW w:w="0" w:type="auto"/>
            <w:vAlign w:val="center"/>
            <w:hideMark/>
          </w:tcPr>
          <w:p w14:paraId="7B09A2A2" w14:textId="77777777" w:rsidR="00B55B76" w:rsidRPr="00B55B76" w:rsidRDefault="00B55B76" w:rsidP="00B55B76">
            <w:r w:rsidRPr="00B55B76">
              <w:t>Babu Dev</w:t>
            </w:r>
          </w:p>
        </w:tc>
        <w:tc>
          <w:tcPr>
            <w:tcW w:w="0" w:type="auto"/>
            <w:vAlign w:val="center"/>
            <w:hideMark/>
          </w:tcPr>
          <w:p w14:paraId="3BB10D93" w14:textId="77777777" w:rsidR="00B55B76" w:rsidRPr="00B55B76" w:rsidRDefault="00B55B76" w:rsidP="00B55B76">
            <w:hyperlink r:id="rId8" w:tgtFrame="_blank" w:tooltip="mailto:babu.dev@in.ey.com" w:history="1">
              <w:r w:rsidRPr="00B55B76">
                <w:rPr>
                  <w:rStyle w:val="Hyperlink"/>
                </w:rPr>
                <w:t>babu.dev@in.ey.com</w:t>
              </w:r>
            </w:hyperlink>
          </w:p>
        </w:tc>
        <w:tc>
          <w:tcPr>
            <w:tcW w:w="0" w:type="auto"/>
            <w:vMerge/>
            <w:vAlign w:val="center"/>
            <w:hideMark/>
          </w:tcPr>
          <w:p w14:paraId="12628976" w14:textId="77777777" w:rsidR="00B55B76" w:rsidRPr="00B55B76" w:rsidRDefault="00B55B76" w:rsidP="00B55B76"/>
        </w:tc>
        <w:tc>
          <w:tcPr>
            <w:tcW w:w="0" w:type="auto"/>
            <w:vAlign w:val="center"/>
            <w:hideMark/>
          </w:tcPr>
          <w:p w14:paraId="69402B29" w14:textId="77777777" w:rsidR="00B55B76" w:rsidRPr="00B55B76" w:rsidRDefault="00B55B76" w:rsidP="00B55B76">
            <w:r w:rsidRPr="00B55B76">
              <w:t>Techbkafkanovuser03</w:t>
            </w:r>
          </w:p>
        </w:tc>
        <w:tc>
          <w:tcPr>
            <w:tcW w:w="0" w:type="auto"/>
            <w:vAlign w:val="center"/>
            <w:hideMark/>
          </w:tcPr>
          <w:p w14:paraId="5DC4C60B" w14:textId="77777777" w:rsidR="00B55B76" w:rsidRPr="00B55B76" w:rsidRDefault="00B55B76" w:rsidP="00B55B76">
            <w:r w:rsidRPr="00B55B76">
              <w:t>UbuntuLab123$</w:t>
            </w:r>
          </w:p>
        </w:tc>
      </w:tr>
      <w:tr w:rsidR="00B55B76" w:rsidRPr="00B55B76" w14:paraId="195F86E5" w14:textId="77777777" w:rsidTr="00B55B76">
        <w:trPr>
          <w:tblCellSpacing w:w="15" w:type="dxa"/>
        </w:trPr>
        <w:tc>
          <w:tcPr>
            <w:tcW w:w="0" w:type="auto"/>
            <w:vAlign w:val="center"/>
            <w:hideMark/>
          </w:tcPr>
          <w:p w14:paraId="38E6BAA9" w14:textId="77777777" w:rsidR="00B55B76" w:rsidRPr="00B55B76" w:rsidRDefault="00B55B76" w:rsidP="00B55B76">
            <w:r w:rsidRPr="00B55B76">
              <w:t>4</w:t>
            </w:r>
          </w:p>
        </w:tc>
        <w:tc>
          <w:tcPr>
            <w:tcW w:w="0" w:type="auto"/>
            <w:vAlign w:val="center"/>
            <w:hideMark/>
          </w:tcPr>
          <w:p w14:paraId="0693BD5D" w14:textId="77777777" w:rsidR="00B55B76" w:rsidRPr="00B55B76" w:rsidRDefault="00B55B76" w:rsidP="00B55B76">
            <w:r w:rsidRPr="00B55B76">
              <w:t>Deepak Rai</w:t>
            </w:r>
          </w:p>
        </w:tc>
        <w:tc>
          <w:tcPr>
            <w:tcW w:w="0" w:type="auto"/>
            <w:vAlign w:val="center"/>
            <w:hideMark/>
          </w:tcPr>
          <w:p w14:paraId="6CD455B3" w14:textId="77777777" w:rsidR="00B55B76" w:rsidRPr="00B55B76" w:rsidRDefault="00B55B76" w:rsidP="00B55B76">
            <w:hyperlink r:id="rId9" w:tgtFrame="_blank" w:tooltip="mailto:deepak.rai@in.ey.com" w:history="1">
              <w:r w:rsidRPr="00B55B76">
                <w:rPr>
                  <w:rStyle w:val="Hyperlink"/>
                </w:rPr>
                <w:t>deepak.rai@in.ey.com</w:t>
              </w:r>
            </w:hyperlink>
          </w:p>
        </w:tc>
        <w:tc>
          <w:tcPr>
            <w:tcW w:w="0" w:type="auto"/>
            <w:vMerge/>
            <w:vAlign w:val="center"/>
            <w:hideMark/>
          </w:tcPr>
          <w:p w14:paraId="28E8A7B8" w14:textId="77777777" w:rsidR="00B55B76" w:rsidRPr="00B55B76" w:rsidRDefault="00B55B76" w:rsidP="00B55B76"/>
        </w:tc>
        <w:tc>
          <w:tcPr>
            <w:tcW w:w="0" w:type="auto"/>
            <w:vAlign w:val="center"/>
            <w:hideMark/>
          </w:tcPr>
          <w:p w14:paraId="007702B5" w14:textId="77777777" w:rsidR="00B55B76" w:rsidRPr="00B55B76" w:rsidRDefault="00B55B76" w:rsidP="00B55B76">
            <w:r w:rsidRPr="00B55B76">
              <w:t>Techbkafkanovuser04</w:t>
            </w:r>
          </w:p>
        </w:tc>
        <w:tc>
          <w:tcPr>
            <w:tcW w:w="0" w:type="auto"/>
            <w:vAlign w:val="center"/>
            <w:hideMark/>
          </w:tcPr>
          <w:p w14:paraId="70AF8A74" w14:textId="77777777" w:rsidR="00B55B76" w:rsidRPr="00B55B76" w:rsidRDefault="00B55B76" w:rsidP="00B55B76">
            <w:r w:rsidRPr="00B55B76">
              <w:t>UbuntuLab123$</w:t>
            </w:r>
          </w:p>
        </w:tc>
      </w:tr>
      <w:tr w:rsidR="00B55B76" w:rsidRPr="00B55B76" w14:paraId="22DE6F0D" w14:textId="77777777" w:rsidTr="00B55B76">
        <w:trPr>
          <w:tblCellSpacing w:w="15" w:type="dxa"/>
        </w:trPr>
        <w:tc>
          <w:tcPr>
            <w:tcW w:w="0" w:type="auto"/>
            <w:vAlign w:val="center"/>
            <w:hideMark/>
          </w:tcPr>
          <w:p w14:paraId="00C6BCDD" w14:textId="77777777" w:rsidR="00B55B76" w:rsidRPr="00B55B76" w:rsidRDefault="00B55B76" w:rsidP="00B55B76">
            <w:r w:rsidRPr="00B55B76">
              <w:t>5</w:t>
            </w:r>
          </w:p>
        </w:tc>
        <w:tc>
          <w:tcPr>
            <w:tcW w:w="0" w:type="auto"/>
            <w:vAlign w:val="center"/>
            <w:hideMark/>
          </w:tcPr>
          <w:p w14:paraId="63480A34" w14:textId="77777777" w:rsidR="00B55B76" w:rsidRPr="00B55B76" w:rsidRDefault="00B55B76" w:rsidP="00B55B76">
            <w:r w:rsidRPr="00B55B76">
              <w:t>Madan Eligeti</w:t>
            </w:r>
          </w:p>
        </w:tc>
        <w:tc>
          <w:tcPr>
            <w:tcW w:w="0" w:type="auto"/>
            <w:vAlign w:val="center"/>
            <w:hideMark/>
          </w:tcPr>
          <w:p w14:paraId="5DBC5544" w14:textId="77777777" w:rsidR="00B55B76" w:rsidRPr="00B55B76" w:rsidRDefault="00B55B76" w:rsidP="00B55B76">
            <w:hyperlink r:id="rId10" w:tgtFrame="_blank" w:tooltip="mailto:madan.eligeti@in.ey.com" w:history="1">
              <w:r w:rsidRPr="00B55B76">
                <w:rPr>
                  <w:rStyle w:val="Hyperlink"/>
                </w:rPr>
                <w:t>Madan.Eligeti@in.ey.com</w:t>
              </w:r>
            </w:hyperlink>
          </w:p>
        </w:tc>
        <w:tc>
          <w:tcPr>
            <w:tcW w:w="0" w:type="auto"/>
            <w:vMerge/>
            <w:vAlign w:val="center"/>
            <w:hideMark/>
          </w:tcPr>
          <w:p w14:paraId="1D1FF7FC" w14:textId="77777777" w:rsidR="00B55B76" w:rsidRPr="00B55B76" w:rsidRDefault="00B55B76" w:rsidP="00B55B76"/>
        </w:tc>
        <w:tc>
          <w:tcPr>
            <w:tcW w:w="0" w:type="auto"/>
            <w:vAlign w:val="center"/>
            <w:hideMark/>
          </w:tcPr>
          <w:p w14:paraId="6E792FB3" w14:textId="77777777" w:rsidR="00B55B76" w:rsidRPr="00B55B76" w:rsidRDefault="00B55B76" w:rsidP="00B55B76">
            <w:r w:rsidRPr="00B55B76">
              <w:t>Techbkafkanovuser05</w:t>
            </w:r>
          </w:p>
        </w:tc>
        <w:tc>
          <w:tcPr>
            <w:tcW w:w="0" w:type="auto"/>
            <w:vAlign w:val="center"/>
            <w:hideMark/>
          </w:tcPr>
          <w:p w14:paraId="3A27C5DC" w14:textId="77777777" w:rsidR="00B55B76" w:rsidRPr="00B55B76" w:rsidRDefault="00B55B76" w:rsidP="00B55B76">
            <w:r w:rsidRPr="00B55B76">
              <w:t>UbuntuLab123$</w:t>
            </w:r>
          </w:p>
        </w:tc>
      </w:tr>
      <w:tr w:rsidR="00B55B76" w:rsidRPr="00B55B76" w14:paraId="09333BDF" w14:textId="77777777" w:rsidTr="00B55B76">
        <w:trPr>
          <w:tblCellSpacing w:w="15" w:type="dxa"/>
        </w:trPr>
        <w:tc>
          <w:tcPr>
            <w:tcW w:w="0" w:type="auto"/>
            <w:vAlign w:val="center"/>
            <w:hideMark/>
          </w:tcPr>
          <w:p w14:paraId="4A570F4D" w14:textId="77777777" w:rsidR="00B55B76" w:rsidRPr="00B55B76" w:rsidRDefault="00B55B76" w:rsidP="00B55B76">
            <w:r w:rsidRPr="00B55B76">
              <w:t>6</w:t>
            </w:r>
          </w:p>
        </w:tc>
        <w:tc>
          <w:tcPr>
            <w:tcW w:w="0" w:type="auto"/>
            <w:vAlign w:val="center"/>
            <w:hideMark/>
          </w:tcPr>
          <w:p w14:paraId="08F2E50D" w14:textId="77777777" w:rsidR="00B55B76" w:rsidRPr="00B55B76" w:rsidRDefault="00B55B76" w:rsidP="00B55B76">
            <w:proofErr w:type="spellStart"/>
            <w:r w:rsidRPr="00B55B76">
              <w:t>Maddeneni</w:t>
            </w:r>
            <w:proofErr w:type="spellEnd"/>
            <w:r w:rsidRPr="00B55B76">
              <w:t xml:space="preserve"> Naidu</w:t>
            </w:r>
          </w:p>
        </w:tc>
        <w:tc>
          <w:tcPr>
            <w:tcW w:w="0" w:type="auto"/>
            <w:vAlign w:val="center"/>
            <w:hideMark/>
          </w:tcPr>
          <w:p w14:paraId="6949E2A9" w14:textId="77777777" w:rsidR="00B55B76" w:rsidRPr="00B55B76" w:rsidRDefault="00B55B76" w:rsidP="00B55B76">
            <w:hyperlink r:id="rId11" w:tgtFrame="_blank" w:tooltip="mailto:maddeneni.naidu@in.ey.com" w:history="1">
              <w:r w:rsidRPr="00B55B76">
                <w:rPr>
                  <w:rStyle w:val="Hyperlink"/>
                </w:rPr>
                <w:t>maddeneni.naidu@in.ey.com</w:t>
              </w:r>
            </w:hyperlink>
          </w:p>
        </w:tc>
        <w:tc>
          <w:tcPr>
            <w:tcW w:w="0" w:type="auto"/>
            <w:vMerge/>
            <w:vAlign w:val="center"/>
            <w:hideMark/>
          </w:tcPr>
          <w:p w14:paraId="52895D69" w14:textId="77777777" w:rsidR="00B55B76" w:rsidRPr="00B55B76" w:rsidRDefault="00B55B76" w:rsidP="00B55B76"/>
        </w:tc>
        <w:tc>
          <w:tcPr>
            <w:tcW w:w="0" w:type="auto"/>
            <w:vAlign w:val="center"/>
            <w:hideMark/>
          </w:tcPr>
          <w:p w14:paraId="7AD1742F" w14:textId="77777777" w:rsidR="00B55B76" w:rsidRPr="00B55B76" w:rsidRDefault="00B55B76" w:rsidP="00B55B76">
            <w:r w:rsidRPr="00B55B76">
              <w:t>Techbkafkanovuser06</w:t>
            </w:r>
          </w:p>
        </w:tc>
        <w:tc>
          <w:tcPr>
            <w:tcW w:w="0" w:type="auto"/>
            <w:vAlign w:val="center"/>
            <w:hideMark/>
          </w:tcPr>
          <w:p w14:paraId="5063369E" w14:textId="77777777" w:rsidR="00B55B76" w:rsidRPr="00B55B76" w:rsidRDefault="00B55B76" w:rsidP="00B55B76">
            <w:r w:rsidRPr="00B55B76">
              <w:t>UbuntuLab123$</w:t>
            </w:r>
          </w:p>
        </w:tc>
      </w:tr>
      <w:tr w:rsidR="00B55B76" w:rsidRPr="00B55B76" w14:paraId="539E0D30" w14:textId="77777777" w:rsidTr="00B55B76">
        <w:trPr>
          <w:tblCellSpacing w:w="15" w:type="dxa"/>
        </w:trPr>
        <w:tc>
          <w:tcPr>
            <w:tcW w:w="0" w:type="auto"/>
            <w:vAlign w:val="center"/>
            <w:hideMark/>
          </w:tcPr>
          <w:p w14:paraId="0D8C7FC7" w14:textId="77777777" w:rsidR="00B55B76" w:rsidRPr="00B55B76" w:rsidRDefault="00B55B76" w:rsidP="00B55B76">
            <w:r w:rsidRPr="00B55B76">
              <w:lastRenderedPageBreak/>
              <w:t>7</w:t>
            </w:r>
          </w:p>
        </w:tc>
        <w:tc>
          <w:tcPr>
            <w:tcW w:w="0" w:type="auto"/>
            <w:vAlign w:val="center"/>
            <w:hideMark/>
          </w:tcPr>
          <w:p w14:paraId="620EBDBF" w14:textId="77777777" w:rsidR="00B55B76" w:rsidRPr="00B55B76" w:rsidRDefault="00B55B76" w:rsidP="00B55B76">
            <w:r w:rsidRPr="00B55B76">
              <w:t>Manivel M</w:t>
            </w:r>
          </w:p>
        </w:tc>
        <w:tc>
          <w:tcPr>
            <w:tcW w:w="0" w:type="auto"/>
            <w:vAlign w:val="center"/>
            <w:hideMark/>
          </w:tcPr>
          <w:p w14:paraId="6A923B06" w14:textId="77777777" w:rsidR="00B55B76" w:rsidRPr="00B55B76" w:rsidRDefault="00B55B76" w:rsidP="00B55B76">
            <w:hyperlink r:id="rId12" w:tgtFrame="_blank" w:tooltip="mailto:manivel.m@in.ey.com" w:history="1">
              <w:r w:rsidRPr="00B55B76">
                <w:rPr>
                  <w:rStyle w:val="Hyperlink"/>
                </w:rPr>
                <w:t>manivel.m@in.ey.com</w:t>
              </w:r>
            </w:hyperlink>
          </w:p>
        </w:tc>
        <w:tc>
          <w:tcPr>
            <w:tcW w:w="0" w:type="auto"/>
            <w:vMerge/>
            <w:vAlign w:val="center"/>
            <w:hideMark/>
          </w:tcPr>
          <w:p w14:paraId="06EF51F0" w14:textId="77777777" w:rsidR="00B55B76" w:rsidRPr="00B55B76" w:rsidRDefault="00B55B76" w:rsidP="00B55B76"/>
        </w:tc>
        <w:tc>
          <w:tcPr>
            <w:tcW w:w="0" w:type="auto"/>
            <w:vAlign w:val="center"/>
            <w:hideMark/>
          </w:tcPr>
          <w:p w14:paraId="26272839" w14:textId="77777777" w:rsidR="00B55B76" w:rsidRPr="00B55B76" w:rsidRDefault="00B55B76" w:rsidP="00B55B76">
            <w:r w:rsidRPr="00B55B76">
              <w:t>Techbkafkanovuser07</w:t>
            </w:r>
          </w:p>
        </w:tc>
        <w:tc>
          <w:tcPr>
            <w:tcW w:w="0" w:type="auto"/>
            <w:vAlign w:val="center"/>
            <w:hideMark/>
          </w:tcPr>
          <w:p w14:paraId="473EE9D9" w14:textId="77777777" w:rsidR="00B55B76" w:rsidRPr="00B55B76" w:rsidRDefault="00B55B76" w:rsidP="00B55B76">
            <w:r w:rsidRPr="00B55B76">
              <w:t>UbuntuLab123$</w:t>
            </w:r>
          </w:p>
        </w:tc>
      </w:tr>
      <w:tr w:rsidR="00B55B76" w:rsidRPr="00B55B76" w14:paraId="1B1BA7F4" w14:textId="77777777" w:rsidTr="00B55B76">
        <w:trPr>
          <w:tblCellSpacing w:w="15" w:type="dxa"/>
        </w:trPr>
        <w:tc>
          <w:tcPr>
            <w:tcW w:w="0" w:type="auto"/>
            <w:vAlign w:val="center"/>
            <w:hideMark/>
          </w:tcPr>
          <w:p w14:paraId="716CBEBB" w14:textId="77777777" w:rsidR="00B55B76" w:rsidRPr="00B55B76" w:rsidRDefault="00B55B76" w:rsidP="00B55B76">
            <w:r w:rsidRPr="00B55B76">
              <w:t>8</w:t>
            </w:r>
          </w:p>
        </w:tc>
        <w:tc>
          <w:tcPr>
            <w:tcW w:w="0" w:type="auto"/>
            <w:vAlign w:val="center"/>
            <w:hideMark/>
          </w:tcPr>
          <w:p w14:paraId="73DDF308" w14:textId="77777777" w:rsidR="00B55B76" w:rsidRPr="00B55B76" w:rsidRDefault="00B55B76" w:rsidP="00B55B76">
            <w:r w:rsidRPr="00B55B76">
              <w:t>Mohammed Hussain</w:t>
            </w:r>
          </w:p>
        </w:tc>
        <w:tc>
          <w:tcPr>
            <w:tcW w:w="0" w:type="auto"/>
            <w:vAlign w:val="center"/>
            <w:hideMark/>
          </w:tcPr>
          <w:p w14:paraId="24C177B6" w14:textId="77777777" w:rsidR="00B55B76" w:rsidRPr="00B55B76" w:rsidRDefault="00B55B76" w:rsidP="00B55B76">
            <w:hyperlink r:id="rId13" w:tgtFrame="_blank" w:tooltip="mailto:mohammed.hussain4@in.ey.com" w:history="1">
              <w:r w:rsidRPr="00B55B76">
                <w:rPr>
                  <w:rStyle w:val="Hyperlink"/>
                </w:rPr>
                <w:t>mohammed.hussain4@in.ey.com</w:t>
              </w:r>
            </w:hyperlink>
          </w:p>
        </w:tc>
        <w:tc>
          <w:tcPr>
            <w:tcW w:w="0" w:type="auto"/>
            <w:vMerge/>
            <w:vAlign w:val="center"/>
            <w:hideMark/>
          </w:tcPr>
          <w:p w14:paraId="2D1A5A0F" w14:textId="77777777" w:rsidR="00B55B76" w:rsidRPr="00B55B76" w:rsidRDefault="00B55B76" w:rsidP="00B55B76"/>
        </w:tc>
        <w:tc>
          <w:tcPr>
            <w:tcW w:w="0" w:type="auto"/>
            <w:vAlign w:val="center"/>
            <w:hideMark/>
          </w:tcPr>
          <w:p w14:paraId="66FDBC3A" w14:textId="77777777" w:rsidR="00B55B76" w:rsidRPr="00B55B76" w:rsidRDefault="00B55B76" w:rsidP="00B55B76">
            <w:r w:rsidRPr="00B55B76">
              <w:t>Techbkafkanovuser08</w:t>
            </w:r>
          </w:p>
        </w:tc>
        <w:tc>
          <w:tcPr>
            <w:tcW w:w="0" w:type="auto"/>
            <w:vAlign w:val="center"/>
            <w:hideMark/>
          </w:tcPr>
          <w:p w14:paraId="2F2AE18D" w14:textId="77777777" w:rsidR="00B55B76" w:rsidRPr="00B55B76" w:rsidRDefault="00B55B76" w:rsidP="00B55B76">
            <w:r w:rsidRPr="00B55B76">
              <w:t>UbuntuLab123$</w:t>
            </w:r>
          </w:p>
        </w:tc>
      </w:tr>
      <w:tr w:rsidR="00B55B76" w:rsidRPr="00B55B76" w14:paraId="2ED8FC41" w14:textId="77777777" w:rsidTr="00B55B76">
        <w:trPr>
          <w:tblCellSpacing w:w="15" w:type="dxa"/>
        </w:trPr>
        <w:tc>
          <w:tcPr>
            <w:tcW w:w="0" w:type="auto"/>
            <w:vAlign w:val="center"/>
            <w:hideMark/>
          </w:tcPr>
          <w:p w14:paraId="0F070B4B" w14:textId="77777777" w:rsidR="00B55B76" w:rsidRPr="00B55B76" w:rsidRDefault="00B55B76" w:rsidP="00B55B76">
            <w:r w:rsidRPr="00B55B76">
              <w:t>9</w:t>
            </w:r>
          </w:p>
        </w:tc>
        <w:tc>
          <w:tcPr>
            <w:tcW w:w="0" w:type="auto"/>
            <w:vAlign w:val="center"/>
            <w:hideMark/>
          </w:tcPr>
          <w:p w14:paraId="1C48F2F2" w14:textId="77777777" w:rsidR="00B55B76" w:rsidRPr="00B55B76" w:rsidRDefault="00B55B76" w:rsidP="00B55B76">
            <w:r w:rsidRPr="00B55B76">
              <w:t>Nikhil Radhakrishna</w:t>
            </w:r>
          </w:p>
        </w:tc>
        <w:tc>
          <w:tcPr>
            <w:tcW w:w="0" w:type="auto"/>
            <w:vAlign w:val="center"/>
            <w:hideMark/>
          </w:tcPr>
          <w:p w14:paraId="359CF852" w14:textId="77777777" w:rsidR="00B55B76" w:rsidRPr="00B55B76" w:rsidRDefault="00B55B76" w:rsidP="00B55B76">
            <w:hyperlink r:id="rId14" w:tgtFrame="_blank" w:tooltip="mailto:nikhil.radhakrishna@in.ey.com" w:history="1">
              <w:r w:rsidRPr="00B55B76">
                <w:rPr>
                  <w:rStyle w:val="Hyperlink"/>
                </w:rPr>
                <w:t>nikhil.radhakrishna@in.ey.com</w:t>
              </w:r>
            </w:hyperlink>
          </w:p>
        </w:tc>
        <w:tc>
          <w:tcPr>
            <w:tcW w:w="0" w:type="auto"/>
            <w:vMerge/>
            <w:vAlign w:val="center"/>
            <w:hideMark/>
          </w:tcPr>
          <w:p w14:paraId="61EF236D" w14:textId="77777777" w:rsidR="00B55B76" w:rsidRPr="00B55B76" w:rsidRDefault="00B55B76" w:rsidP="00B55B76"/>
        </w:tc>
        <w:tc>
          <w:tcPr>
            <w:tcW w:w="0" w:type="auto"/>
            <w:vAlign w:val="center"/>
            <w:hideMark/>
          </w:tcPr>
          <w:p w14:paraId="2E2EEAEF" w14:textId="77777777" w:rsidR="00B55B76" w:rsidRPr="00B55B76" w:rsidRDefault="00B55B76" w:rsidP="00B55B76">
            <w:r w:rsidRPr="00B55B76">
              <w:t>Techbkafkanovuser09</w:t>
            </w:r>
          </w:p>
        </w:tc>
        <w:tc>
          <w:tcPr>
            <w:tcW w:w="0" w:type="auto"/>
            <w:vAlign w:val="center"/>
            <w:hideMark/>
          </w:tcPr>
          <w:p w14:paraId="58F7A099" w14:textId="77777777" w:rsidR="00B55B76" w:rsidRPr="00B55B76" w:rsidRDefault="00B55B76" w:rsidP="00B55B76">
            <w:r w:rsidRPr="00B55B76">
              <w:t>UbuntuLab123$</w:t>
            </w:r>
          </w:p>
        </w:tc>
      </w:tr>
      <w:tr w:rsidR="00B55B76" w:rsidRPr="00B55B76" w14:paraId="262B45E4" w14:textId="77777777" w:rsidTr="00B55B76">
        <w:trPr>
          <w:tblCellSpacing w:w="15" w:type="dxa"/>
        </w:trPr>
        <w:tc>
          <w:tcPr>
            <w:tcW w:w="0" w:type="auto"/>
            <w:vAlign w:val="center"/>
            <w:hideMark/>
          </w:tcPr>
          <w:p w14:paraId="555207F4" w14:textId="77777777" w:rsidR="00B55B76" w:rsidRPr="00B55B76" w:rsidRDefault="00B55B76" w:rsidP="00B55B76">
            <w:r w:rsidRPr="00B55B76">
              <w:t>10</w:t>
            </w:r>
          </w:p>
        </w:tc>
        <w:tc>
          <w:tcPr>
            <w:tcW w:w="0" w:type="auto"/>
            <w:vAlign w:val="center"/>
            <w:hideMark/>
          </w:tcPr>
          <w:p w14:paraId="4707FA46" w14:textId="77777777" w:rsidR="00B55B76" w:rsidRPr="00B55B76" w:rsidRDefault="00B55B76" w:rsidP="00B55B76">
            <w:r w:rsidRPr="00B55B76">
              <w:t>Ritika Rai</w:t>
            </w:r>
          </w:p>
        </w:tc>
        <w:tc>
          <w:tcPr>
            <w:tcW w:w="0" w:type="auto"/>
            <w:vAlign w:val="center"/>
            <w:hideMark/>
          </w:tcPr>
          <w:p w14:paraId="18193915" w14:textId="77777777" w:rsidR="00B55B76" w:rsidRPr="00B55B76" w:rsidRDefault="00B55B76" w:rsidP="00B55B76">
            <w:hyperlink r:id="rId15" w:tgtFrame="_blank" w:tooltip="mailto:ritika.rai1@in.ey.com" w:history="1">
              <w:r w:rsidRPr="00B55B76">
                <w:rPr>
                  <w:rStyle w:val="Hyperlink"/>
                </w:rPr>
                <w:t>ritika.rai1@in.ey.com</w:t>
              </w:r>
            </w:hyperlink>
          </w:p>
        </w:tc>
        <w:tc>
          <w:tcPr>
            <w:tcW w:w="0" w:type="auto"/>
            <w:vMerge/>
            <w:vAlign w:val="center"/>
            <w:hideMark/>
          </w:tcPr>
          <w:p w14:paraId="1AAF9274" w14:textId="77777777" w:rsidR="00B55B76" w:rsidRPr="00B55B76" w:rsidRDefault="00B55B76" w:rsidP="00B55B76"/>
        </w:tc>
        <w:tc>
          <w:tcPr>
            <w:tcW w:w="0" w:type="auto"/>
            <w:vAlign w:val="center"/>
            <w:hideMark/>
          </w:tcPr>
          <w:p w14:paraId="5C922BFA" w14:textId="77777777" w:rsidR="00B55B76" w:rsidRPr="00B55B76" w:rsidRDefault="00B55B76" w:rsidP="00B55B76">
            <w:r w:rsidRPr="00B55B76">
              <w:t>Techbkafkanovuser10</w:t>
            </w:r>
          </w:p>
        </w:tc>
        <w:tc>
          <w:tcPr>
            <w:tcW w:w="0" w:type="auto"/>
            <w:vAlign w:val="center"/>
            <w:hideMark/>
          </w:tcPr>
          <w:p w14:paraId="6EAE0CBB" w14:textId="77777777" w:rsidR="00B55B76" w:rsidRPr="00B55B76" w:rsidRDefault="00B55B76" w:rsidP="00B55B76">
            <w:r w:rsidRPr="00B55B76">
              <w:t>UbuntuLab123$</w:t>
            </w:r>
          </w:p>
        </w:tc>
      </w:tr>
      <w:tr w:rsidR="00B55B76" w:rsidRPr="00B55B76" w14:paraId="7ACE57DF" w14:textId="77777777" w:rsidTr="00B55B76">
        <w:trPr>
          <w:tblCellSpacing w:w="15" w:type="dxa"/>
        </w:trPr>
        <w:tc>
          <w:tcPr>
            <w:tcW w:w="0" w:type="auto"/>
            <w:vAlign w:val="center"/>
            <w:hideMark/>
          </w:tcPr>
          <w:p w14:paraId="6524FB4A" w14:textId="77777777" w:rsidR="00B55B76" w:rsidRPr="00B55B76" w:rsidRDefault="00B55B76" w:rsidP="00B55B76">
            <w:r w:rsidRPr="00B55B76">
              <w:t>11</w:t>
            </w:r>
          </w:p>
        </w:tc>
        <w:tc>
          <w:tcPr>
            <w:tcW w:w="0" w:type="auto"/>
            <w:vAlign w:val="center"/>
            <w:hideMark/>
          </w:tcPr>
          <w:p w14:paraId="56C94051" w14:textId="77777777" w:rsidR="00B55B76" w:rsidRPr="00B55B76" w:rsidRDefault="00B55B76" w:rsidP="00B55B76">
            <w:r w:rsidRPr="00B55B76">
              <w:t>Syed Ali</w:t>
            </w:r>
          </w:p>
        </w:tc>
        <w:tc>
          <w:tcPr>
            <w:tcW w:w="0" w:type="auto"/>
            <w:vAlign w:val="center"/>
            <w:hideMark/>
          </w:tcPr>
          <w:p w14:paraId="01B535A0" w14:textId="77777777" w:rsidR="00B55B76" w:rsidRPr="00B55B76" w:rsidRDefault="00B55B76" w:rsidP="00B55B76">
            <w:hyperlink r:id="rId16" w:tgtFrame="_blank" w:tooltip="mailto:syed.a.ali@in.ey.com" w:history="1">
              <w:r w:rsidRPr="00B55B76">
                <w:rPr>
                  <w:rStyle w:val="Hyperlink"/>
                </w:rPr>
                <w:t>syed.a.ali@in.ey.com</w:t>
              </w:r>
            </w:hyperlink>
          </w:p>
        </w:tc>
        <w:tc>
          <w:tcPr>
            <w:tcW w:w="0" w:type="auto"/>
            <w:vMerge/>
            <w:vAlign w:val="center"/>
            <w:hideMark/>
          </w:tcPr>
          <w:p w14:paraId="1FD6F892" w14:textId="77777777" w:rsidR="00B55B76" w:rsidRPr="00B55B76" w:rsidRDefault="00B55B76" w:rsidP="00B55B76"/>
        </w:tc>
        <w:tc>
          <w:tcPr>
            <w:tcW w:w="0" w:type="auto"/>
            <w:vAlign w:val="center"/>
            <w:hideMark/>
          </w:tcPr>
          <w:p w14:paraId="150AAA6C" w14:textId="77777777" w:rsidR="00B55B76" w:rsidRPr="00B55B76" w:rsidRDefault="00B55B76" w:rsidP="00B55B76">
            <w:r w:rsidRPr="00B55B76">
              <w:t>Techbkafkanovuser11</w:t>
            </w:r>
          </w:p>
        </w:tc>
        <w:tc>
          <w:tcPr>
            <w:tcW w:w="0" w:type="auto"/>
            <w:vAlign w:val="center"/>
            <w:hideMark/>
          </w:tcPr>
          <w:p w14:paraId="5538B040" w14:textId="77777777" w:rsidR="00B55B76" w:rsidRPr="00B55B76" w:rsidRDefault="00B55B76" w:rsidP="00B55B76">
            <w:r w:rsidRPr="00B55B76">
              <w:t>UbuntuLab123$</w:t>
            </w:r>
          </w:p>
        </w:tc>
      </w:tr>
      <w:tr w:rsidR="00B55B76" w:rsidRPr="00B55B76" w14:paraId="7D78E00C" w14:textId="77777777" w:rsidTr="00B55B76">
        <w:trPr>
          <w:tblCellSpacing w:w="15" w:type="dxa"/>
        </w:trPr>
        <w:tc>
          <w:tcPr>
            <w:tcW w:w="0" w:type="auto"/>
            <w:vAlign w:val="center"/>
            <w:hideMark/>
          </w:tcPr>
          <w:p w14:paraId="590DF0EF" w14:textId="77777777" w:rsidR="00B55B76" w:rsidRPr="00B55B76" w:rsidRDefault="00B55B76" w:rsidP="00B55B76">
            <w:r w:rsidRPr="00B55B76">
              <w:t>12</w:t>
            </w:r>
          </w:p>
        </w:tc>
        <w:tc>
          <w:tcPr>
            <w:tcW w:w="0" w:type="auto"/>
            <w:vAlign w:val="center"/>
            <w:hideMark/>
          </w:tcPr>
          <w:p w14:paraId="06E0E276" w14:textId="77777777" w:rsidR="00B55B76" w:rsidRPr="00B55B76" w:rsidRDefault="00B55B76" w:rsidP="00B55B76">
            <w:r w:rsidRPr="00B55B76">
              <w:t>Ved Prakash</w:t>
            </w:r>
          </w:p>
        </w:tc>
        <w:tc>
          <w:tcPr>
            <w:tcW w:w="0" w:type="auto"/>
            <w:vAlign w:val="center"/>
            <w:hideMark/>
          </w:tcPr>
          <w:p w14:paraId="7C5C6FFA" w14:textId="77777777" w:rsidR="00B55B76" w:rsidRPr="00B55B76" w:rsidRDefault="00B55B76" w:rsidP="00B55B76">
            <w:hyperlink r:id="rId17" w:tgtFrame="_blank" w:tooltip="mailto:ved3.prakash@in.ey.com" w:history="1">
              <w:r w:rsidRPr="00B55B76">
                <w:rPr>
                  <w:rStyle w:val="Hyperlink"/>
                </w:rPr>
                <w:t>ved3.prakash@in.ey.com</w:t>
              </w:r>
            </w:hyperlink>
          </w:p>
        </w:tc>
        <w:tc>
          <w:tcPr>
            <w:tcW w:w="0" w:type="auto"/>
            <w:vMerge/>
            <w:vAlign w:val="center"/>
            <w:hideMark/>
          </w:tcPr>
          <w:p w14:paraId="0140C2FC" w14:textId="77777777" w:rsidR="00B55B76" w:rsidRPr="00B55B76" w:rsidRDefault="00B55B76" w:rsidP="00B55B76"/>
        </w:tc>
        <w:tc>
          <w:tcPr>
            <w:tcW w:w="0" w:type="auto"/>
            <w:vAlign w:val="center"/>
            <w:hideMark/>
          </w:tcPr>
          <w:p w14:paraId="2C84E616" w14:textId="77777777" w:rsidR="00B55B76" w:rsidRPr="00B55B76" w:rsidRDefault="00B55B76" w:rsidP="00B55B76">
            <w:r w:rsidRPr="00B55B76">
              <w:t>Techbkafkanovuser12</w:t>
            </w:r>
          </w:p>
        </w:tc>
        <w:tc>
          <w:tcPr>
            <w:tcW w:w="0" w:type="auto"/>
            <w:vAlign w:val="center"/>
            <w:hideMark/>
          </w:tcPr>
          <w:p w14:paraId="017B97BD" w14:textId="77777777" w:rsidR="00B55B76" w:rsidRPr="00B55B76" w:rsidRDefault="00B55B76" w:rsidP="00B55B76">
            <w:r w:rsidRPr="00B55B76">
              <w:t>UbuntuLab123$</w:t>
            </w:r>
          </w:p>
        </w:tc>
      </w:tr>
      <w:tr w:rsidR="00B55B76" w:rsidRPr="00B55B76" w14:paraId="5827BF34" w14:textId="77777777" w:rsidTr="00B55B76">
        <w:trPr>
          <w:tblCellSpacing w:w="15" w:type="dxa"/>
        </w:trPr>
        <w:tc>
          <w:tcPr>
            <w:tcW w:w="0" w:type="auto"/>
            <w:gridSpan w:val="3"/>
            <w:vAlign w:val="center"/>
            <w:hideMark/>
          </w:tcPr>
          <w:p w14:paraId="21381F44" w14:textId="77777777" w:rsidR="00B55B76" w:rsidRPr="00B55B76" w:rsidRDefault="00B55B76" w:rsidP="00B55B76">
            <w:r w:rsidRPr="00B55B76">
              <w:rPr>
                <w:b/>
                <w:bCs/>
              </w:rPr>
              <w:t>TRAINER ID</w:t>
            </w:r>
          </w:p>
        </w:tc>
        <w:tc>
          <w:tcPr>
            <w:tcW w:w="0" w:type="auto"/>
            <w:vMerge/>
            <w:vAlign w:val="center"/>
            <w:hideMark/>
          </w:tcPr>
          <w:p w14:paraId="01143485" w14:textId="77777777" w:rsidR="00B55B76" w:rsidRPr="00B55B76" w:rsidRDefault="00B55B76" w:rsidP="00B55B76"/>
        </w:tc>
        <w:tc>
          <w:tcPr>
            <w:tcW w:w="0" w:type="auto"/>
            <w:vAlign w:val="center"/>
            <w:hideMark/>
          </w:tcPr>
          <w:p w14:paraId="7F2F8A5C" w14:textId="77777777" w:rsidR="00B55B76" w:rsidRPr="00B55B76" w:rsidRDefault="00B55B76" w:rsidP="00B55B76">
            <w:r w:rsidRPr="00B55B76">
              <w:rPr>
                <w:b/>
                <w:bCs/>
              </w:rPr>
              <w:t>Techbkafkanovuser13</w:t>
            </w:r>
          </w:p>
        </w:tc>
        <w:tc>
          <w:tcPr>
            <w:tcW w:w="0" w:type="auto"/>
            <w:vAlign w:val="center"/>
            <w:hideMark/>
          </w:tcPr>
          <w:p w14:paraId="5DDBE687" w14:textId="77777777" w:rsidR="00B55B76" w:rsidRPr="00B55B76" w:rsidRDefault="00B55B76" w:rsidP="00B55B76">
            <w:r w:rsidRPr="00B55B76">
              <w:rPr>
                <w:b/>
                <w:bCs/>
              </w:rPr>
              <w:t>UbuntuLab123$</w:t>
            </w:r>
          </w:p>
        </w:tc>
      </w:tr>
    </w:tbl>
    <w:p w14:paraId="42FD2FD1" w14:textId="209AF341" w:rsidR="00B55B76" w:rsidRDefault="00B55B76" w:rsidP="00FF2A80"/>
    <w:p w14:paraId="78423CA5" w14:textId="77777777" w:rsidR="00750229" w:rsidRDefault="00750229" w:rsidP="00FF2A80"/>
    <w:p w14:paraId="279BEC05" w14:textId="77777777" w:rsidR="00750229" w:rsidRDefault="00750229" w:rsidP="00FF2A80"/>
    <w:p w14:paraId="3CF690E7" w14:textId="77777777" w:rsidR="00750229" w:rsidRDefault="00750229" w:rsidP="00FF2A80"/>
    <w:p w14:paraId="5E8E7CE9" w14:textId="77777777" w:rsidR="00750229" w:rsidRDefault="00750229" w:rsidP="00FF2A80"/>
    <w:p w14:paraId="0AD3DEFC" w14:textId="77777777" w:rsidR="00750229" w:rsidRDefault="00750229" w:rsidP="00FF2A80"/>
    <w:p w14:paraId="0583356B" w14:textId="77777777" w:rsidR="00750229" w:rsidRDefault="00750229" w:rsidP="00FF2A80"/>
    <w:p w14:paraId="75FF8C58" w14:textId="77777777" w:rsidR="00750229" w:rsidRDefault="00750229" w:rsidP="00FF2A80"/>
    <w:p w14:paraId="1B69FDB7" w14:textId="77777777" w:rsidR="00750229" w:rsidRDefault="00750229" w:rsidP="00FF2A80"/>
    <w:p w14:paraId="794DAEEB" w14:textId="77777777" w:rsidR="00750229" w:rsidRDefault="00750229" w:rsidP="00FF2A80"/>
    <w:p w14:paraId="0CFC9576" w14:textId="77777777" w:rsidR="00750229" w:rsidRDefault="00750229" w:rsidP="00FF2A80"/>
    <w:p w14:paraId="4F38362F" w14:textId="77777777" w:rsidR="00750229" w:rsidRDefault="00750229" w:rsidP="00FF2A80"/>
    <w:p w14:paraId="46C8B13D" w14:textId="77777777" w:rsidR="00750229" w:rsidRDefault="00750229" w:rsidP="00FF2A80"/>
    <w:p w14:paraId="768FEC74" w14:textId="0390AB48" w:rsidR="00750229" w:rsidRDefault="00750229" w:rsidP="00FF2A80">
      <w:pPr>
        <w:rPr>
          <w:b/>
          <w:bCs/>
          <w:sz w:val="36"/>
          <w:szCs w:val="36"/>
        </w:rPr>
      </w:pPr>
      <w:r w:rsidRPr="00750229">
        <w:rPr>
          <w:b/>
          <w:bCs/>
          <w:sz w:val="36"/>
          <w:szCs w:val="36"/>
        </w:rPr>
        <w:lastRenderedPageBreak/>
        <w:t>Commands:</w:t>
      </w:r>
    </w:p>
    <w:p w14:paraId="1DCED303" w14:textId="5B6FCD4F" w:rsidR="00750229" w:rsidRDefault="00750229" w:rsidP="00FF2A80">
      <w:r>
        <w:t xml:space="preserve">docker </w:t>
      </w:r>
      <w:proofErr w:type="spellStart"/>
      <w:r>
        <w:t>ps</w:t>
      </w:r>
      <w:proofErr w:type="spellEnd"/>
    </w:p>
    <w:p w14:paraId="587161D4" w14:textId="1F95C56E" w:rsidR="00874FFF" w:rsidRDefault="00874FFF" w:rsidP="00FF2A80">
      <w:proofErr w:type="spellStart"/>
      <w:r w:rsidRPr="00874FFF">
        <w:t>minikube</w:t>
      </w:r>
      <w:proofErr w:type="spellEnd"/>
      <w:r w:rsidRPr="00874FFF">
        <w:t xml:space="preserve"> start --driver=docker</w:t>
      </w:r>
    </w:p>
    <w:p w14:paraId="25C2A2F4" w14:textId="18F828E2" w:rsidR="00874FFF" w:rsidRDefault="00874FFF" w:rsidP="00FF2A80">
      <w:proofErr w:type="spellStart"/>
      <w:r>
        <w:t>kubectl</w:t>
      </w:r>
      <w:proofErr w:type="spellEnd"/>
      <w:r>
        <w:t xml:space="preserve"> get nodes</w:t>
      </w:r>
    </w:p>
    <w:p w14:paraId="066E9DCF" w14:textId="77777777" w:rsidR="00560C6D" w:rsidRDefault="00560C6D" w:rsidP="00560C6D">
      <w:r w:rsidRPr="00560C6D">
        <w:t>docker run --</w:t>
      </w:r>
      <w:proofErr w:type="gramStart"/>
      <w:r w:rsidRPr="00560C6D">
        <w:t>rm  --</w:t>
      </w:r>
      <w:proofErr w:type="gramEnd"/>
      <w:r w:rsidRPr="00560C6D">
        <w:t xml:space="preserve">name </w:t>
      </w:r>
      <w:proofErr w:type="spellStart"/>
      <w:r w:rsidRPr="00560C6D">
        <w:t>myankurcontainer</w:t>
      </w:r>
      <w:proofErr w:type="spellEnd"/>
      <w:r w:rsidRPr="00560C6D">
        <w:t xml:space="preserve"> --security-opt </w:t>
      </w:r>
      <w:proofErr w:type="spellStart"/>
      <w:r w:rsidRPr="00560C6D">
        <w:t>apparmor</w:t>
      </w:r>
      <w:proofErr w:type="spellEnd"/>
      <w:r w:rsidRPr="00560C6D">
        <w:t>=docker-default ubuntu ls/</w:t>
      </w:r>
    </w:p>
    <w:p w14:paraId="2EE0322B" w14:textId="77777777" w:rsidR="00295FAE" w:rsidRDefault="00295FAE" w:rsidP="00560C6D"/>
    <w:p w14:paraId="5B53BE36" w14:textId="77777777" w:rsidR="00295FAE" w:rsidRDefault="00295FAE" w:rsidP="00295FAE">
      <w:r>
        <w:t>Note:</w:t>
      </w:r>
    </w:p>
    <w:p w14:paraId="36B4FD74" w14:textId="77777777" w:rsidR="00295FAE" w:rsidRDefault="00295FAE" w:rsidP="00295FAE">
      <w:proofErr w:type="spellStart"/>
      <w:r>
        <w:t>Apparmor</w:t>
      </w:r>
      <w:proofErr w:type="spellEnd"/>
      <w:r>
        <w:t xml:space="preserve"> is limited to only </w:t>
      </w:r>
      <w:proofErr w:type="spellStart"/>
      <w:r>
        <w:t>linux</w:t>
      </w:r>
      <w:proofErr w:type="spellEnd"/>
      <w:r>
        <w:t xml:space="preserve"> machines not for windows.</w:t>
      </w:r>
    </w:p>
    <w:p w14:paraId="6B20907B" w14:textId="77777777" w:rsidR="00295FAE" w:rsidRPr="00560C6D" w:rsidRDefault="00295FAE" w:rsidP="00560C6D"/>
    <w:p w14:paraId="510BB5EF" w14:textId="6036F570" w:rsidR="00295FAE" w:rsidRPr="00295FAE" w:rsidRDefault="00560C6D" w:rsidP="00295FAE">
      <w:r w:rsidRPr="00560C6D">
        <w:t> </w:t>
      </w:r>
      <w:r w:rsidR="00295FAE" w:rsidRPr="00295FAE">
        <w:t xml:space="preserve"># This is an example </w:t>
      </w:r>
      <w:proofErr w:type="spellStart"/>
      <w:r w:rsidR="00295FAE" w:rsidRPr="00295FAE">
        <w:t>AppArmor</w:t>
      </w:r>
      <w:proofErr w:type="spellEnd"/>
      <w:r w:rsidR="00295FAE" w:rsidRPr="00295FAE">
        <w:t xml:space="preserve"> profile for a web server</w:t>
      </w:r>
      <w:r w:rsidR="00295FAE" w:rsidRPr="00295FAE">
        <w:br/>
        <w:t xml:space="preserve">profile </w:t>
      </w:r>
      <w:proofErr w:type="spellStart"/>
      <w:r w:rsidR="00295FAE" w:rsidRPr="00295FAE">
        <w:t>my_web_server</w:t>
      </w:r>
      <w:proofErr w:type="spellEnd"/>
      <w:r w:rsidR="00295FAE" w:rsidRPr="00295FAE">
        <w:t xml:space="preserve"> {</w:t>
      </w:r>
      <w:r w:rsidR="00295FAE" w:rsidRPr="00295FAE">
        <w:br/>
        <w:t>  # Allow reading of web files</w:t>
      </w:r>
      <w:r w:rsidR="00295FAE" w:rsidRPr="00295FAE">
        <w:br/>
        <w:t>  /var/www/html/** r,</w:t>
      </w:r>
    </w:p>
    <w:p w14:paraId="064F9107" w14:textId="481E27B5" w:rsidR="00295FAE" w:rsidRPr="00295FAE" w:rsidRDefault="00295FAE" w:rsidP="00295FAE">
      <w:r w:rsidRPr="00295FAE">
        <w:t>  # Allow writing to logs</w:t>
      </w:r>
      <w:r w:rsidRPr="00295FAE">
        <w:br/>
        <w:t>  /var/log/my_web_server.log w,</w:t>
      </w:r>
    </w:p>
    <w:p w14:paraId="357B7EED" w14:textId="77777777" w:rsidR="00295FAE" w:rsidRPr="00295FAE" w:rsidRDefault="00295FAE" w:rsidP="00295FAE">
      <w:r w:rsidRPr="00295FAE">
        <w:t>  # Deny access to the rest of the system</w:t>
      </w:r>
      <w:r w:rsidRPr="00295FAE">
        <w:br/>
        <w:t>  deny /**,</w:t>
      </w:r>
      <w:r w:rsidRPr="00295FAE">
        <w:br/>
        <w:t>}</w:t>
      </w:r>
    </w:p>
    <w:p w14:paraId="7A74FFF8" w14:textId="75736372" w:rsidR="00A802E0" w:rsidRDefault="00A802E0" w:rsidP="00FF2A80"/>
    <w:p w14:paraId="38B853C6" w14:textId="77777777" w:rsidR="002B013B" w:rsidRPr="002B013B" w:rsidRDefault="002B013B" w:rsidP="002B013B">
      <w:r w:rsidRPr="002B013B">
        <w:t>docker run --rm --security-opt seccomp=./seccomp-</w:t>
      </w:r>
      <w:proofErr w:type="spellStart"/>
      <w:r w:rsidRPr="002B013B">
        <w:t>profile.json</w:t>
      </w:r>
      <w:proofErr w:type="spellEnd"/>
      <w:r w:rsidRPr="002B013B">
        <w:t xml:space="preserve"> nginx</w:t>
      </w:r>
    </w:p>
    <w:p w14:paraId="1272A01C" w14:textId="77777777" w:rsidR="002B013B" w:rsidRPr="002B013B" w:rsidRDefault="002B013B" w:rsidP="002B013B">
      <w:r w:rsidRPr="002B013B">
        <w:t> </w:t>
      </w:r>
    </w:p>
    <w:p w14:paraId="52750918" w14:textId="77777777" w:rsidR="002B013B" w:rsidRPr="002B013B" w:rsidRDefault="002B013B" w:rsidP="002B013B">
      <w:proofErr w:type="spellStart"/>
      <w:r w:rsidRPr="002B013B">
        <w:t>sudo</w:t>
      </w:r>
      <w:proofErr w:type="spellEnd"/>
      <w:r w:rsidRPr="002B013B">
        <w:t xml:space="preserve"> </w:t>
      </w:r>
      <w:proofErr w:type="spellStart"/>
      <w:r w:rsidRPr="002B013B">
        <w:t>apparmor_parser</w:t>
      </w:r>
      <w:proofErr w:type="spellEnd"/>
      <w:r w:rsidRPr="002B013B">
        <w:t xml:space="preserve"> -r -W &lt;</w:t>
      </w:r>
      <w:proofErr w:type="spellStart"/>
      <w:r w:rsidRPr="002B013B">
        <w:t>File_name</w:t>
      </w:r>
      <w:proofErr w:type="spellEnd"/>
      <w:r w:rsidRPr="002B013B">
        <w:t>&gt;</w:t>
      </w:r>
    </w:p>
    <w:p w14:paraId="6F19E0D5" w14:textId="6EEABD06" w:rsidR="00295FAE" w:rsidRPr="00750229" w:rsidRDefault="002B013B" w:rsidP="002B013B">
      <w:r w:rsidRPr="002B013B">
        <w:t> </w:t>
      </w:r>
    </w:p>
    <w:sectPr w:rsidR="00295FAE" w:rsidRPr="007502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2E0BF1"/>
    <w:multiLevelType w:val="multilevel"/>
    <w:tmpl w:val="ADD67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AA4FF1"/>
    <w:multiLevelType w:val="multilevel"/>
    <w:tmpl w:val="1D80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DB3AA8"/>
    <w:multiLevelType w:val="multilevel"/>
    <w:tmpl w:val="E3D4E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A31928"/>
    <w:multiLevelType w:val="multilevel"/>
    <w:tmpl w:val="6C5807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A85546"/>
    <w:multiLevelType w:val="multilevel"/>
    <w:tmpl w:val="3EA82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3A79D7"/>
    <w:multiLevelType w:val="multilevel"/>
    <w:tmpl w:val="DA06A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3F70D5"/>
    <w:multiLevelType w:val="multilevel"/>
    <w:tmpl w:val="D728A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3794312">
    <w:abstractNumId w:val="4"/>
  </w:num>
  <w:num w:numId="2" w16cid:durableId="1586500684">
    <w:abstractNumId w:val="0"/>
  </w:num>
  <w:num w:numId="3" w16cid:durableId="163859095">
    <w:abstractNumId w:val="3"/>
  </w:num>
  <w:num w:numId="4" w16cid:durableId="1976325695">
    <w:abstractNumId w:val="5"/>
  </w:num>
  <w:num w:numId="5" w16cid:durableId="728841305">
    <w:abstractNumId w:val="6"/>
  </w:num>
  <w:num w:numId="6" w16cid:durableId="1780643803">
    <w:abstractNumId w:val="1"/>
  </w:num>
  <w:num w:numId="7" w16cid:durableId="1193418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170"/>
    <w:rsid w:val="00295FAE"/>
    <w:rsid w:val="002B013B"/>
    <w:rsid w:val="00476CAC"/>
    <w:rsid w:val="00527170"/>
    <w:rsid w:val="00560C6D"/>
    <w:rsid w:val="005A1D1A"/>
    <w:rsid w:val="00750229"/>
    <w:rsid w:val="00874FFF"/>
    <w:rsid w:val="009A6D05"/>
    <w:rsid w:val="00A802E0"/>
    <w:rsid w:val="00AA190B"/>
    <w:rsid w:val="00AC1CB3"/>
    <w:rsid w:val="00B55B76"/>
    <w:rsid w:val="00D1494B"/>
    <w:rsid w:val="00DC7B77"/>
    <w:rsid w:val="00EB3E4B"/>
    <w:rsid w:val="00FF2A8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35534"/>
  <w15:chartTrackingRefBased/>
  <w15:docId w15:val="{34C9C6DC-4C78-4E9E-BEE1-7E6A15C4E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527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1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1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1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1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1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1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1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1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1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1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1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1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1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1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1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170"/>
    <w:rPr>
      <w:rFonts w:eastAsiaTheme="majorEastAsia" w:cstheme="majorBidi"/>
      <w:color w:val="272727" w:themeColor="text1" w:themeTint="D8"/>
    </w:rPr>
  </w:style>
  <w:style w:type="paragraph" w:styleId="Title">
    <w:name w:val="Title"/>
    <w:basedOn w:val="Normal"/>
    <w:next w:val="Normal"/>
    <w:link w:val="TitleChar"/>
    <w:uiPriority w:val="10"/>
    <w:qFormat/>
    <w:rsid w:val="00527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1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1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1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170"/>
    <w:pPr>
      <w:spacing w:before="160"/>
      <w:jc w:val="center"/>
    </w:pPr>
    <w:rPr>
      <w:i/>
      <w:iCs/>
      <w:color w:val="404040" w:themeColor="text1" w:themeTint="BF"/>
    </w:rPr>
  </w:style>
  <w:style w:type="character" w:customStyle="1" w:styleId="QuoteChar">
    <w:name w:val="Quote Char"/>
    <w:basedOn w:val="DefaultParagraphFont"/>
    <w:link w:val="Quote"/>
    <w:uiPriority w:val="29"/>
    <w:rsid w:val="00527170"/>
    <w:rPr>
      <w:rFonts w:cs="Gautami"/>
      <w:i/>
      <w:iCs/>
      <w:color w:val="404040" w:themeColor="text1" w:themeTint="BF"/>
    </w:rPr>
  </w:style>
  <w:style w:type="paragraph" w:styleId="ListParagraph">
    <w:name w:val="List Paragraph"/>
    <w:basedOn w:val="Normal"/>
    <w:uiPriority w:val="34"/>
    <w:qFormat/>
    <w:rsid w:val="00527170"/>
    <w:pPr>
      <w:ind w:left="720"/>
      <w:contextualSpacing/>
    </w:pPr>
  </w:style>
  <w:style w:type="character" w:styleId="IntenseEmphasis">
    <w:name w:val="Intense Emphasis"/>
    <w:basedOn w:val="DefaultParagraphFont"/>
    <w:uiPriority w:val="21"/>
    <w:qFormat/>
    <w:rsid w:val="00527170"/>
    <w:rPr>
      <w:i/>
      <w:iCs/>
      <w:color w:val="0F4761" w:themeColor="accent1" w:themeShade="BF"/>
    </w:rPr>
  </w:style>
  <w:style w:type="paragraph" w:styleId="IntenseQuote">
    <w:name w:val="Intense Quote"/>
    <w:basedOn w:val="Normal"/>
    <w:next w:val="Normal"/>
    <w:link w:val="IntenseQuoteChar"/>
    <w:uiPriority w:val="30"/>
    <w:qFormat/>
    <w:rsid w:val="00527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170"/>
    <w:rPr>
      <w:rFonts w:cs="Gautami"/>
      <w:i/>
      <w:iCs/>
      <w:color w:val="0F4761" w:themeColor="accent1" w:themeShade="BF"/>
    </w:rPr>
  </w:style>
  <w:style w:type="character" w:styleId="IntenseReference">
    <w:name w:val="Intense Reference"/>
    <w:basedOn w:val="DefaultParagraphFont"/>
    <w:uiPriority w:val="32"/>
    <w:qFormat/>
    <w:rsid w:val="00527170"/>
    <w:rPr>
      <w:b/>
      <w:bCs/>
      <w:smallCaps/>
      <w:color w:val="0F4761" w:themeColor="accent1" w:themeShade="BF"/>
      <w:spacing w:val="5"/>
    </w:rPr>
  </w:style>
  <w:style w:type="paragraph" w:styleId="NormalWeb">
    <w:name w:val="Normal (Web)"/>
    <w:basedOn w:val="Normal"/>
    <w:uiPriority w:val="99"/>
    <w:semiHidden/>
    <w:unhideWhenUsed/>
    <w:rsid w:val="00DC7B77"/>
    <w:rPr>
      <w:rFonts w:ascii="Times New Roman" w:hAnsi="Times New Roman" w:cs="Times New Roman"/>
    </w:rPr>
  </w:style>
  <w:style w:type="character" w:styleId="Hyperlink">
    <w:name w:val="Hyperlink"/>
    <w:basedOn w:val="DefaultParagraphFont"/>
    <w:uiPriority w:val="99"/>
    <w:unhideWhenUsed/>
    <w:rsid w:val="00B55B76"/>
    <w:rPr>
      <w:color w:val="467886" w:themeColor="hyperlink"/>
      <w:u w:val="single"/>
    </w:rPr>
  </w:style>
  <w:style w:type="character" w:styleId="UnresolvedMention">
    <w:name w:val="Unresolved Mention"/>
    <w:basedOn w:val="DefaultParagraphFont"/>
    <w:uiPriority w:val="99"/>
    <w:semiHidden/>
    <w:unhideWhenUsed/>
    <w:rsid w:val="00B55B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006081">
      <w:bodyDiv w:val="1"/>
      <w:marLeft w:val="0"/>
      <w:marRight w:val="0"/>
      <w:marTop w:val="0"/>
      <w:marBottom w:val="0"/>
      <w:divBdr>
        <w:top w:val="none" w:sz="0" w:space="0" w:color="auto"/>
        <w:left w:val="none" w:sz="0" w:space="0" w:color="auto"/>
        <w:bottom w:val="none" w:sz="0" w:space="0" w:color="auto"/>
        <w:right w:val="none" w:sz="0" w:space="0" w:color="auto"/>
      </w:divBdr>
    </w:div>
    <w:div w:id="237180046">
      <w:bodyDiv w:val="1"/>
      <w:marLeft w:val="0"/>
      <w:marRight w:val="0"/>
      <w:marTop w:val="0"/>
      <w:marBottom w:val="0"/>
      <w:divBdr>
        <w:top w:val="none" w:sz="0" w:space="0" w:color="auto"/>
        <w:left w:val="none" w:sz="0" w:space="0" w:color="auto"/>
        <w:bottom w:val="none" w:sz="0" w:space="0" w:color="auto"/>
        <w:right w:val="none" w:sz="0" w:space="0" w:color="auto"/>
      </w:divBdr>
    </w:div>
    <w:div w:id="281615587">
      <w:bodyDiv w:val="1"/>
      <w:marLeft w:val="0"/>
      <w:marRight w:val="0"/>
      <w:marTop w:val="0"/>
      <w:marBottom w:val="0"/>
      <w:divBdr>
        <w:top w:val="none" w:sz="0" w:space="0" w:color="auto"/>
        <w:left w:val="none" w:sz="0" w:space="0" w:color="auto"/>
        <w:bottom w:val="none" w:sz="0" w:space="0" w:color="auto"/>
        <w:right w:val="none" w:sz="0" w:space="0" w:color="auto"/>
      </w:divBdr>
    </w:div>
    <w:div w:id="294531585">
      <w:bodyDiv w:val="1"/>
      <w:marLeft w:val="0"/>
      <w:marRight w:val="0"/>
      <w:marTop w:val="0"/>
      <w:marBottom w:val="0"/>
      <w:divBdr>
        <w:top w:val="none" w:sz="0" w:space="0" w:color="auto"/>
        <w:left w:val="none" w:sz="0" w:space="0" w:color="auto"/>
        <w:bottom w:val="none" w:sz="0" w:space="0" w:color="auto"/>
        <w:right w:val="none" w:sz="0" w:space="0" w:color="auto"/>
      </w:divBdr>
    </w:div>
    <w:div w:id="458106986">
      <w:bodyDiv w:val="1"/>
      <w:marLeft w:val="0"/>
      <w:marRight w:val="0"/>
      <w:marTop w:val="0"/>
      <w:marBottom w:val="0"/>
      <w:divBdr>
        <w:top w:val="none" w:sz="0" w:space="0" w:color="auto"/>
        <w:left w:val="none" w:sz="0" w:space="0" w:color="auto"/>
        <w:bottom w:val="none" w:sz="0" w:space="0" w:color="auto"/>
        <w:right w:val="none" w:sz="0" w:space="0" w:color="auto"/>
      </w:divBdr>
    </w:div>
    <w:div w:id="708066990">
      <w:bodyDiv w:val="1"/>
      <w:marLeft w:val="0"/>
      <w:marRight w:val="0"/>
      <w:marTop w:val="0"/>
      <w:marBottom w:val="0"/>
      <w:divBdr>
        <w:top w:val="none" w:sz="0" w:space="0" w:color="auto"/>
        <w:left w:val="none" w:sz="0" w:space="0" w:color="auto"/>
        <w:bottom w:val="none" w:sz="0" w:space="0" w:color="auto"/>
        <w:right w:val="none" w:sz="0" w:space="0" w:color="auto"/>
      </w:divBdr>
    </w:div>
    <w:div w:id="1105730578">
      <w:bodyDiv w:val="1"/>
      <w:marLeft w:val="0"/>
      <w:marRight w:val="0"/>
      <w:marTop w:val="0"/>
      <w:marBottom w:val="0"/>
      <w:divBdr>
        <w:top w:val="none" w:sz="0" w:space="0" w:color="auto"/>
        <w:left w:val="none" w:sz="0" w:space="0" w:color="auto"/>
        <w:bottom w:val="none" w:sz="0" w:space="0" w:color="auto"/>
        <w:right w:val="none" w:sz="0" w:space="0" w:color="auto"/>
      </w:divBdr>
    </w:div>
    <w:div w:id="1112432271">
      <w:bodyDiv w:val="1"/>
      <w:marLeft w:val="0"/>
      <w:marRight w:val="0"/>
      <w:marTop w:val="0"/>
      <w:marBottom w:val="0"/>
      <w:divBdr>
        <w:top w:val="none" w:sz="0" w:space="0" w:color="auto"/>
        <w:left w:val="none" w:sz="0" w:space="0" w:color="auto"/>
        <w:bottom w:val="none" w:sz="0" w:space="0" w:color="auto"/>
        <w:right w:val="none" w:sz="0" w:space="0" w:color="auto"/>
      </w:divBdr>
    </w:div>
    <w:div w:id="1420980753">
      <w:bodyDiv w:val="1"/>
      <w:marLeft w:val="0"/>
      <w:marRight w:val="0"/>
      <w:marTop w:val="0"/>
      <w:marBottom w:val="0"/>
      <w:divBdr>
        <w:top w:val="none" w:sz="0" w:space="0" w:color="auto"/>
        <w:left w:val="none" w:sz="0" w:space="0" w:color="auto"/>
        <w:bottom w:val="none" w:sz="0" w:space="0" w:color="auto"/>
        <w:right w:val="none" w:sz="0" w:space="0" w:color="auto"/>
      </w:divBdr>
    </w:div>
    <w:div w:id="1460493690">
      <w:bodyDiv w:val="1"/>
      <w:marLeft w:val="0"/>
      <w:marRight w:val="0"/>
      <w:marTop w:val="0"/>
      <w:marBottom w:val="0"/>
      <w:divBdr>
        <w:top w:val="none" w:sz="0" w:space="0" w:color="auto"/>
        <w:left w:val="none" w:sz="0" w:space="0" w:color="auto"/>
        <w:bottom w:val="none" w:sz="0" w:space="0" w:color="auto"/>
        <w:right w:val="none" w:sz="0" w:space="0" w:color="auto"/>
      </w:divBdr>
    </w:div>
    <w:div w:id="1643536685">
      <w:bodyDiv w:val="1"/>
      <w:marLeft w:val="0"/>
      <w:marRight w:val="0"/>
      <w:marTop w:val="0"/>
      <w:marBottom w:val="0"/>
      <w:divBdr>
        <w:top w:val="none" w:sz="0" w:space="0" w:color="auto"/>
        <w:left w:val="none" w:sz="0" w:space="0" w:color="auto"/>
        <w:bottom w:val="none" w:sz="0" w:space="0" w:color="auto"/>
        <w:right w:val="none" w:sz="0" w:space="0" w:color="auto"/>
      </w:divBdr>
    </w:div>
    <w:div w:id="1664698026">
      <w:bodyDiv w:val="1"/>
      <w:marLeft w:val="0"/>
      <w:marRight w:val="0"/>
      <w:marTop w:val="0"/>
      <w:marBottom w:val="0"/>
      <w:divBdr>
        <w:top w:val="none" w:sz="0" w:space="0" w:color="auto"/>
        <w:left w:val="none" w:sz="0" w:space="0" w:color="auto"/>
        <w:bottom w:val="none" w:sz="0" w:space="0" w:color="auto"/>
        <w:right w:val="none" w:sz="0" w:space="0" w:color="auto"/>
      </w:divBdr>
    </w:div>
    <w:div w:id="1751197871">
      <w:bodyDiv w:val="1"/>
      <w:marLeft w:val="0"/>
      <w:marRight w:val="0"/>
      <w:marTop w:val="0"/>
      <w:marBottom w:val="0"/>
      <w:divBdr>
        <w:top w:val="none" w:sz="0" w:space="0" w:color="auto"/>
        <w:left w:val="none" w:sz="0" w:space="0" w:color="auto"/>
        <w:bottom w:val="none" w:sz="0" w:space="0" w:color="auto"/>
        <w:right w:val="none" w:sz="0" w:space="0" w:color="auto"/>
      </w:divBdr>
    </w:div>
    <w:div w:id="1869758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babu.dev@in.ey.com" TargetMode="External"/><Relationship Id="rId13" Type="http://schemas.openxmlformats.org/officeDocument/2006/relationships/hyperlink" Target="mailto:mohammed.hussain4@in.ey.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jay.Chilukoti@in.ey.com" TargetMode="External"/><Relationship Id="rId12" Type="http://schemas.openxmlformats.org/officeDocument/2006/relationships/hyperlink" Target="mailto:manivel.m@in.ey.com" TargetMode="External"/><Relationship Id="rId17" Type="http://schemas.openxmlformats.org/officeDocument/2006/relationships/hyperlink" Target="mailto:ved3.prakash@in.ey.com" TargetMode="External"/><Relationship Id="rId2" Type="http://schemas.openxmlformats.org/officeDocument/2006/relationships/styles" Target="styles.xml"/><Relationship Id="rId16" Type="http://schemas.openxmlformats.org/officeDocument/2006/relationships/hyperlink" Target="mailto:syed.a.ali@in.ey.com" TargetMode="External"/><Relationship Id="rId1" Type="http://schemas.openxmlformats.org/officeDocument/2006/relationships/numbering" Target="numbering.xml"/><Relationship Id="rId6" Type="http://schemas.openxmlformats.org/officeDocument/2006/relationships/hyperlink" Target="https://cloudlabs.nuvepro.com/company/TechBeLearn/home" TargetMode="External"/><Relationship Id="rId11" Type="http://schemas.openxmlformats.org/officeDocument/2006/relationships/hyperlink" Target="mailto:maddeneni.naidu@in.ey.com" TargetMode="External"/><Relationship Id="rId5" Type="http://schemas.openxmlformats.org/officeDocument/2006/relationships/hyperlink" Target="mailto:abhisekh.jaiswal@in.ey.com" TargetMode="External"/><Relationship Id="rId15" Type="http://schemas.openxmlformats.org/officeDocument/2006/relationships/hyperlink" Target="mailto:ritika.rai1@in.ey.com" TargetMode="External"/><Relationship Id="rId10" Type="http://schemas.openxmlformats.org/officeDocument/2006/relationships/hyperlink" Target="mailto:Madan.Eligeti@in.ey.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deepak.rai@in.ey.com" TargetMode="External"/><Relationship Id="rId14" Type="http://schemas.openxmlformats.org/officeDocument/2006/relationships/hyperlink" Target="mailto:nikhil.radhakrishna@in.e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1371</TotalTime>
  <Pages>11</Pages>
  <Words>2808</Words>
  <Characters>16006</Characters>
  <Application>Microsoft Office Word</Application>
  <DocSecurity>0</DocSecurity>
  <Lines>133</Lines>
  <Paragraphs>37</Paragraphs>
  <ScaleCrop>false</ScaleCrop>
  <Company>EY</Company>
  <LinksUpToDate>false</LinksUpToDate>
  <CharactersWithSpaces>18777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Madan K Eligeti</dc:creator>
  <cp:keywords/>
  <dc:description/>
  <cp:lastModifiedBy>Madan K Eligeti</cp:lastModifiedBy>
  <cp:revision>22</cp:revision>
  <dcterms:created xsi:type="dcterms:W3CDTF">2024-11-05T05:10:00Z</dcterms:created>
  <dcterms:modified xsi:type="dcterms:W3CDTF">2024-11-06T04:01:00Z</dcterms:modified>
</cp:coreProperties>
</file>