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E0406">
      <w:pPr>
        <w:jc w:val="center"/>
        <w:rPr>
          <w:rFonts w:ascii="Times New Roman" w:hAnsi="Times New Roman" w:eastAsia="黑体" w:cs="Times New Roman"/>
          <w:b/>
          <w:sz w:val="44"/>
          <w:szCs w:val="24"/>
        </w:rPr>
      </w:pPr>
      <w:r>
        <w:rPr>
          <w:rFonts w:ascii="Times New Roman" w:hAnsi="Times New Roman" w:eastAsia="方正舒体" w:cs="Times New Roman"/>
          <w:b/>
          <w:sz w:val="84"/>
          <w:szCs w:val="24"/>
        </w:rPr>
        <w:drawing>
          <wp:inline distT="0" distB="0" distL="0" distR="0">
            <wp:extent cx="1485900" cy="361950"/>
            <wp:effectExtent l="0" t="0" r="0" b="0"/>
            <wp:docPr id="1" name="图片 1" descr="tjd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jdx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6D9FC">
      <w:pPr>
        <w:jc w:val="center"/>
        <w:rPr>
          <w:rFonts w:ascii="Times New Roman" w:hAnsi="Times New Roman" w:eastAsia="宋体" w:cs="Times New Roman"/>
          <w:b/>
          <w:sz w:val="36"/>
          <w:szCs w:val="24"/>
        </w:rPr>
      </w:pPr>
      <w:r>
        <w:rPr>
          <w:rFonts w:hint="eastAsia" w:ascii="Times New Roman" w:hAnsi="Times New Roman" w:eastAsia="宋体" w:cs="Times New Roman"/>
          <w:b/>
          <w:sz w:val="36"/>
          <w:szCs w:val="24"/>
        </w:rPr>
        <w:t>本科生毕业设计（论文）评阅教师评阅书</w:t>
      </w:r>
    </w:p>
    <w:p w14:paraId="0A5CD5B4">
      <w:pPr>
        <w:ind w:firstLine="1590"/>
        <w:rPr>
          <w:rFonts w:ascii="Times New Roman" w:hAnsi="Times New Roman" w:eastAsia="宋体" w:cs="Times New Roman"/>
          <w:szCs w:val="24"/>
        </w:rPr>
      </w:pPr>
    </w:p>
    <w:p w14:paraId="49679CAA">
      <w:pPr>
        <w:ind w:firstLine="210" w:firstLineChars="100"/>
        <w:rPr>
          <w:rFonts w:ascii="Times New Roman" w:hAnsi="Times New Roman" w:eastAsia="宋体" w:cs="Times New Roman"/>
          <w:szCs w:val="24"/>
          <w:u w:val="single"/>
        </w:rPr>
      </w:pPr>
      <w:r>
        <w:rPr>
          <w:rFonts w:ascii="Times New Roman" w:hAnsi="Times New Roman" w:eastAsia="宋体" w:cs="Times New Roman"/>
          <w:szCs w:val="24"/>
          <w:u w:val="single"/>
        </w:rPr>
        <w:t xml:space="preserve">智能与计算学部 </w:t>
      </w:r>
      <w:r>
        <w:rPr>
          <w:rFonts w:hint="eastAsia" w:ascii="Times New Roman" w:hAnsi="Times New Roman" w:eastAsia="宋体" w:cs="Times New Roman"/>
          <w:szCs w:val="24"/>
        </w:rPr>
        <w:t xml:space="preserve">学院  </w:t>
      </w:r>
      <w:r>
        <w:rPr>
          <w:rFonts w:ascii="Times New Roman" w:hAnsi="Times New Roman" w:eastAsia="宋体" w:cs="Times New Roman"/>
          <w:szCs w:val="24"/>
          <w:u w:val="single"/>
        </w:rPr>
        <w:t xml:space="preserve">软件工程 </w:t>
      </w:r>
      <w:r>
        <w:rPr>
          <w:rFonts w:hint="eastAsia" w:ascii="Times New Roman" w:hAnsi="Times New Roman" w:eastAsia="宋体" w:cs="Times New Roman"/>
          <w:szCs w:val="24"/>
        </w:rPr>
        <w:t xml:space="preserve">专业  </w:t>
      </w:r>
      <w:r>
        <w:rPr>
          <w:rFonts w:ascii="Times New Roman" w:hAnsi="Times New Roman" w:eastAsia="宋体" w:cs="Times New Roman"/>
          <w:szCs w:val="24"/>
          <w:u w:val="single"/>
        </w:rPr>
        <w:t xml:space="preserve">2022 </w:t>
      </w:r>
      <w:r>
        <w:rPr>
          <w:rFonts w:hint="eastAsia" w:ascii="Times New Roman" w:hAnsi="Times New Roman" w:eastAsia="宋体" w:cs="Times New Roman"/>
          <w:szCs w:val="24"/>
        </w:rPr>
        <w:t>年级  学生</w:t>
      </w:r>
      <w:r>
        <w:rPr>
          <w:rFonts w:ascii="Times New Roman" w:hAnsi="Times New Roman" w:eastAsia="宋体" w:cs="Times New Roman"/>
          <w:szCs w:val="24"/>
          <w:u w:val="single"/>
        </w:rPr>
        <w:t xml:space="preserve"> 陈俊为</w:t>
      </w:r>
    </w:p>
    <w:tbl>
      <w:tblPr>
        <w:tblStyle w:val="4"/>
        <w:tblW w:w="828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755"/>
        <w:gridCol w:w="2835"/>
        <w:gridCol w:w="1365"/>
        <w:gridCol w:w="1333"/>
      </w:tblGrid>
      <w:tr w14:paraId="6588F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03" w:hRule="atLeast"/>
        </w:trPr>
        <w:tc>
          <w:tcPr>
            <w:tcW w:w="2755" w:type="dxa"/>
            <w:vAlign w:val="center"/>
          </w:tcPr>
          <w:p w14:paraId="1BAD170B"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毕业设计（论文）题目</w:t>
            </w:r>
          </w:p>
        </w:tc>
        <w:tc>
          <w:tcPr>
            <w:tcW w:w="5533" w:type="dxa"/>
            <w:gridSpan w:val="3"/>
            <w:vAlign w:val="center"/>
          </w:tcPr>
          <w:p w14:paraId="2BE63494">
            <w:pPr>
              <w:ind w:left="92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基于类脑神经网络的强化学习算法研究</w:t>
            </w:r>
          </w:p>
        </w:tc>
      </w:tr>
      <w:tr w14:paraId="01CDE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03" w:hRule="atLeast"/>
        </w:trPr>
        <w:tc>
          <w:tcPr>
            <w:tcW w:w="2755" w:type="dxa"/>
            <w:vAlign w:val="center"/>
          </w:tcPr>
          <w:p w14:paraId="16CB59CB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评阅教师姓名</w:t>
            </w:r>
          </w:p>
        </w:tc>
        <w:tc>
          <w:tcPr>
            <w:tcW w:w="2835" w:type="dxa"/>
            <w:vAlign w:val="center"/>
          </w:tcPr>
          <w:p w14:paraId="151C1BFA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徐君海</w:t>
            </w:r>
          </w:p>
        </w:tc>
        <w:tc>
          <w:tcPr>
            <w:tcW w:w="1365" w:type="dxa"/>
            <w:vAlign w:val="center"/>
          </w:tcPr>
          <w:p w14:paraId="30CF0B0F">
            <w:pPr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职  称</w:t>
            </w:r>
          </w:p>
        </w:tc>
        <w:tc>
          <w:tcPr>
            <w:tcW w:w="1333" w:type="dxa"/>
            <w:vAlign w:val="center"/>
          </w:tcPr>
          <w:p w14:paraId="22EE8051">
            <w:pPr>
              <w:ind w:left="92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副教授</w:t>
            </w:r>
          </w:p>
        </w:tc>
      </w:tr>
      <w:tr w14:paraId="0954E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5" w:hRule="atLeast"/>
        </w:trPr>
        <w:tc>
          <w:tcPr>
            <w:tcW w:w="2755" w:type="dxa"/>
            <w:vAlign w:val="center"/>
          </w:tcPr>
          <w:p w14:paraId="1E7A7510"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设计（论文）成绩（百分制）</w:t>
            </w:r>
          </w:p>
        </w:tc>
        <w:tc>
          <w:tcPr>
            <w:tcW w:w="5533" w:type="dxa"/>
            <w:gridSpan w:val="3"/>
            <w:vAlign w:val="center"/>
          </w:tcPr>
          <w:p w14:paraId="4391EC51">
            <w:pPr>
              <w:jc w:val="center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82</w:t>
            </w:r>
          </w:p>
        </w:tc>
      </w:tr>
      <w:tr w14:paraId="1951A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54" w:hRule="atLeast"/>
        </w:trPr>
        <w:tc>
          <w:tcPr>
            <w:tcW w:w="8288" w:type="dxa"/>
            <w:gridSpan w:val="4"/>
            <w:tcBorders>
              <w:bottom w:val="single" w:color="auto" w:sz="4" w:space="0"/>
            </w:tcBorders>
          </w:tcPr>
          <w:p w14:paraId="64C6B05D">
            <w:pPr>
              <w:spacing w:line="36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sz w:val="24"/>
                <w:szCs w:val="24"/>
              </w:rPr>
              <w:t>论文以类脑神经网络结合强化学习为研究方向，选题紧跟类脑智能与连续控制前沿，具有一定的理论研究价值。开题报告调研较为充分，技术路线清晰，时间安排合理可行。论文在 Proxy Target +TD3 框架下，比较 LIF 与 PLIF 脉冲 actor 在五个 MuJoCo 环境中的表现，并结合STBP 梯度、放电状态和 PLIF 时间常数演化分析训练机制，取得了较好的结果。
论文揭示了脉冲 Actor 梯度塌缩与放电饱和的内在关联，提出 PLIF 与 LIF 机制近似等价的核心结论，具有一定学术贡献。
还存在一定的不足：
1）论文摘要内容表述不够清晰准确，突出研究问题，解决方法和结论；
2）调研不够充分，第一章缺少对研究问题现状的综述，缺少论文框架和结构；
3）参考文献不足，缺少最近几年的工作，建议增加到30-40篇；
4）第三、四章内容较少，可以考虑合并；
5）格式不够规范，建议对照学校毕设要求修改。</w:t>
            </w:r>
          </w:p>
          <w:p w14:paraId="1BA8B006">
            <w:pPr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4038600</wp:posOffset>
                  </wp:positionH>
                  <wp:positionV relativeFrom="paragraph">
                    <wp:posOffset>174625</wp:posOffset>
                  </wp:positionV>
                  <wp:extent cx="958215" cy="339725"/>
                  <wp:effectExtent l="0" t="0" r="6985" b="3175"/>
                  <wp:wrapNone/>
                  <wp:docPr id="3" name="图片 3" descr="微信图片_20260603171656_7_679_平滑黑白_8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微信图片_20260603171656_7_679_平滑黑白_8x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215" cy="33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7F3591E">
            <w:pPr>
              <w:spacing w:line="480" w:lineRule="auto"/>
              <w:ind w:firstLine="4320" w:firstLineChars="1800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评阅教师（签字）：</w:t>
            </w:r>
          </w:p>
          <w:p w14:paraId="1F04441E">
            <w:pPr>
              <w:spacing w:line="480" w:lineRule="auto"/>
              <w:ind w:firstLine="5040" w:firstLineChars="2100"/>
              <w:rPr>
                <w:rFonts w:ascii="Times New Roman" w:hAnsi="Times New Roman" w:eastAsia="宋体" w:cs="Times New Roman"/>
                <w:szCs w:val="24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18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日</w:t>
            </w:r>
          </w:p>
        </w:tc>
      </w:tr>
    </w:tbl>
    <w:p w14:paraId="6645266D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4A1F6">
    <w:pPr>
      <w:pStyle w:val="2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6350" b="1016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A23A61F">
                          <w:pPr>
                            <w:pStyle w:val="2"/>
                          </w:pPr>
                          <w:r>
                            <w:rPr>
                              <w:rFonts w:hint="eastAsia"/>
                            </w:rPr>
                            <w:t>H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23A61F">
                    <w:pPr>
                      <w:pStyle w:val="2"/>
                    </w:pPr>
                    <w:r>
                      <w:rPr>
                        <w:rFonts w:hint="eastAsia"/>
                      </w:rPr>
                      <w:t>H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95E"/>
    <w:rsid w:val="0002323E"/>
    <w:rsid w:val="001B5E66"/>
    <w:rsid w:val="004260F5"/>
    <w:rsid w:val="00625E14"/>
    <w:rsid w:val="00686A0A"/>
    <w:rsid w:val="00793904"/>
    <w:rsid w:val="00895261"/>
    <w:rsid w:val="00AF295E"/>
    <w:rsid w:val="00B145F9"/>
    <w:rsid w:val="00BE3FE0"/>
    <w:rsid w:val="00D4387A"/>
    <w:rsid w:val="00F94F8E"/>
    <w:rsid w:val="021B4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1</Pages>
  <Words>443</Words>
  <Characters>497</Characters>
  <Lines>1</Lines>
  <Paragraphs>1</Paragraphs>
  <TotalTime>8</TotalTime>
  <ScaleCrop>false</ScaleCrop>
  <LinksUpToDate>false</LinksUpToDate>
  <CharactersWithSpaces>540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2023-08-14T12:11:00Z</dcterms:created>
  <dc:creator>Admin</dc:creator>
  <cp:lastModifiedBy>Mercy</cp:lastModifiedBy>
  <dcterms:modified xsi:type="dcterms:W3CDTF">2026-06-07T06:27:25Z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eyJoZGlkIjoiNWQ0YjZjNzE2ZmU2MGU5MDU5ZWVjZTNkYjdiYzMwNWQiLCJ1c2VySWQiOiI2ODA3MzExNzgifQ==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9C7CC1779F5442CCA3E5D540636EFDFD_12</vt:lpwstr>
  </property>
</Properties>
</file>