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FB3" w:rsidRDefault="006C1B39">
      <w:r>
        <w:rPr>
          <w:noProof/>
        </w:rPr>
        <w:drawing>
          <wp:inline distT="0" distB="0" distL="0" distR="12700">
            <wp:extent cx="5270500" cy="11715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5270500" cy="1171575"/>
                    </a:xfrm>
                    <a:prstGeom prst="rect">
                      <a:avLst/>
                    </a:prstGeom>
                  </pic:spPr>
                </pic:pic>
              </a:graphicData>
            </a:graphic>
          </wp:inline>
        </w:drawing>
      </w:r>
    </w:p>
    <w:p w:rsidR="00470FB3" w:rsidRDefault="00470FB3"/>
    <w:p w:rsidR="00470FB3" w:rsidRDefault="00470FB3"/>
    <w:p w:rsidR="00470FB3" w:rsidRDefault="00470FB3"/>
    <w:p w:rsidR="00470FB3" w:rsidRDefault="00470FB3">
      <w:pPr>
        <w:pStyle w:val="Nadpis1"/>
      </w:pPr>
    </w:p>
    <w:p w:rsidR="00470FB3" w:rsidRDefault="006C1B39">
      <w:pPr>
        <w:pStyle w:val="Nzev"/>
      </w:pPr>
      <w:bookmarkStart w:id="0" w:name="_Toc384937244"/>
      <w:bookmarkStart w:id="1" w:name="_Toc374217767"/>
      <w:bookmarkStart w:id="2" w:name="_Toc374217659"/>
      <w:bookmarkStart w:id="3" w:name="_Toc374210537"/>
      <w:bookmarkStart w:id="4" w:name="_Toc374210423"/>
      <w:r>
        <w:t xml:space="preserve">Dokumentace k projektu do předmětu </w:t>
      </w:r>
      <w:bookmarkEnd w:id="0"/>
      <w:bookmarkEnd w:id="1"/>
      <w:bookmarkEnd w:id="2"/>
      <w:bookmarkEnd w:id="3"/>
      <w:bookmarkEnd w:id="4"/>
      <w:r>
        <w:t>IMS 2018/2019</w:t>
      </w:r>
    </w:p>
    <w:p w:rsidR="00470FB3" w:rsidRDefault="00470FB3"/>
    <w:p w:rsidR="00470FB3" w:rsidRDefault="00470FB3">
      <w:pPr>
        <w:pStyle w:val="Nadpis1"/>
        <w:ind w:left="1440" w:firstLine="720"/>
      </w:pPr>
    </w:p>
    <w:p w:rsidR="00470FB3" w:rsidRDefault="006C1B39">
      <w:pPr>
        <w:pStyle w:val="Podnadpis"/>
      </w:pPr>
      <w:bookmarkStart w:id="5" w:name="_Toc384937245"/>
      <w:r>
        <w:t xml:space="preserve">Téma 7: </w:t>
      </w:r>
      <w:bookmarkEnd w:id="5"/>
      <w:r>
        <w:t>Celulární automaty</w:t>
      </w:r>
    </w:p>
    <w:p w:rsidR="00470FB3" w:rsidRDefault="00470FB3"/>
    <w:p w:rsidR="00470FB3" w:rsidRDefault="00470FB3"/>
    <w:p w:rsidR="00470FB3" w:rsidRDefault="00470FB3"/>
    <w:p w:rsidR="00470FB3" w:rsidRDefault="006C1B39">
      <w:pPr>
        <w:pStyle w:val="Podnadpis"/>
      </w:pPr>
      <w:r>
        <w:t>Pohyb osob v ohraničeném prostoru</w:t>
      </w:r>
      <w:r w:rsidR="00A5290E">
        <w:t xml:space="preserve"> – hledání únikového východu</w:t>
      </w:r>
    </w:p>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470FB3" w:rsidRDefault="00470FB3"/>
    <w:p w:rsidR="00820F41" w:rsidRDefault="00820F41"/>
    <w:p w:rsidR="00820F41" w:rsidRDefault="00820F41"/>
    <w:p w:rsidR="00820F41" w:rsidRDefault="00820F41"/>
    <w:p w:rsidR="00470FB3" w:rsidRDefault="00470FB3"/>
    <w:p w:rsidR="00470FB3" w:rsidRDefault="006C1B39">
      <w:pPr>
        <w:rPr>
          <w:i/>
        </w:rPr>
      </w:pPr>
      <w:r>
        <w:t xml:space="preserve">Adam Láníček, </w:t>
      </w:r>
      <w:r>
        <w:rPr>
          <w:i/>
        </w:rPr>
        <w:t>xlanic04</w:t>
      </w:r>
    </w:p>
    <w:p w:rsidR="00470FB3" w:rsidRDefault="006C1B39">
      <w:r>
        <w:t xml:space="preserve">Tomáš </w:t>
      </w:r>
      <w:proofErr w:type="spellStart"/>
      <w:r>
        <w:t>Willaschek</w:t>
      </w:r>
      <w:proofErr w:type="spellEnd"/>
      <w:r>
        <w:t>, xwilla00</w:t>
      </w:r>
    </w:p>
    <w:p w:rsidR="00470FB3" w:rsidRDefault="006C1B39">
      <w:pPr>
        <w:pStyle w:val="Nadpis1"/>
        <w:numPr>
          <w:ilvl w:val="0"/>
          <w:numId w:val="1"/>
        </w:numPr>
      </w:pPr>
      <w:r>
        <w:lastRenderedPageBreak/>
        <w:t>Úvod</w:t>
      </w:r>
    </w:p>
    <w:p w:rsidR="00470FB3" w:rsidRDefault="00470FB3" w:rsidP="00EF4B98">
      <w:pPr>
        <w:ind w:left="360"/>
        <w:rPr>
          <w:highlight w:val="white"/>
          <w:lang w:eastAsia="cs-CZ"/>
        </w:rPr>
      </w:pPr>
    </w:p>
    <w:p w:rsidR="006A5AD7" w:rsidRDefault="006A5AD7" w:rsidP="00EF4B98">
      <w:pPr>
        <w:ind w:left="720" w:firstLine="348"/>
        <w:rPr>
          <w:rFonts w:ascii="Times" w:eastAsia="Times New Roman" w:hAnsi="Times" w:cs="Times New Roman"/>
          <w:color w:val="000000"/>
          <w:sz w:val="27"/>
          <w:szCs w:val="27"/>
          <w:highlight w:val="white"/>
          <w:lang w:eastAsia="cs-CZ"/>
        </w:rPr>
      </w:pPr>
      <w:r>
        <w:rPr>
          <w:rFonts w:ascii="Times" w:eastAsia="Times New Roman" w:hAnsi="Times" w:cs="Times New Roman"/>
          <w:color w:val="000000"/>
          <w:sz w:val="27"/>
          <w:szCs w:val="27"/>
          <w:highlight w:val="white"/>
          <w:lang w:eastAsia="cs-CZ"/>
        </w:rPr>
        <w:t xml:space="preserve">V této práci je řešena implementace dvourozměrného celulárního automatu pro simulování pohybu osob v ohraničeném prostoru. Jedná se o model, ve kterém </w:t>
      </w:r>
      <w:r w:rsidR="001A5C40">
        <w:rPr>
          <w:rFonts w:ascii="Times" w:eastAsia="Times New Roman" w:hAnsi="Times" w:cs="Times New Roman"/>
          <w:color w:val="000000"/>
          <w:sz w:val="27"/>
          <w:szCs w:val="27"/>
          <w:highlight w:val="white"/>
          <w:lang w:eastAsia="cs-CZ"/>
        </w:rPr>
        <w:t xml:space="preserve">se během jedné iterace může osoba (dále tzv. fermion) posunout vždy maximálně o 1 buňku, tedy </w:t>
      </w:r>
      <w:proofErr w:type="spellStart"/>
      <w:r w:rsidR="001A5C40">
        <w:rPr>
          <w:rFonts w:ascii="Times" w:eastAsia="Times New Roman" w:hAnsi="Times" w:cs="Times New Roman"/>
          <w:color w:val="000000"/>
          <w:sz w:val="27"/>
          <w:szCs w:val="27"/>
          <w:highlight w:val="white"/>
          <w:lang w:eastAsia="cs-CZ"/>
        </w:rPr>
        <w:t>V</w:t>
      </w:r>
      <w:r w:rsidR="001A5C40">
        <w:rPr>
          <w:rFonts w:ascii="Times" w:eastAsia="Times New Roman" w:hAnsi="Times" w:cs="Times New Roman"/>
          <w:color w:val="000000"/>
          <w:sz w:val="27"/>
          <w:szCs w:val="27"/>
          <w:highlight w:val="white"/>
          <w:vertAlign w:val="subscript"/>
          <w:lang w:eastAsia="cs-CZ"/>
        </w:rPr>
        <w:t>max</w:t>
      </w:r>
      <w:proofErr w:type="spellEnd"/>
      <w:r w:rsidR="001A5C40">
        <w:rPr>
          <w:rFonts w:ascii="Times" w:eastAsia="Times New Roman" w:hAnsi="Times" w:cs="Times New Roman"/>
          <w:color w:val="000000"/>
          <w:sz w:val="27"/>
          <w:szCs w:val="27"/>
          <w:highlight w:val="white"/>
          <w:lang w:eastAsia="cs-CZ"/>
        </w:rPr>
        <w:t xml:space="preserve"> = 1. Dále model </w:t>
      </w:r>
      <w:r>
        <w:rPr>
          <w:rFonts w:ascii="Times" w:eastAsia="Times New Roman" w:hAnsi="Times" w:cs="Times New Roman"/>
          <w:color w:val="000000"/>
          <w:sz w:val="27"/>
          <w:szCs w:val="27"/>
          <w:highlight w:val="white"/>
          <w:lang w:eastAsia="cs-CZ"/>
        </w:rPr>
        <w:t>zahrnuj</w:t>
      </w:r>
      <w:r w:rsidR="001A5C40">
        <w:rPr>
          <w:rFonts w:ascii="Times" w:eastAsia="Times New Roman" w:hAnsi="Times" w:cs="Times New Roman"/>
          <w:color w:val="000000"/>
          <w:sz w:val="27"/>
          <w:szCs w:val="27"/>
          <w:highlight w:val="white"/>
          <w:lang w:eastAsia="cs-CZ"/>
        </w:rPr>
        <w:t>e</w:t>
      </w:r>
      <w:r>
        <w:rPr>
          <w:rFonts w:ascii="Times" w:eastAsia="Times New Roman" w:hAnsi="Times" w:cs="Times New Roman"/>
          <w:color w:val="000000"/>
          <w:sz w:val="27"/>
          <w:szCs w:val="27"/>
          <w:highlight w:val="white"/>
          <w:lang w:eastAsia="cs-CZ"/>
        </w:rPr>
        <w:t xml:space="preserve"> interakce mezi osobami na delší vzdálenost</w:t>
      </w:r>
      <w:r w:rsidR="001A5C40">
        <w:rPr>
          <w:rFonts w:ascii="Times" w:eastAsia="Times New Roman" w:hAnsi="Times" w:cs="Times New Roman"/>
          <w:color w:val="000000"/>
          <w:sz w:val="27"/>
          <w:szCs w:val="27"/>
          <w:highlight w:val="white"/>
          <w:lang w:eastAsia="cs-CZ"/>
        </w:rPr>
        <w:t>i, které jsou zprostředkovány skrz tzv. dynamické pozemní pole, která mají vliv na rozhodování fermionů o dalším pohybu. Toto pole je navíc každou iteraci modifikováno pohybem ostatních fermionů. Ambicí modelu je dokázat, že zavedení abstrakce skupinové dynamiky pomocí</w:t>
      </w:r>
      <w:r w:rsidR="00820F41">
        <w:rPr>
          <w:rFonts w:ascii="Times" w:eastAsia="Times New Roman" w:hAnsi="Times" w:cs="Times New Roman"/>
          <w:color w:val="000000"/>
          <w:sz w:val="27"/>
          <w:szCs w:val="27"/>
          <w:highlight w:val="white"/>
          <w:lang w:eastAsia="cs-CZ"/>
        </w:rPr>
        <w:t xml:space="preserve"> právě</w:t>
      </w:r>
      <w:r w:rsidR="001A5C40">
        <w:rPr>
          <w:rFonts w:ascii="Times" w:eastAsia="Times New Roman" w:hAnsi="Times" w:cs="Times New Roman"/>
          <w:color w:val="000000"/>
          <w:sz w:val="27"/>
          <w:szCs w:val="27"/>
          <w:highlight w:val="white"/>
          <w:lang w:eastAsia="cs-CZ"/>
        </w:rPr>
        <w:t xml:space="preserve"> tohoto pole ji dokáže do nezanedbatelné míry modelovat.</w:t>
      </w:r>
      <w:r w:rsidR="00820F41">
        <w:rPr>
          <w:rFonts w:ascii="Times" w:eastAsia="Times New Roman" w:hAnsi="Times" w:cs="Times New Roman"/>
          <w:color w:val="000000"/>
          <w:sz w:val="27"/>
          <w:szCs w:val="27"/>
          <w:highlight w:val="white"/>
          <w:lang w:eastAsia="cs-CZ"/>
        </w:rPr>
        <w:t xml:space="preserve"> Jako předmět simulace jsme zvolili evakuaci lidí z velké místnosti se sníženou viditelností (kouř, selhání světel).</w:t>
      </w:r>
    </w:p>
    <w:p w:rsidR="00470FB3" w:rsidRDefault="00470FB3" w:rsidP="00820F41"/>
    <w:p w:rsidR="00470FB3" w:rsidRDefault="006C1B39">
      <w:pPr>
        <w:pStyle w:val="Nadpis2"/>
        <w:numPr>
          <w:ilvl w:val="1"/>
          <w:numId w:val="1"/>
        </w:numPr>
      </w:pPr>
      <w:r>
        <w:t>Autoři a zdroje význačné literatury</w:t>
      </w:r>
    </w:p>
    <w:p w:rsidR="00470FB3" w:rsidRPr="00E566BA" w:rsidRDefault="00820F41" w:rsidP="00EF4B98">
      <w:pPr>
        <w:ind w:left="708" w:firstLine="348"/>
        <w:rPr>
          <w:rFonts w:ascii="Times" w:eastAsia="Times New Roman" w:hAnsi="Times" w:cs="Times New Roman"/>
          <w:color w:val="000000"/>
          <w:sz w:val="27"/>
          <w:szCs w:val="27"/>
          <w:highlight w:val="white"/>
          <w:lang w:eastAsia="cs-CZ"/>
        </w:rPr>
      </w:pPr>
      <w:r w:rsidRPr="00E566BA">
        <w:rPr>
          <w:rFonts w:ascii="Times" w:eastAsia="Times New Roman" w:hAnsi="Times" w:cs="Times New Roman"/>
          <w:color w:val="000000"/>
          <w:sz w:val="27"/>
          <w:szCs w:val="27"/>
          <w:highlight w:val="white"/>
          <w:lang w:eastAsia="cs-CZ"/>
        </w:rPr>
        <w:t xml:space="preserve">Zásadním inspirativním zdrojem při sestavování tohoto modelu a vykonávání simulací nám byl vědecký článek </w:t>
      </w:r>
      <w:proofErr w:type="spellStart"/>
      <w:r w:rsidRPr="00E566BA">
        <w:rPr>
          <w:rFonts w:ascii="Times" w:eastAsia="Times New Roman" w:hAnsi="Times" w:cs="Times New Roman"/>
          <w:i/>
          <w:color w:val="000000"/>
          <w:sz w:val="27"/>
          <w:szCs w:val="27"/>
          <w:highlight w:val="white"/>
          <w:lang w:eastAsia="cs-CZ"/>
        </w:rPr>
        <w:t>Simulation</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of</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pedestrian</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dynamics</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using</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atwo-dimensional</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cellular</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automaton</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Burstedde</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Klauck</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Schadschneider</w:t>
      </w:r>
      <w:proofErr w:type="spellEnd"/>
      <w:r w:rsidRPr="00E566BA">
        <w:rPr>
          <w:rFonts w:ascii="Times" w:eastAsia="Times New Roman" w:hAnsi="Times" w:cs="Times New Roman"/>
          <w:i/>
          <w:color w:val="000000"/>
          <w:sz w:val="27"/>
          <w:szCs w:val="27"/>
          <w:highlight w:val="white"/>
          <w:lang w:eastAsia="cs-CZ"/>
        </w:rPr>
        <w:t xml:space="preserve">, </w:t>
      </w:r>
      <w:proofErr w:type="spellStart"/>
      <w:r w:rsidRPr="00E566BA">
        <w:rPr>
          <w:rFonts w:ascii="Times" w:eastAsia="Times New Roman" w:hAnsi="Times" w:cs="Times New Roman"/>
          <w:i/>
          <w:color w:val="000000"/>
          <w:sz w:val="27"/>
          <w:szCs w:val="27"/>
          <w:highlight w:val="white"/>
          <w:lang w:eastAsia="cs-CZ"/>
        </w:rPr>
        <w:t>Zittartz</w:t>
      </w:r>
      <w:proofErr w:type="spellEnd"/>
      <w:r w:rsidRPr="00E566BA">
        <w:rPr>
          <w:rFonts w:ascii="Times" w:eastAsia="Times New Roman" w:hAnsi="Times" w:cs="Times New Roman"/>
          <w:i/>
          <w:color w:val="000000"/>
          <w:sz w:val="27"/>
          <w:szCs w:val="27"/>
          <w:highlight w:val="white"/>
          <w:lang w:eastAsia="cs-CZ"/>
        </w:rPr>
        <w:t>, 2001),</w:t>
      </w:r>
      <w:r w:rsidRPr="00E566BA">
        <w:rPr>
          <w:rFonts w:ascii="Times" w:eastAsia="Times New Roman" w:hAnsi="Times" w:cs="Times New Roman"/>
          <w:color w:val="000000"/>
          <w:sz w:val="27"/>
          <w:szCs w:val="27"/>
          <w:highlight w:val="white"/>
          <w:lang w:eastAsia="cs-CZ"/>
        </w:rPr>
        <w:t xml:space="preserve"> který právě takový model a jeho teoretická východiska</w:t>
      </w:r>
      <w:r w:rsidR="00110468">
        <w:rPr>
          <w:rFonts w:ascii="Times" w:eastAsia="Times New Roman" w:hAnsi="Times" w:cs="Times New Roman"/>
          <w:color w:val="000000"/>
          <w:sz w:val="27"/>
          <w:szCs w:val="27"/>
          <w:highlight w:val="white"/>
          <w:lang w:eastAsia="cs-CZ"/>
        </w:rPr>
        <w:t xml:space="preserve"> důkladně</w:t>
      </w:r>
      <w:r w:rsidRPr="00E566BA">
        <w:rPr>
          <w:rFonts w:ascii="Times" w:eastAsia="Times New Roman" w:hAnsi="Times" w:cs="Times New Roman"/>
          <w:color w:val="000000"/>
          <w:sz w:val="27"/>
          <w:szCs w:val="27"/>
          <w:highlight w:val="white"/>
          <w:lang w:eastAsia="cs-CZ"/>
        </w:rPr>
        <w:t xml:space="preserve"> popisoval</w:t>
      </w:r>
      <w:r w:rsidR="00110468">
        <w:rPr>
          <w:rFonts w:ascii="Times" w:eastAsia="Times New Roman" w:hAnsi="Times" w:cs="Times New Roman"/>
          <w:color w:val="000000"/>
          <w:sz w:val="27"/>
          <w:szCs w:val="27"/>
          <w:highlight w:val="white"/>
          <w:lang w:eastAsia="cs-CZ"/>
        </w:rPr>
        <w:t xml:space="preserve"> a argumentoval.</w:t>
      </w:r>
    </w:p>
    <w:p w:rsidR="00470FB3" w:rsidRDefault="00470FB3"/>
    <w:p w:rsidR="00470FB3" w:rsidRDefault="006C1B39">
      <w:pPr>
        <w:pStyle w:val="Nadpis2"/>
        <w:numPr>
          <w:ilvl w:val="1"/>
          <w:numId w:val="1"/>
        </w:numPr>
      </w:pPr>
      <w:r>
        <w:t>Ověření validity modelu</w:t>
      </w:r>
    </w:p>
    <w:p w:rsidR="00470FB3" w:rsidRDefault="00470FB3"/>
    <w:p w:rsidR="00E566BA" w:rsidRDefault="00E566BA" w:rsidP="00EF4B98">
      <w:pPr>
        <w:ind w:left="708" w:firstLine="348"/>
      </w:pPr>
      <w:r>
        <w:rPr>
          <w:rFonts w:ascii="Times" w:eastAsia="Times New Roman" w:hAnsi="Times" w:cs="Times New Roman"/>
          <w:color w:val="000000"/>
          <w:sz w:val="27"/>
          <w:szCs w:val="27"/>
          <w:highlight w:val="white"/>
          <w:lang w:eastAsia="cs-CZ"/>
        </w:rPr>
        <w:t xml:space="preserve">Důkladným </w:t>
      </w:r>
      <w:r w:rsidRPr="00E566BA">
        <w:rPr>
          <w:rFonts w:ascii="Times" w:eastAsia="Times New Roman" w:hAnsi="Times" w:cs="Times New Roman"/>
          <w:color w:val="000000"/>
          <w:sz w:val="27"/>
          <w:szCs w:val="27"/>
          <w:highlight w:val="white"/>
          <w:lang w:eastAsia="cs-CZ"/>
        </w:rPr>
        <w:t>studiem</w:t>
      </w:r>
      <w:r>
        <w:rPr>
          <w:rFonts w:ascii="Times" w:eastAsia="Times New Roman" w:hAnsi="Times" w:cs="Times New Roman"/>
          <w:color w:val="000000"/>
          <w:sz w:val="27"/>
          <w:szCs w:val="27"/>
          <w:highlight w:val="white"/>
          <w:lang w:eastAsia="cs-CZ"/>
        </w:rPr>
        <w:t xml:space="preserve"> článku uvedeného v odstavci 1.1. </w:t>
      </w:r>
      <w:r w:rsidRPr="00E566BA">
        <w:rPr>
          <w:rFonts w:ascii="Times" w:eastAsia="Times New Roman" w:hAnsi="Times" w:cs="Times New Roman"/>
          <w:color w:val="000000"/>
          <w:sz w:val="27"/>
          <w:szCs w:val="27"/>
          <w:highlight w:val="white"/>
          <w:lang w:eastAsia="cs-CZ"/>
        </w:rPr>
        <w:t xml:space="preserve">jsme byli schopni </w:t>
      </w:r>
      <w:r>
        <w:rPr>
          <w:rFonts w:ascii="Times" w:eastAsia="Times New Roman" w:hAnsi="Times" w:cs="Times New Roman"/>
          <w:color w:val="000000"/>
          <w:sz w:val="27"/>
          <w:szCs w:val="27"/>
          <w:highlight w:val="white"/>
          <w:lang w:eastAsia="cs-CZ"/>
        </w:rPr>
        <w:t>náš</w:t>
      </w:r>
      <w:r w:rsidRPr="00E566BA">
        <w:rPr>
          <w:rFonts w:ascii="Times" w:eastAsia="Times New Roman" w:hAnsi="Times" w:cs="Times New Roman"/>
          <w:color w:val="000000"/>
          <w:sz w:val="27"/>
          <w:szCs w:val="27"/>
          <w:highlight w:val="white"/>
          <w:lang w:eastAsia="cs-CZ"/>
        </w:rPr>
        <w:t xml:space="preserve"> model nadefinovat dostatečně </w:t>
      </w:r>
      <w:r>
        <w:rPr>
          <w:rFonts w:ascii="Times" w:eastAsia="Times New Roman" w:hAnsi="Times" w:cs="Times New Roman"/>
          <w:color w:val="000000"/>
          <w:sz w:val="27"/>
          <w:szCs w:val="27"/>
          <w:highlight w:val="white"/>
          <w:lang w:eastAsia="cs-CZ"/>
        </w:rPr>
        <w:t>detailně</w:t>
      </w:r>
      <w:r w:rsidRPr="00E566BA">
        <w:rPr>
          <w:rFonts w:ascii="Times" w:eastAsia="Times New Roman" w:hAnsi="Times" w:cs="Times New Roman"/>
          <w:color w:val="000000"/>
          <w:sz w:val="27"/>
          <w:szCs w:val="27"/>
          <w:highlight w:val="white"/>
          <w:lang w:eastAsia="cs-CZ"/>
        </w:rPr>
        <w:t xml:space="preserve">, aby byl </w:t>
      </w:r>
      <w:r>
        <w:rPr>
          <w:rFonts w:ascii="Times" w:eastAsia="Times New Roman" w:hAnsi="Times" w:cs="Times New Roman"/>
          <w:color w:val="000000"/>
          <w:sz w:val="27"/>
          <w:szCs w:val="27"/>
          <w:highlight w:val="white"/>
          <w:lang w:eastAsia="cs-CZ"/>
        </w:rPr>
        <w:t>implementovatelný v jazyce C++</w:t>
      </w:r>
      <w:r w:rsidRPr="00E566BA">
        <w:rPr>
          <w:rFonts w:ascii="Times" w:eastAsia="Times New Roman" w:hAnsi="Times" w:cs="Times New Roman"/>
          <w:color w:val="000000"/>
          <w:sz w:val="27"/>
          <w:szCs w:val="27"/>
          <w:highlight w:val="white"/>
          <w:lang w:eastAsia="cs-CZ"/>
        </w:rPr>
        <w:t xml:space="preserve"> a abychom si zároveň byli jistí, že předpoklady, ze kterých vycházíme, jsou podepřené výzkumem</w:t>
      </w:r>
      <w:r>
        <w:rPr>
          <w:rFonts w:ascii="Times" w:eastAsia="Times New Roman" w:hAnsi="Times" w:cs="Times New Roman"/>
          <w:color w:val="000000"/>
          <w:sz w:val="27"/>
          <w:szCs w:val="27"/>
          <w:highlight w:val="white"/>
          <w:lang w:eastAsia="cs-CZ"/>
        </w:rPr>
        <w:t xml:space="preserve">. </w:t>
      </w:r>
      <w:r w:rsidR="00110468">
        <w:rPr>
          <w:rFonts w:ascii="Times" w:eastAsia="Times New Roman" w:hAnsi="Times" w:cs="Times New Roman"/>
          <w:color w:val="000000"/>
          <w:sz w:val="27"/>
          <w:szCs w:val="27"/>
          <w:highlight w:val="white"/>
          <w:lang w:eastAsia="cs-CZ"/>
        </w:rPr>
        <w:t>Sady 20 simulací provedených na našem modelu s parametry, se kterými prováděli autoři simulace i ve zmíněném článku systematicky prokazovaly velmi podobné výsledky a my jsme si takto potvrdili validitu našeho modelu.</w:t>
      </w:r>
    </w:p>
    <w:p w:rsidR="00470FB3" w:rsidRDefault="00470FB3"/>
    <w:p w:rsidR="00470FB3" w:rsidRDefault="006C1B39">
      <w:pPr>
        <w:pStyle w:val="Nadpis1"/>
        <w:numPr>
          <w:ilvl w:val="0"/>
          <w:numId w:val="1"/>
        </w:numPr>
      </w:pPr>
      <w:r>
        <w:t>Rozbor tématu a použitých metod/technologií</w:t>
      </w:r>
    </w:p>
    <w:p w:rsidR="00470FB3" w:rsidRDefault="00470FB3">
      <w:pPr>
        <w:pStyle w:val="Odstavecseseznamem"/>
        <w:rPr>
          <w:rFonts w:ascii="Times New Roman" w:eastAsia="Times New Roman" w:hAnsi="Times New Roman" w:cs="Times New Roman"/>
          <w:lang w:eastAsia="cs-CZ"/>
        </w:rPr>
      </w:pPr>
    </w:p>
    <w:p w:rsidR="00585FB8" w:rsidRDefault="00250331" w:rsidP="00EF4B98">
      <w:pPr>
        <w:ind w:left="708" w:firstLine="348"/>
        <w:rPr>
          <w:rFonts w:ascii="Times" w:eastAsia="Times New Roman" w:hAnsi="Times" w:cs="Times New Roman"/>
          <w:color w:val="000000"/>
          <w:sz w:val="27"/>
          <w:szCs w:val="27"/>
          <w:highlight w:val="white"/>
          <w:lang w:eastAsia="cs-CZ"/>
        </w:rPr>
      </w:pPr>
      <w:r w:rsidRPr="00250331">
        <w:rPr>
          <w:rFonts w:ascii="Times" w:eastAsia="Times New Roman" w:hAnsi="Times" w:cs="Times New Roman"/>
          <w:color w:val="000000"/>
          <w:sz w:val="27"/>
          <w:szCs w:val="27"/>
          <w:highlight w:val="white"/>
          <w:lang w:eastAsia="cs-CZ"/>
        </w:rPr>
        <w:t xml:space="preserve">V minulosti byl prováděn rozsáhlý výzkum týkající se toků automobilové dopravy, </w:t>
      </w:r>
      <w:r w:rsidR="000D0802">
        <w:rPr>
          <w:rFonts w:ascii="Times" w:eastAsia="Times New Roman" w:hAnsi="Times" w:cs="Times New Roman"/>
          <w:color w:val="000000"/>
          <w:sz w:val="27"/>
          <w:szCs w:val="27"/>
          <w:highlight w:val="white"/>
          <w:lang w:eastAsia="cs-CZ"/>
        </w:rPr>
        <w:t>naopak dynamika pohybu osob do takové míry studována nebyla.</w:t>
      </w:r>
      <w:r w:rsidRPr="00250331">
        <w:rPr>
          <w:rFonts w:ascii="Times" w:eastAsia="Times New Roman" w:hAnsi="Times" w:cs="Times New Roman"/>
          <w:color w:val="000000"/>
          <w:sz w:val="27"/>
          <w:szCs w:val="27"/>
          <w:highlight w:val="white"/>
          <w:lang w:eastAsia="cs-CZ"/>
        </w:rPr>
        <w:t xml:space="preserve"> </w:t>
      </w:r>
      <w:r w:rsidR="00585FB8">
        <w:rPr>
          <w:rFonts w:ascii="Times" w:eastAsia="Times New Roman" w:hAnsi="Times" w:cs="Times New Roman"/>
          <w:color w:val="000000"/>
          <w:sz w:val="27"/>
          <w:szCs w:val="27"/>
          <w:highlight w:val="white"/>
          <w:lang w:eastAsia="cs-CZ"/>
        </w:rPr>
        <w:t xml:space="preserve">Jako </w:t>
      </w:r>
      <w:r w:rsidR="000D0802">
        <w:rPr>
          <w:rFonts w:ascii="Times" w:eastAsia="Times New Roman" w:hAnsi="Times" w:cs="Times New Roman"/>
          <w:color w:val="000000"/>
          <w:sz w:val="27"/>
          <w:szCs w:val="27"/>
          <w:highlight w:val="white"/>
          <w:lang w:eastAsia="cs-CZ"/>
        </w:rPr>
        <w:t>přínosnou</w:t>
      </w:r>
      <w:r w:rsidR="00585FB8">
        <w:rPr>
          <w:rFonts w:ascii="Times" w:eastAsia="Times New Roman" w:hAnsi="Times" w:cs="Times New Roman"/>
          <w:color w:val="000000"/>
          <w:sz w:val="27"/>
          <w:szCs w:val="27"/>
          <w:highlight w:val="white"/>
          <w:lang w:eastAsia="cs-CZ"/>
        </w:rPr>
        <w:t xml:space="preserve"> informaci pro sestavení našeho modelu</w:t>
      </w:r>
      <w:r w:rsidR="000D0802">
        <w:rPr>
          <w:rFonts w:ascii="Times" w:eastAsia="Times New Roman" w:hAnsi="Times" w:cs="Times New Roman"/>
          <w:color w:val="000000"/>
          <w:sz w:val="27"/>
          <w:szCs w:val="27"/>
          <w:highlight w:val="white"/>
          <w:lang w:eastAsia="cs-CZ"/>
        </w:rPr>
        <w:t xml:space="preserve"> však</w:t>
      </w:r>
      <w:r w:rsidR="00585FB8">
        <w:rPr>
          <w:rFonts w:ascii="Times" w:eastAsia="Times New Roman" w:hAnsi="Times" w:cs="Times New Roman"/>
          <w:color w:val="000000"/>
          <w:sz w:val="27"/>
          <w:szCs w:val="27"/>
          <w:highlight w:val="white"/>
          <w:lang w:eastAsia="cs-CZ"/>
        </w:rPr>
        <w:t xml:space="preserve"> vnímáme, že většina prací s tématikou automobilové dopravy se shoduje na paralelním výpočtu následující pozice pro všechny částice. </w:t>
      </w:r>
    </w:p>
    <w:p w:rsidR="00CC4CF2" w:rsidRDefault="000D0802" w:rsidP="00EF4B98">
      <w:pPr>
        <w:ind w:left="708" w:firstLine="348"/>
        <w:rPr>
          <w:rFonts w:ascii="Times" w:eastAsia="Times New Roman" w:hAnsi="Times" w:cs="Times New Roman"/>
          <w:color w:val="000000"/>
          <w:sz w:val="27"/>
          <w:szCs w:val="27"/>
          <w:highlight w:val="white"/>
          <w:lang w:eastAsia="cs-CZ"/>
        </w:rPr>
      </w:pPr>
      <w:r>
        <w:rPr>
          <w:rFonts w:ascii="Times" w:eastAsia="Times New Roman" w:hAnsi="Times" w:cs="Times New Roman"/>
          <w:color w:val="000000"/>
          <w:sz w:val="27"/>
          <w:szCs w:val="27"/>
          <w:highlight w:val="white"/>
          <w:lang w:eastAsia="cs-CZ"/>
        </w:rPr>
        <w:t>J</w:t>
      </w:r>
      <w:r w:rsidR="00585FB8">
        <w:rPr>
          <w:rFonts w:ascii="Times" w:eastAsia="Times New Roman" w:hAnsi="Times" w:cs="Times New Roman"/>
          <w:color w:val="000000"/>
          <w:sz w:val="27"/>
          <w:szCs w:val="27"/>
          <w:highlight w:val="white"/>
          <w:lang w:eastAsia="cs-CZ"/>
        </w:rPr>
        <w:t xml:space="preserve">edním z důvodů </w:t>
      </w:r>
      <w:r>
        <w:rPr>
          <w:rFonts w:ascii="Times" w:eastAsia="Times New Roman" w:hAnsi="Times" w:cs="Times New Roman"/>
          <w:color w:val="000000"/>
          <w:sz w:val="27"/>
          <w:szCs w:val="27"/>
          <w:highlight w:val="white"/>
          <w:lang w:eastAsia="cs-CZ"/>
        </w:rPr>
        <w:t xml:space="preserve">menšího množství studií zabývajících se sociální dynamikou </w:t>
      </w:r>
      <w:r w:rsidR="00585FB8">
        <w:rPr>
          <w:rFonts w:ascii="Times" w:eastAsia="Times New Roman" w:hAnsi="Times" w:cs="Times New Roman"/>
          <w:color w:val="000000"/>
          <w:sz w:val="27"/>
          <w:szCs w:val="27"/>
          <w:highlight w:val="white"/>
          <w:lang w:eastAsia="cs-CZ"/>
        </w:rPr>
        <w:t xml:space="preserve">je pravděpodobně její dvourozměrná podstata. Tu se snažily zachytit </w:t>
      </w:r>
      <w:r w:rsidR="00585FB8" w:rsidRPr="000D0802">
        <w:rPr>
          <w:rFonts w:ascii="Times" w:eastAsia="Times New Roman" w:hAnsi="Times" w:cs="Times New Roman"/>
          <w:i/>
          <w:color w:val="000000"/>
          <w:sz w:val="27"/>
          <w:szCs w:val="27"/>
          <w:highlight w:val="white"/>
          <w:lang w:eastAsia="cs-CZ"/>
        </w:rPr>
        <w:t>tzv. modely sociální síly</w:t>
      </w:r>
      <w:r>
        <w:rPr>
          <w:rFonts w:ascii="Times" w:eastAsia="Times New Roman" w:hAnsi="Times" w:cs="Times New Roman"/>
          <w:color w:val="000000"/>
          <w:sz w:val="27"/>
          <w:szCs w:val="27"/>
          <w:highlight w:val="white"/>
          <w:lang w:eastAsia="cs-CZ"/>
        </w:rPr>
        <w:t xml:space="preserve"> </w:t>
      </w:r>
      <w:r>
        <w:rPr>
          <w:rFonts w:ascii="Times" w:eastAsia="Times New Roman" w:hAnsi="Times" w:cs="Times New Roman"/>
          <w:color w:val="000000"/>
          <w:sz w:val="27"/>
          <w:szCs w:val="27"/>
          <w:highlight w:val="white"/>
          <w:lang w:val="en-US" w:eastAsia="cs-CZ"/>
        </w:rPr>
        <w:t>[</w:t>
      </w:r>
      <w:r w:rsidR="00317895">
        <w:rPr>
          <w:rFonts w:ascii="Times" w:eastAsia="Times New Roman" w:hAnsi="Times" w:cs="Times New Roman"/>
          <w:color w:val="000000"/>
          <w:sz w:val="27"/>
          <w:szCs w:val="27"/>
          <w:highlight w:val="white"/>
          <w:lang w:val="en-US" w:eastAsia="cs-CZ"/>
        </w:rPr>
        <w:t>2,3</w:t>
      </w:r>
      <w:r>
        <w:rPr>
          <w:rFonts w:ascii="Times" w:eastAsia="Times New Roman" w:hAnsi="Times" w:cs="Times New Roman"/>
          <w:color w:val="000000"/>
          <w:sz w:val="27"/>
          <w:szCs w:val="27"/>
          <w:highlight w:val="white"/>
          <w:lang w:val="en-US" w:eastAsia="cs-CZ"/>
        </w:rPr>
        <w:t>]</w:t>
      </w:r>
      <w:r w:rsidR="00585FB8">
        <w:rPr>
          <w:rFonts w:ascii="Times" w:eastAsia="Times New Roman" w:hAnsi="Times" w:cs="Times New Roman"/>
          <w:color w:val="000000"/>
          <w:sz w:val="27"/>
          <w:szCs w:val="27"/>
          <w:highlight w:val="white"/>
          <w:lang w:eastAsia="cs-CZ"/>
        </w:rPr>
        <w:t xml:space="preserve">, ve kterých jsou </w:t>
      </w:r>
      <w:r w:rsidR="00CC4CF2">
        <w:rPr>
          <w:rFonts w:ascii="Times" w:eastAsia="Times New Roman" w:hAnsi="Times" w:cs="Times New Roman"/>
          <w:color w:val="000000"/>
          <w:sz w:val="27"/>
          <w:szCs w:val="27"/>
          <w:highlight w:val="white"/>
          <w:lang w:eastAsia="cs-CZ"/>
        </w:rPr>
        <w:t>fermiony</w:t>
      </w:r>
      <w:r w:rsidR="00585FB8">
        <w:rPr>
          <w:rFonts w:ascii="Times" w:eastAsia="Times New Roman" w:hAnsi="Times" w:cs="Times New Roman"/>
          <w:color w:val="000000"/>
          <w:sz w:val="27"/>
          <w:szCs w:val="27"/>
          <w:highlight w:val="white"/>
          <w:lang w:eastAsia="cs-CZ"/>
        </w:rPr>
        <w:t xml:space="preserve"> na dálku ovlivňovány silami, které vznikají na základě </w:t>
      </w:r>
      <w:r w:rsidR="00CC4CF2">
        <w:rPr>
          <w:rFonts w:ascii="Times" w:eastAsia="Times New Roman" w:hAnsi="Times" w:cs="Times New Roman"/>
          <w:color w:val="000000"/>
          <w:sz w:val="27"/>
          <w:szCs w:val="27"/>
          <w:highlight w:val="white"/>
          <w:lang w:eastAsia="cs-CZ"/>
        </w:rPr>
        <w:t>skupinového chování jednotlivců.</w:t>
      </w:r>
    </w:p>
    <w:p w:rsidR="005D0299" w:rsidRDefault="00CC4CF2" w:rsidP="00EF4B98">
      <w:pPr>
        <w:ind w:left="708" w:firstLine="348"/>
        <w:rPr>
          <w:rFonts w:ascii="Times" w:eastAsia="Times New Roman" w:hAnsi="Times" w:cs="Times New Roman"/>
          <w:color w:val="000000"/>
          <w:sz w:val="27"/>
          <w:szCs w:val="27"/>
          <w:highlight w:val="white"/>
          <w:lang w:val="en-US" w:eastAsia="cs-CZ"/>
        </w:rPr>
      </w:pPr>
      <w:r>
        <w:rPr>
          <w:rFonts w:ascii="Times" w:eastAsia="Times New Roman" w:hAnsi="Times" w:cs="Times New Roman"/>
          <w:color w:val="000000"/>
          <w:sz w:val="27"/>
          <w:szCs w:val="27"/>
          <w:highlight w:val="white"/>
          <w:lang w:eastAsia="cs-CZ"/>
        </w:rPr>
        <w:lastRenderedPageBreak/>
        <w:t xml:space="preserve">Náš model, oproti tomu, je založen více na výměně částic (v textu dále tzv. </w:t>
      </w:r>
      <w:r w:rsidRPr="00CC4CF2">
        <w:rPr>
          <w:rFonts w:ascii="Times" w:eastAsia="Times New Roman" w:hAnsi="Times" w:cs="Times New Roman"/>
          <w:i/>
          <w:color w:val="000000"/>
          <w:sz w:val="27"/>
          <w:szCs w:val="27"/>
          <w:highlight w:val="white"/>
          <w:lang w:eastAsia="cs-CZ"/>
        </w:rPr>
        <w:t>bosonů</w:t>
      </w:r>
      <w:r>
        <w:rPr>
          <w:rFonts w:ascii="Times" w:eastAsia="Times New Roman" w:hAnsi="Times" w:cs="Times New Roman"/>
          <w:color w:val="000000"/>
          <w:sz w:val="27"/>
          <w:szCs w:val="27"/>
          <w:highlight w:val="white"/>
          <w:lang w:eastAsia="cs-CZ"/>
        </w:rPr>
        <w:t>)</w:t>
      </w:r>
      <w:r w:rsidR="000D0802">
        <w:rPr>
          <w:rFonts w:ascii="Times" w:eastAsia="Times New Roman" w:hAnsi="Times" w:cs="Times New Roman"/>
          <w:color w:val="000000"/>
          <w:sz w:val="27"/>
          <w:szCs w:val="27"/>
          <w:highlight w:val="white"/>
          <w:lang w:eastAsia="cs-CZ"/>
        </w:rPr>
        <w:t xml:space="preserve"> na mikroúrovni</w:t>
      </w:r>
      <w:r>
        <w:rPr>
          <w:rFonts w:ascii="Times" w:eastAsia="Times New Roman" w:hAnsi="Times" w:cs="Times New Roman"/>
          <w:color w:val="000000"/>
          <w:sz w:val="27"/>
          <w:szCs w:val="27"/>
          <w:highlight w:val="white"/>
          <w:lang w:eastAsia="cs-CZ"/>
        </w:rPr>
        <w:t>, které chování fermionů ovlivňují.</w:t>
      </w:r>
      <w:r w:rsidR="00585FB8">
        <w:rPr>
          <w:rFonts w:ascii="Times" w:eastAsia="Times New Roman" w:hAnsi="Times" w:cs="Times New Roman"/>
          <w:color w:val="000000"/>
          <w:sz w:val="27"/>
          <w:szCs w:val="27"/>
          <w:highlight w:val="white"/>
          <w:lang w:eastAsia="cs-CZ"/>
        </w:rPr>
        <w:t xml:space="preserve"> </w:t>
      </w:r>
      <w:r>
        <w:rPr>
          <w:rFonts w:ascii="Times" w:eastAsia="Times New Roman" w:hAnsi="Times" w:cs="Times New Roman"/>
          <w:color w:val="000000"/>
          <w:sz w:val="27"/>
          <w:szCs w:val="27"/>
          <w:highlight w:val="white"/>
          <w:lang w:eastAsia="cs-CZ"/>
        </w:rPr>
        <w:t xml:space="preserve">V principu vychází z tzv. </w:t>
      </w:r>
      <w:r w:rsidRPr="00CC4CF2">
        <w:rPr>
          <w:rFonts w:ascii="Times" w:eastAsia="Times New Roman" w:hAnsi="Times" w:cs="Times New Roman"/>
          <w:i/>
          <w:color w:val="000000"/>
          <w:sz w:val="27"/>
          <w:szCs w:val="27"/>
          <w:highlight w:val="white"/>
          <w:lang w:eastAsia="cs-CZ"/>
        </w:rPr>
        <w:t>modelů aktivních chodců</w:t>
      </w:r>
      <w:r>
        <w:rPr>
          <w:rFonts w:ascii="Times" w:eastAsia="Times New Roman" w:hAnsi="Times" w:cs="Times New Roman"/>
          <w:i/>
          <w:color w:val="000000"/>
          <w:sz w:val="27"/>
          <w:szCs w:val="27"/>
          <w:highlight w:val="white"/>
          <w:lang w:eastAsia="cs-CZ"/>
        </w:rPr>
        <w:t xml:space="preserve"> (</w:t>
      </w:r>
      <w:proofErr w:type="spellStart"/>
      <w:r>
        <w:rPr>
          <w:rFonts w:ascii="Times" w:eastAsia="Times New Roman" w:hAnsi="Times" w:cs="Times New Roman"/>
          <w:i/>
          <w:color w:val="000000"/>
          <w:sz w:val="27"/>
          <w:szCs w:val="27"/>
          <w:highlight w:val="white"/>
          <w:lang w:eastAsia="cs-CZ"/>
        </w:rPr>
        <w:t>active</w:t>
      </w:r>
      <w:proofErr w:type="spellEnd"/>
      <w:r>
        <w:rPr>
          <w:rFonts w:ascii="Times" w:eastAsia="Times New Roman" w:hAnsi="Times" w:cs="Times New Roman"/>
          <w:i/>
          <w:color w:val="000000"/>
          <w:sz w:val="27"/>
          <w:szCs w:val="27"/>
          <w:highlight w:val="white"/>
          <w:lang w:eastAsia="cs-CZ"/>
        </w:rPr>
        <w:t xml:space="preserve"> </w:t>
      </w:r>
      <w:proofErr w:type="spellStart"/>
      <w:r>
        <w:rPr>
          <w:rFonts w:ascii="Times" w:eastAsia="Times New Roman" w:hAnsi="Times" w:cs="Times New Roman"/>
          <w:i/>
          <w:color w:val="000000"/>
          <w:sz w:val="27"/>
          <w:szCs w:val="27"/>
          <w:highlight w:val="white"/>
          <w:lang w:eastAsia="cs-CZ"/>
        </w:rPr>
        <w:t>walker</w:t>
      </w:r>
      <w:proofErr w:type="spellEnd"/>
      <w:r>
        <w:rPr>
          <w:rFonts w:ascii="Times" w:eastAsia="Times New Roman" w:hAnsi="Times" w:cs="Times New Roman"/>
          <w:i/>
          <w:color w:val="000000"/>
          <w:sz w:val="27"/>
          <w:szCs w:val="27"/>
          <w:highlight w:val="white"/>
          <w:lang w:eastAsia="cs-CZ"/>
        </w:rPr>
        <w:t xml:space="preserve"> </w:t>
      </w:r>
      <w:proofErr w:type="spellStart"/>
      <w:r>
        <w:rPr>
          <w:rFonts w:ascii="Times" w:eastAsia="Times New Roman" w:hAnsi="Times" w:cs="Times New Roman"/>
          <w:i/>
          <w:color w:val="000000"/>
          <w:sz w:val="27"/>
          <w:szCs w:val="27"/>
          <w:highlight w:val="white"/>
          <w:lang w:eastAsia="cs-CZ"/>
        </w:rPr>
        <w:t>models</w:t>
      </w:r>
      <w:proofErr w:type="spellEnd"/>
      <w:r>
        <w:rPr>
          <w:rFonts w:ascii="Times" w:eastAsia="Times New Roman" w:hAnsi="Times" w:cs="Times New Roman"/>
          <w:i/>
          <w:color w:val="000000"/>
          <w:sz w:val="27"/>
          <w:szCs w:val="27"/>
          <w:highlight w:val="white"/>
          <w:lang w:eastAsia="cs-CZ"/>
        </w:rPr>
        <w:t>)</w:t>
      </w:r>
      <w:r w:rsidR="000D0802">
        <w:rPr>
          <w:rFonts w:ascii="Times" w:eastAsia="Times New Roman" w:hAnsi="Times" w:cs="Times New Roman"/>
          <w:i/>
          <w:color w:val="000000"/>
          <w:sz w:val="27"/>
          <w:szCs w:val="27"/>
          <w:highlight w:val="white"/>
          <w:lang w:eastAsia="cs-CZ"/>
        </w:rPr>
        <w:t xml:space="preserve"> </w:t>
      </w:r>
      <w:r>
        <w:rPr>
          <w:rFonts w:ascii="Times" w:eastAsia="Times New Roman" w:hAnsi="Times" w:cs="Times New Roman"/>
          <w:color w:val="000000"/>
          <w:sz w:val="27"/>
          <w:szCs w:val="27"/>
          <w:highlight w:val="white"/>
          <w:lang w:val="en-US" w:eastAsia="cs-CZ"/>
        </w:rPr>
        <w:t>[4,5]</w:t>
      </w:r>
      <w:r>
        <w:rPr>
          <w:rFonts w:ascii="Times" w:eastAsia="Times New Roman" w:hAnsi="Times" w:cs="Times New Roman"/>
          <w:color w:val="000000"/>
          <w:sz w:val="27"/>
          <w:szCs w:val="27"/>
          <w:highlight w:val="white"/>
          <w:lang w:eastAsia="cs-CZ"/>
        </w:rPr>
        <w:t xml:space="preserve">, kde za sebou chodec (v našem případě fermion) nechává stopu v podobě změny vlastností podzemí pod cestou, kterou prošel. Hlavním smyslem tohoto přístupu je transformovat efekty interakcí na delší vzdálenosti (např. následování lidí, kteří jdou kus cesty přede mnou) do lokálních interakcí „se stopou“, což umožňuje o mnoho efektivnější simulaci na počítači </w:t>
      </w:r>
      <w:r>
        <w:rPr>
          <w:rFonts w:ascii="Times" w:eastAsia="Times New Roman" w:hAnsi="Times" w:cs="Times New Roman"/>
          <w:color w:val="000000"/>
          <w:sz w:val="27"/>
          <w:szCs w:val="27"/>
          <w:highlight w:val="white"/>
          <w:lang w:val="en-US" w:eastAsia="cs-CZ"/>
        </w:rPr>
        <w:t>[1].</w:t>
      </w:r>
    </w:p>
    <w:p w:rsidR="00470FB3" w:rsidRDefault="00470FB3">
      <w:pPr>
        <w:rPr>
          <w:rFonts w:ascii="Times New Roman" w:eastAsia="Times New Roman" w:hAnsi="Times New Roman" w:cs="Times New Roman"/>
          <w:lang w:eastAsia="cs-CZ"/>
        </w:rPr>
      </w:pPr>
    </w:p>
    <w:p w:rsidR="00470FB3" w:rsidRDefault="006C1B39">
      <w:pPr>
        <w:pStyle w:val="Nadpis2"/>
        <w:numPr>
          <w:ilvl w:val="1"/>
          <w:numId w:val="1"/>
        </w:numPr>
        <w:rPr>
          <w:rFonts w:eastAsia="Times New Roman"/>
          <w:lang w:eastAsia="cs-CZ"/>
        </w:rPr>
      </w:pPr>
      <w:r>
        <w:rPr>
          <w:rFonts w:eastAsia="Times New Roman"/>
          <w:lang w:eastAsia="cs-CZ"/>
        </w:rPr>
        <w:t>Základní teoretická východiska modelu</w:t>
      </w:r>
    </w:p>
    <w:p w:rsidR="000D0802" w:rsidRPr="00EF4B98" w:rsidRDefault="000D0802" w:rsidP="000D0802">
      <w:pPr>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Mezi základní principy, </w:t>
      </w:r>
      <w:r w:rsidR="00865CF8" w:rsidRPr="00EF4B98">
        <w:rPr>
          <w:rFonts w:ascii="Times" w:eastAsia="Times New Roman" w:hAnsi="Times" w:cs="Times New Roman"/>
          <w:color w:val="000000"/>
          <w:sz w:val="27"/>
          <w:szCs w:val="27"/>
          <w:highlight w:val="white"/>
          <w:lang w:eastAsia="cs-CZ"/>
        </w:rPr>
        <w:t>na kterých je postaven náš model,</w:t>
      </w:r>
      <w:r w:rsidRPr="00EF4B98">
        <w:rPr>
          <w:rFonts w:ascii="Times" w:eastAsia="Times New Roman" w:hAnsi="Times" w:cs="Times New Roman"/>
          <w:color w:val="000000"/>
          <w:sz w:val="27"/>
          <w:szCs w:val="27"/>
          <w:highlight w:val="white"/>
          <w:lang w:eastAsia="cs-CZ"/>
        </w:rPr>
        <w:t xml:space="preserve"> patří:</w:t>
      </w:r>
    </w:p>
    <w:p w:rsidR="004A6D69" w:rsidRPr="00EF4B98" w:rsidRDefault="000D0802" w:rsidP="00EF4B98">
      <w:pPr>
        <w:pStyle w:val="Odstavecseseznamem"/>
        <w:numPr>
          <w:ilvl w:val="0"/>
          <w:numId w:val="8"/>
        </w:numPr>
        <w:rPr>
          <w:rFonts w:ascii="Times" w:eastAsia="Times New Roman" w:hAnsi="Times" w:cs="Times New Roman"/>
          <w:color w:val="000000"/>
          <w:sz w:val="27"/>
          <w:szCs w:val="27"/>
          <w:highlight w:val="white"/>
          <w:lang w:eastAsia="cs-CZ"/>
        </w:rPr>
      </w:pPr>
      <w:proofErr w:type="spellStart"/>
      <w:r w:rsidRPr="00EF4B98">
        <w:rPr>
          <w:rFonts w:ascii="Times" w:eastAsia="Times New Roman" w:hAnsi="Times" w:cs="Times New Roman"/>
          <w:b/>
          <w:color w:val="000000"/>
          <w:sz w:val="27"/>
          <w:szCs w:val="27"/>
          <w:highlight w:val="white"/>
          <w:lang w:eastAsia="cs-CZ"/>
        </w:rPr>
        <w:t>Vmax</w:t>
      </w:r>
      <w:proofErr w:type="spellEnd"/>
      <w:r w:rsidRPr="00EF4B98">
        <w:rPr>
          <w:rFonts w:ascii="Times" w:eastAsia="Times New Roman" w:hAnsi="Times" w:cs="Times New Roman"/>
          <w:b/>
          <w:color w:val="000000"/>
          <w:sz w:val="27"/>
          <w:szCs w:val="27"/>
          <w:highlight w:val="white"/>
          <w:lang w:eastAsia="cs-CZ"/>
        </w:rPr>
        <w:t xml:space="preserve"> = 1</w:t>
      </w:r>
      <w:r w:rsidRPr="00EF4B98">
        <w:rPr>
          <w:rFonts w:ascii="Times" w:eastAsia="Times New Roman" w:hAnsi="Times" w:cs="Times New Roman"/>
          <w:color w:val="000000"/>
          <w:sz w:val="27"/>
          <w:szCs w:val="27"/>
          <w:highlight w:val="white"/>
          <w:lang w:eastAsia="cs-CZ"/>
        </w:rPr>
        <w:t xml:space="preserve"> – vzhledem k tomu, že </w:t>
      </w:r>
      <w:r w:rsidR="00865CF8" w:rsidRPr="00EF4B98">
        <w:rPr>
          <w:rFonts w:ascii="Times" w:eastAsia="Times New Roman" w:hAnsi="Times" w:cs="Times New Roman"/>
          <w:color w:val="000000"/>
          <w:sz w:val="27"/>
          <w:szCs w:val="27"/>
          <w:highlight w:val="white"/>
          <w:lang w:eastAsia="cs-CZ"/>
        </w:rPr>
        <w:t xml:space="preserve">graf </w:t>
      </w:r>
      <w:r w:rsidRPr="00EF4B98">
        <w:rPr>
          <w:rFonts w:ascii="Times" w:eastAsia="Times New Roman" w:hAnsi="Times" w:cs="Times New Roman"/>
          <w:color w:val="000000"/>
          <w:sz w:val="27"/>
          <w:szCs w:val="27"/>
          <w:highlight w:val="white"/>
          <w:lang w:eastAsia="cs-CZ"/>
        </w:rPr>
        <w:t>statistické</w:t>
      </w:r>
      <w:r w:rsidR="00865CF8" w:rsidRPr="00EF4B98">
        <w:rPr>
          <w:rFonts w:ascii="Times" w:eastAsia="Times New Roman" w:hAnsi="Times" w:cs="Times New Roman"/>
          <w:color w:val="000000"/>
          <w:sz w:val="27"/>
          <w:szCs w:val="27"/>
          <w:highlight w:val="white"/>
          <w:lang w:eastAsia="cs-CZ"/>
        </w:rPr>
        <w:t>ho</w:t>
      </w:r>
      <w:r w:rsidRPr="00EF4B98">
        <w:rPr>
          <w:rFonts w:ascii="Times" w:eastAsia="Times New Roman" w:hAnsi="Times" w:cs="Times New Roman"/>
          <w:color w:val="000000"/>
          <w:sz w:val="27"/>
          <w:szCs w:val="27"/>
          <w:highlight w:val="white"/>
          <w:lang w:eastAsia="cs-CZ"/>
        </w:rPr>
        <w:t xml:space="preserve"> rozdělení rychlosti chůze </w:t>
      </w:r>
      <w:r w:rsidR="00865CF8" w:rsidRPr="00EF4B98">
        <w:rPr>
          <w:rFonts w:ascii="Times" w:eastAsia="Times New Roman" w:hAnsi="Times" w:cs="Times New Roman"/>
          <w:color w:val="000000"/>
          <w:sz w:val="27"/>
          <w:szCs w:val="27"/>
          <w:highlight w:val="white"/>
          <w:lang w:eastAsia="cs-CZ"/>
        </w:rPr>
        <w:t>u</w:t>
      </w:r>
      <w:r w:rsidRPr="00EF4B98">
        <w:rPr>
          <w:rFonts w:ascii="Times" w:eastAsia="Times New Roman" w:hAnsi="Times" w:cs="Times New Roman"/>
          <w:color w:val="000000"/>
          <w:sz w:val="27"/>
          <w:szCs w:val="27"/>
          <w:highlight w:val="white"/>
          <w:lang w:eastAsia="cs-CZ"/>
        </w:rPr>
        <w:t xml:space="preserve"> chodc</w:t>
      </w:r>
      <w:r w:rsidR="00865CF8" w:rsidRPr="00EF4B98">
        <w:rPr>
          <w:rFonts w:ascii="Times" w:eastAsia="Times New Roman" w:hAnsi="Times" w:cs="Times New Roman"/>
          <w:color w:val="000000"/>
          <w:sz w:val="27"/>
          <w:szCs w:val="27"/>
          <w:highlight w:val="white"/>
          <w:lang w:eastAsia="cs-CZ"/>
        </w:rPr>
        <w:t>ů</w:t>
      </w:r>
      <w:r w:rsidRPr="00EF4B98">
        <w:rPr>
          <w:rFonts w:ascii="Times" w:eastAsia="Times New Roman" w:hAnsi="Times" w:cs="Times New Roman"/>
          <w:color w:val="000000"/>
          <w:sz w:val="27"/>
          <w:szCs w:val="27"/>
          <w:highlight w:val="white"/>
          <w:lang w:eastAsia="cs-CZ"/>
        </w:rPr>
        <w:t xml:space="preserve"> </w:t>
      </w:r>
      <w:r w:rsidR="00865CF8" w:rsidRPr="00EF4B98">
        <w:rPr>
          <w:rFonts w:ascii="Times" w:eastAsia="Times New Roman" w:hAnsi="Times" w:cs="Times New Roman"/>
          <w:color w:val="000000"/>
          <w:sz w:val="27"/>
          <w:szCs w:val="27"/>
          <w:highlight w:val="white"/>
          <w:lang w:eastAsia="cs-CZ"/>
        </w:rPr>
        <w:t>ukazuje výrazný vrchol okolo jedné hodnoty [23]</w:t>
      </w:r>
      <w:r w:rsidR="004A6D69" w:rsidRPr="00EF4B98">
        <w:rPr>
          <w:rFonts w:ascii="Times" w:eastAsia="Times New Roman" w:hAnsi="Times" w:cs="Times New Roman"/>
          <w:color w:val="000000"/>
          <w:sz w:val="27"/>
          <w:szCs w:val="27"/>
          <w:highlight w:val="white"/>
          <w:lang w:eastAsia="cs-CZ"/>
        </w:rPr>
        <w:t xml:space="preserve"> a </w:t>
      </w:r>
      <w:proofErr w:type="spellStart"/>
      <w:r w:rsidR="004A6D69" w:rsidRPr="00EF4B98">
        <w:rPr>
          <w:rFonts w:ascii="Times" w:eastAsia="Times New Roman" w:hAnsi="Times" w:cs="Times New Roman"/>
          <w:color w:val="000000"/>
          <w:sz w:val="27"/>
          <w:szCs w:val="27"/>
          <w:highlight w:val="white"/>
          <w:lang w:eastAsia="cs-CZ"/>
        </w:rPr>
        <w:t>narozdíl</w:t>
      </w:r>
      <w:proofErr w:type="spellEnd"/>
      <w:r w:rsidR="004A6D69" w:rsidRPr="00EF4B98">
        <w:rPr>
          <w:rFonts w:ascii="Times" w:eastAsia="Times New Roman" w:hAnsi="Times" w:cs="Times New Roman"/>
          <w:color w:val="000000"/>
          <w:sz w:val="27"/>
          <w:szCs w:val="27"/>
          <w:highlight w:val="white"/>
          <w:lang w:eastAsia="cs-CZ"/>
        </w:rPr>
        <w:t xml:space="preserve"> od automobilové dopravy je čas akcelerace a brždění zanedbatelný, je obhajitelné nastavit v diskrétním prostoru maximální rychlost pohybu 1. To v praxi znamená, že fermion se smí v rámci jedné iterace posunout pouze do svých nejbližších sousedů. Zvolení rychlosti </w:t>
      </w:r>
      <w:proofErr w:type="gramStart"/>
      <w:r w:rsidR="004A6D69" w:rsidRPr="00EF4B98">
        <w:rPr>
          <w:rFonts w:ascii="Times" w:eastAsia="Times New Roman" w:hAnsi="Times" w:cs="Times New Roman"/>
          <w:color w:val="000000"/>
          <w:sz w:val="27"/>
          <w:szCs w:val="27"/>
          <w:highlight w:val="white"/>
          <w:lang w:eastAsia="cs-CZ"/>
        </w:rPr>
        <w:t>větší</w:t>
      </w:r>
      <w:proofErr w:type="gramEnd"/>
      <w:r w:rsidR="004A6D69" w:rsidRPr="00EF4B98">
        <w:rPr>
          <w:rFonts w:ascii="Times" w:eastAsia="Times New Roman" w:hAnsi="Times" w:cs="Times New Roman"/>
          <w:color w:val="000000"/>
          <w:sz w:val="27"/>
          <w:szCs w:val="27"/>
          <w:highlight w:val="white"/>
          <w:lang w:eastAsia="cs-CZ"/>
        </w:rPr>
        <w:t xml:space="preserve"> než jedna by výrazně zkomplikovalo implementaci a výrazně snížilo výpočetní efektivitu. [1]</w:t>
      </w:r>
    </w:p>
    <w:p w:rsidR="004A6D69" w:rsidRPr="00EF4B98" w:rsidRDefault="004A6D69" w:rsidP="004A6D69">
      <w:pPr>
        <w:pStyle w:val="Odstavecseseznamem"/>
        <w:numPr>
          <w:ilvl w:val="0"/>
          <w:numId w:val="8"/>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b/>
          <w:color w:val="000000"/>
          <w:sz w:val="27"/>
          <w:szCs w:val="27"/>
          <w:highlight w:val="white"/>
          <w:lang w:eastAsia="cs-CZ"/>
        </w:rPr>
        <w:t>velmi nízká inteligence fermionů</w:t>
      </w:r>
      <w:r w:rsidR="005E3094" w:rsidRPr="00EF4B98">
        <w:rPr>
          <w:rFonts w:ascii="Times" w:eastAsia="Times New Roman" w:hAnsi="Times" w:cs="Times New Roman"/>
          <w:color w:val="000000"/>
          <w:sz w:val="27"/>
          <w:szCs w:val="27"/>
          <w:highlight w:val="white"/>
          <w:lang w:eastAsia="cs-CZ"/>
        </w:rPr>
        <w:t xml:space="preserve"> – pro udržení jednoduchosti modelu na rozumné úrovni jsme na základě doporučení zdrojového článku nepřisoudili fermionům žádnou inteligenci (např. zkoumání terénu dopředu, případně vybrání více cílových buněk a zvolení jedné z nich podle toho, která je volná) a snažili jsme se dosáhnout efektů komplexních a skupinových efektů skrz </w:t>
      </w:r>
      <w:proofErr w:type="spellStart"/>
      <w:r w:rsidR="005E3094" w:rsidRPr="00EF4B98">
        <w:rPr>
          <w:rFonts w:ascii="Times" w:eastAsia="Times New Roman" w:hAnsi="Times" w:cs="Times New Roman"/>
          <w:color w:val="000000"/>
          <w:sz w:val="27"/>
          <w:szCs w:val="27"/>
          <w:highlight w:val="white"/>
          <w:lang w:eastAsia="cs-CZ"/>
        </w:rPr>
        <w:t>sebeorganizaci</w:t>
      </w:r>
      <w:proofErr w:type="spellEnd"/>
      <w:r w:rsidR="005E3094" w:rsidRPr="00EF4B98">
        <w:rPr>
          <w:rFonts w:ascii="Times" w:eastAsia="Times New Roman" w:hAnsi="Times" w:cs="Times New Roman"/>
          <w:color w:val="000000"/>
          <w:sz w:val="27"/>
          <w:szCs w:val="27"/>
          <w:highlight w:val="white"/>
          <w:lang w:eastAsia="cs-CZ"/>
        </w:rPr>
        <w:t xml:space="preserve"> fermionů.</w:t>
      </w:r>
    </w:p>
    <w:p w:rsidR="005E3094" w:rsidRPr="00EF4B98" w:rsidRDefault="005E3094" w:rsidP="004A6D69">
      <w:pPr>
        <w:pStyle w:val="Odstavecseseznamem"/>
        <w:numPr>
          <w:ilvl w:val="0"/>
          <w:numId w:val="8"/>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b/>
          <w:color w:val="000000"/>
          <w:sz w:val="27"/>
          <w:szCs w:val="27"/>
          <w:highlight w:val="white"/>
          <w:lang w:eastAsia="cs-CZ"/>
        </w:rPr>
        <w:t>pozemní pole</w:t>
      </w:r>
      <w:r w:rsidRPr="00EF4B98">
        <w:rPr>
          <w:rFonts w:ascii="Times" w:eastAsia="Times New Roman" w:hAnsi="Times" w:cs="Times New Roman"/>
          <w:color w:val="000000"/>
          <w:sz w:val="27"/>
          <w:szCs w:val="27"/>
          <w:highlight w:val="white"/>
          <w:lang w:eastAsia="cs-CZ"/>
        </w:rPr>
        <w:t xml:space="preserve"> – klíčová součást modelu nahrazující prvek inteligence u fermionů. Mimo informace, zda je volná či ne, obsahuje každá buňka dále informaci v diskrétní podobě, která buňku činí méně či více lukrativní. </w:t>
      </w:r>
    </w:p>
    <w:p w:rsidR="006C1B39" w:rsidRPr="00EF4B98" w:rsidRDefault="006C1B39" w:rsidP="004A6D69">
      <w:pPr>
        <w:pStyle w:val="Odstavecseseznamem"/>
        <w:numPr>
          <w:ilvl w:val="0"/>
          <w:numId w:val="8"/>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b/>
          <w:color w:val="000000"/>
          <w:sz w:val="27"/>
          <w:szCs w:val="27"/>
          <w:highlight w:val="white"/>
          <w:lang w:eastAsia="cs-CZ"/>
        </w:rPr>
        <w:t xml:space="preserve">osobní prostor </w:t>
      </w:r>
      <w:r w:rsidRPr="00EF4B98">
        <w:rPr>
          <w:rFonts w:ascii="Times" w:eastAsia="Times New Roman" w:hAnsi="Times" w:cs="Times New Roman"/>
          <w:color w:val="000000"/>
          <w:sz w:val="27"/>
          <w:szCs w:val="27"/>
          <w:highlight w:val="white"/>
          <w:lang w:eastAsia="cs-CZ"/>
        </w:rPr>
        <w:t>– interakce mezi chodci na krátké vzdálenosti je vzájemně se vylučující. Chodci si drží od sebe odstup, aby na sebe nenaráželi. Toto je v našem modelu implementováno skrz podmínku, že v dané chvíli může být buňka obsazena pouze právě jedním fermionem.</w:t>
      </w:r>
    </w:p>
    <w:p w:rsidR="006C1B39" w:rsidRDefault="006C1B39" w:rsidP="004A6D69">
      <w:pPr>
        <w:pStyle w:val="Odstavecseseznamem"/>
        <w:numPr>
          <w:ilvl w:val="0"/>
          <w:numId w:val="8"/>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b/>
          <w:color w:val="000000"/>
          <w:sz w:val="27"/>
          <w:szCs w:val="27"/>
          <w:highlight w:val="white"/>
          <w:lang w:eastAsia="cs-CZ"/>
        </w:rPr>
        <w:t>pohyb v davu</w:t>
      </w:r>
      <w:r w:rsidRPr="00EF4B98">
        <w:rPr>
          <w:rFonts w:ascii="Times" w:eastAsia="Times New Roman" w:hAnsi="Times" w:cs="Times New Roman"/>
          <w:color w:val="000000"/>
          <w:sz w:val="27"/>
          <w:szCs w:val="27"/>
          <w:highlight w:val="white"/>
          <w:lang w:eastAsia="cs-CZ"/>
        </w:rPr>
        <w:t xml:space="preserve"> – na delší vzdálenosti je naopak interakce mezi chodci vyhledávána. Například během pohybu v přelidněném prostoru je většinou výhodné přímo následovat člověka před námi. Velké davy mohou být dále atraktivní kvůli zvědavosti. Toto je zachyceno pomocí dynamické složky pozemního pole, která bude detailněji zmíněna v následujících odstavcích. </w:t>
      </w:r>
    </w:p>
    <w:p w:rsidR="00EF4B98" w:rsidRDefault="00EF4B98" w:rsidP="00EF4B98">
      <w:pPr>
        <w:rPr>
          <w:rFonts w:ascii="Times" w:eastAsia="Times New Roman" w:hAnsi="Times" w:cs="Times New Roman"/>
          <w:color w:val="000000"/>
          <w:sz w:val="27"/>
          <w:szCs w:val="27"/>
          <w:highlight w:val="white"/>
          <w:lang w:eastAsia="cs-CZ"/>
        </w:rPr>
      </w:pPr>
    </w:p>
    <w:p w:rsidR="00EF4B98" w:rsidRPr="00EF4B98" w:rsidRDefault="00EF4B98" w:rsidP="00EF4B98">
      <w:pPr>
        <w:rPr>
          <w:rFonts w:ascii="Times" w:eastAsia="Times New Roman" w:hAnsi="Times" w:cs="Times New Roman"/>
          <w:color w:val="000000"/>
          <w:sz w:val="27"/>
          <w:szCs w:val="27"/>
          <w:highlight w:val="white"/>
          <w:lang w:eastAsia="cs-CZ"/>
        </w:rPr>
      </w:pPr>
    </w:p>
    <w:p w:rsidR="00470FB3" w:rsidRDefault="006C1B39">
      <w:pPr>
        <w:pStyle w:val="Nadpis1"/>
        <w:numPr>
          <w:ilvl w:val="0"/>
          <w:numId w:val="1"/>
        </w:numPr>
      </w:pPr>
      <w:r>
        <w:lastRenderedPageBreak/>
        <w:t>Koncepce – modelářská témata</w:t>
      </w:r>
    </w:p>
    <w:p w:rsidR="006C1B39" w:rsidRDefault="006C1B39" w:rsidP="006C1B39">
      <w:pPr>
        <w:ind w:left="360"/>
        <w:rPr>
          <w:lang w:eastAsia="cs-CZ"/>
        </w:rPr>
      </w:pPr>
    </w:p>
    <w:p w:rsidR="006C1B39" w:rsidRPr="00EF4B98" w:rsidRDefault="006C1B39" w:rsidP="00EF4B98">
      <w:pPr>
        <w:ind w:left="708" w:firstLine="348"/>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Základem modelu je dvourozměrné pole („mapa“ řečí </w:t>
      </w:r>
      <w:proofErr w:type="gramStart"/>
      <w:r w:rsidRPr="00EF4B98">
        <w:rPr>
          <w:rFonts w:ascii="Times" w:eastAsia="Times New Roman" w:hAnsi="Times" w:cs="Times New Roman"/>
          <w:color w:val="000000"/>
          <w:sz w:val="27"/>
          <w:szCs w:val="27"/>
          <w:highlight w:val="white"/>
          <w:lang w:eastAsia="cs-CZ"/>
        </w:rPr>
        <w:t>jazyka  C++</w:t>
      </w:r>
      <w:proofErr w:type="gramEnd"/>
      <w:r w:rsidRPr="00EF4B98">
        <w:rPr>
          <w:rFonts w:ascii="Times" w:eastAsia="Times New Roman" w:hAnsi="Times" w:cs="Times New Roman"/>
          <w:color w:val="000000"/>
          <w:sz w:val="27"/>
          <w:szCs w:val="27"/>
          <w:highlight w:val="white"/>
          <w:lang w:eastAsia="cs-CZ"/>
        </w:rPr>
        <w:t>), na jehož některém okraji se nachází únikový východ (3 souvislé body v mapě). Každá buňka je buď volná nebo obsazená některým fermionem</w:t>
      </w:r>
      <w:r w:rsidR="001C38D9" w:rsidRPr="00EF4B98">
        <w:rPr>
          <w:rFonts w:ascii="Times" w:eastAsia="Times New Roman" w:hAnsi="Times" w:cs="Times New Roman"/>
          <w:color w:val="000000"/>
          <w:sz w:val="27"/>
          <w:szCs w:val="27"/>
          <w:highlight w:val="white"/>
          <w:lang w:eastAsia="cs-CZ"/>
        </w:rPr>
        <w:t xml:space="preserve"> a odpovídá cca rozměrům 40x40 cm2, což je typický rozměr prostoru zabraného chodcem v hustém davu [1]. </w:t>
      </w:r>
      <w:proofErr w:type="spellStart"/>
      <w:r w:rsidR="001C38D9" w:rsidRPr="00EF4B98">
        <w:rPr>
          <w:rFonts w:ascii="Times" w:eastAsia="Times New Roman" w:hAnsi="Times" w:cs="Times New Roman"/>
          <w:color w:val="000000"/>
          <w:sz w:val="27"/>
          <w:szCs w:val="27"/>
          <w:highlight w:val="white"/>
          <w:lang w:eastAsia="cs-CZ"/>
        </w:rPr>
        <w:t>Rozhodování</w:t>
      </w:r>
      <w:proofErr w:type="spellEnd"/>
      <w:r w:rsidR="001C38D9" w:rsidRPr="00EF4B98">
        <w:rPr>
          <w:rFonts w:ascii="Times" w:eastAsia="Times New Roman" w:hAnsi="Times" w:cs="Times New Roman"/>
          <w:color w:val="000000"/>
          <w:sz w:val="27"/>
          <w:szCs w:val="27"/>
          <w:highlight w:val="white"/>
          <w:lang w:eastAsia="cs-CZ"/>
        </w:rPr>
        <w:t xml:space="preserve"> o </w:t>
      </w:r>
      <w:proofErr w:type="spellStart"/>
      <w:r w:rsidR="001C38D9" w:rsidRPr="00EF4B98">
        <w:rPr>
          <w:rFonts w:ascii="Times" w:eastAsia="Times New Roman" w:hAnsi="Times" w:cs="Times New Roman"/>
          <w:color w:val="000000"/>
          <w:sz w:val="27"/>
          <w:szCs w:val="27"/>
          <w:highlight w:val="white"/>
          <w:lang w:eastAsia="cs-CZ"/>
        </w:rPr>
        <w:t>směru</w:t>
      </w:r>
      <w:proofErr w:type="spellEnd"/>
      <w:r w:rsidR="001C38D9" w:rsidRPr="00EF4B98">
        <w:rPr>
          <w:rFonts w:ascii="Times" w:eastAsia="Times New Roman" w:hAnsi="Times" w:cs="Times New Roman"/>
          <w:color w:val="000000"/>
          <w:sz w:val="27"/>
          <w:szCs w:val="27"/>
          <w:highlight w:val="white"/>
          <w:lang w:eastAsia="cs-CZ"/>
        </w:rPr>
        <w:t xml:space="preserve"> </w:t>
      </w:r>
      <w:proofErr w:type="spellStart"/>
      <w:r w:rsidR="001C38D9" w:rsidRPr="00EF4B98">
        <w:rPr>
          <w:rFonts w:ascii="Times" w:eastAsia="Times New Roman" w:hAnsi="Times" w:cs="Times New Roman"/>
          <w:color w:val="000000"/>
          <w:sz w:val="27"/>
          <w:szCs w:val="27"/>
          <w:highlight w:val="white"/>
          <w:lang w:eastAsia="cs-CZ"/>
        </w:rPr>
        <w:t>pohybu</w:t>
      </w:r>
      <w:proofErr w:type="spellEnd"/>
      <w:r w:rsidR="001C38D9" w:rsidRPr="00EF4B98">
        <w:rPr>
          <w:rFonts w:ascii="Times" w:eastAsia="Times New Roman" w:hAnsi="Times" w:cs="Times New Roman"/>
          <w:color w:val="000000"/>
          <w:sz w:val="27"/>
          <w:szCs w:val="27"/>
          <w:highlight w:val="white"/>
          <w:lang w:eastAsia="cs-CZ"/>
        </w:rPr>
        <w:t xml:space="preserve"> </w:t>
      </w:r>
      <w:proofErr w:type="spellStart"/>
      <w:r w:rsidR="001C38D9" w:rsidRPr="00EF4B98">
        <w:rPr>
          <w:rFonts w:ascii="Times" w:eastAsia="Times New Roman" w:hAnsi="Times" w:cs="Times New Roman"/>
          <w:color w:val="000000"/>
          <w:sz w:val="27"/>
          <w:szCs w:val="27"/>
          <w:highlight w:val="white"/>
          <w:lang w:eastAsia="cs-CZ"/>
        </w:rPr>
        <w:t>probíhá</w:t>
      </w:r>
      <w:proofErr w:type="spellEnd"/>
      <w:r w:rsidR="001C38D9" w:rsidRPr="00EF4B98">
        <w:rPr>
          <w:rFonts w:ascii="Times" w:eastAsia="Times New Roman" w:hAnsi="Times" w:cs="Times New Roman"/>
          <w:color w:val="000000"/>
          <w:sz w:val="27"/>
          <w:szCs w:val="27"/>
          <w:highlight w:val="white"/>
          <w:lang w:eastAsia="cs-CZ"/>
        </w:rPr>
        <w:t xml:space="preserve"> </w:t>
      </w:r>
      <w:proofErr w:type="spellStart"/>
      <w:r w:rsidR="001C38D9" w:rsidRPr="00EF4B98">
        <w:rPr>
          <w:rFonts w:ascii="Times" w:eastAsia="Times New Roman" w:hAnsi="Times" w:cs="Times New Roman"/>
          <w:color w:val="000000"/>
          <w:sz w:val="27"/>
          <w:szCs w:val="27"/>
          <w:highlight w:val="white"/>
          <w:lang w:eastAsia="cs-CZ"/>
        </w:rPr>
        <w:t>paralelně</w:t>
      </w:r>
      <w:proofErr w:type="spellEnd"/>
      <w:r w:rsidR="001C38D9" w:rsidRPr="00EF4B98">
        <w:rPr>
          <w:rFonts w:ascii="Times" w:eastAsia="Times New Roman" w:hAnsi="Times" w:cs="Times New Roman"/>
          <w:color w:val="000000"/>
          <w:sz w:val="27"/>
          <w:szCs w:val="27"/>
          <w:highlight w:val="white"/>
          <w:lang w:eastAsia="cs-CZ"/>
        </w:rPr>
        <w:t xml:space="preserve"> u </w:t>
      </w:r>
      <w:proofErr w:type="spellStart"/>
      <w:r w:rsidR="001C38D9" w:rsidRPr="00EF4B98">
        <w:rPr>
          <w:rFonts w:ascii="Times" w:eastAsia="Times New Roman" w:hAnsi="Times" w:cs="Times New Roman"/>
          <w:color w:val="000000"/>
          <w:sz w:val="27"/>
          <w:szCs w:val="27"/>
          <w:highlight w:val="white"/>
          <w:lang w:eastAsia="cs-CZ"/>
        </w:rPr>
        <w:t>všech</w:t>
      </w:r>
      <w:proofErr w:type="spellEnd"/>
      <w:r w:rsidR="001C38D9" w:rsidRPr="00EF4B98">
        <w:rPr>
          <w:rFonts w:ascii="Times" w:eastAsia="Times New Roman" w:hAnsi="Times" w:cs="Times New Roman"/>
          <w:color w:val="000000"/>
          <w:sz w:val="27"/>
          <w:szCs w:val="27"/>
          <w:highlight w:val="white"/>
          <w:lang w:eastAsia="cs-CZ"/>
        </w:rPr>
        <w:t xml:space="preserve"> </w:t>
      </w:r>
      <w:proofErr w:type="spellStart"/>
      <w:r w:rsidR="001C38D9" w:rsidRPr="00EF4B98">
        <w:rPr>
          <w:rFonts w:ascii="Times" w:eastAsia="Times New Roman" w:hAnsi="Times" w:cs="Times New Roman"/>
          <w:color w:val="000000"/>
          <w:sz w:val="27"/>
          <w:szCs w:val="27"/>
          <w:highlight w:val="white"/>
          <w:lang w:eastAsia="cs-CZ"/>
        </w:rPr>
        <w:t>fermionů</w:t>
      </w:r>
      <w:proofErr w:type="spellEnd"/>
      <w:r w:rsidR="001C38D9" w:rsidRPr="00EF4B98">
        <w:rPr>
          <w:rFonts w:ascii="Times" w:eastAsia="Times New Roman" w:hAnsi="Times" w:cs="Times New Roman"/>
          <w:color w:val="000000"/>
          <w:sz w:val="27"/>
          <w:szCs w:val="27"/>
          <w:highlight w:val="white"/>
          <w:lang w:eastAsia="cs-CZ"/>
        </w:rPr>
        <w:t>.</w:t>
      </w:r>
    </w:p>
    <w:p w:rsidR="001C38D9" w:rsidRDefault="001C38D9" w:rsidP="006C1B39">
      <w:pPr>
        <w:ind w:left="360" w:firstLine="348"/>
        <w:rPr>
          <w:lang w:val="en-US" w:eastAsia="cs-CZ"/>
        </w:rPr>
      </w:pPr>
    </w:p>
    <w:p w:rsidR="001C38D9" w:rsidRDefault="001C38D9" w:rsidP="001C38D9">
      <w:pPr>
        <w:pStyle w:val="Nadpis2"/>
        <w:numPr>
          <w:ilvl w:val="1"/>
          <w:numId w:val="1"/>
        </w:numPr>
        <w:rPr>
          <w:lang w:val="en-US" w:eastAsia="cs-CZ"/>
        </w:rPr>
      </w:pPr>
      <w:proofErr w:type="spellStart"/>
      <w:r>
        <w:rPr>
          <w:lang w:val="en-US" w:eastAsia="cs-CZ"/>
        </w:rPr>
        <w:t>Statická</w:t>
      </w:r>
      <w:proofErr w:type="spellEnd"/>
      <w:r>
        <w:rPr>
          <w:lang w:val="en-US" w:eastAsia="cs-CZ"/>
        </w:rPr>
        <w:t xml:space="preserve"> </w:t>
      </w:r>
      <w:proofErr w:type="spellStart"/>
      <w:r>
        <w:rPr>
          <w:lang w:val="en-US" w:eastAsia="cs-CZ"/>
        </w:rPr>
        <w:t>matice</w:t>
      </w:r>
      <w:proofErr w:type="spellEnd"/>
      <w:r>
        <w:rPr>
          <w:lang w:val="en-US" w:eastAsia="cs-CZ"/>
        </w:rPr>
        <w:t xml:space="preserve"> </w:t>
      </w:r>
      <w:proofErr w:type="spellStart"/>
      <w:r>
        <w:rPr>
          <w:lang w:val="en-US" w:eastAsia="cs-CZ"/>
        </w:rPr>
        <w:t>preferenc</w:t>
      </w:r>
      <w:proofErr w:type="spellEnd"/>
      <w:r>
        <w:rPr>
          <w:lang w:eastAsia="cs-CZ"/>
        </w:rPr>
        <w:t>í</w:t>
      </w:r>
    </w:p>
    <w:p w:rsidR="001C38D9" w:rsidRDefault="001C38D9" w:rsidP="001C38D9">
      <w:pPr>
        <w:ind w:left="708"/>
        <w:rPr>
          <w:lang w:val="en-US" w:eastAsia="cs-CZ"/>
        </w:rPr>
      </w:pPr>
    </w:p>
    <w:p w:rsidR="001C38D9" w:rsidRPr="00EF4B98" w:rsidRDefault="001C38D9" w:rsidP="00EF4B98">
      <w:pPr>
        <w:ind w:left="708" w:firstLine="348"/>
        <w:rPr>
          <w:rFonts w:ascii="Times" w:eastAsia="Times New Roman" w:hAnsi="Times" w:cs="Times New Roman"/>
          <w:color w:val="000000"/>
          <w:sz w:val="27"/>
          <w:szCs w:val="27"/>
          <w:highlight w:val="white"/>
          <w:lang w:eastAsia="cs-CZ"/>
        </w:rPr>
      </w:pPr>
      <w:proofErr w:type="spellStart"/>
      <w:r w:rsidRPr="00EF4B98">
        <w:rPr>
          <w:rFonts w:ascii="Times" w:eastAsia="Times New Roman" w:hAnsi="Times" w:cs="Times New Roman"/>
          <w:color w:val="000000"/>
          <w:sz w:val="27"/>
          <w:szCs w:val="27"/>
          <w:highlight w:val="white"/>
          <w:lang w:eastAsia="cs-CZ"/>
        </w:rPr>
        <w:t>Každému</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fermionu</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přísluší</w:t>
      </w:r>
      <w:proofErr w:type="spellEnd"/>
      <w:r w:rsidRPr="00EF4B98">
        <w:rPr>
          <w:rFonts w:ascii="Times" w:eastAsia="Times New Roman" w:hAnsi="Times" w:cs="Times New Roman"/>
          <w:color w:val="000000"/>
          <w:sz w:val="27"/>
          <w:szCs w:val="27"/>
          <w:highlight w:val="white"/>
          <w:lang w:eastAsia="cs-CZ"/>
        </w:rPr>
        <w:t xml:space="preserve"> 3x3 </w:t>
      </w:r>
      <w:proofErr w:type="spellStart"/>
      <w:r w:rsidRPr="00EF4B98">
        <w:rPr>
          <w:rFonts w:ascii="Times" w:eastAsia="Times New Roman" w:hAnsi="Times" w:cs="Times New Roman"/>
          <w:color w:val="000000"/>
          <w:sz w:val="27"/>
          <w:szCs w:val="27"/>
          <w:highlight w:val="white"/>
          <w:lang w:eastAsia="cs-CZ"/>
        </w:rPr>
        <w:t>matice</w:t>
      </w:r>
      <w:proofErr w:type="spellEnd"/>
      <w:r w:rsidRPr="00EF4B98">
        <w:rPr>
          <w:rFonts w:ascii="Times" w:eastAsia="Times New Roman" w:hAnsi="Times" w:cs="Times New Roman"/>
          <w:color w:val="000000"/>
          <w:sz w:val="27"/>
          <w:szCs w:val="27"/>
          <w:highlight w:val="white"/>
          <w:lang w:eastAsia="cs-CZ"/>
        </w:rPr>
        <w:t xml:space="preserve"> preference, </w:t>
      </w:r>
      <w:proofErr w:type="spellStart"/>
      <w:r w:rsidRPr="00EF4B98">
        <w:rPr>
          <w:rFonts w:ascii="Times" w:eastAsia="Times New Roman" w:hAnsi="Times" w:cs="Times New Roman"/>
          <w:color w:val="000000"/>
          <w:sz w:val="27"/>
          <w:szCs w:val="27"/>
          <w:highlight w:val="white"/>
          <w:lang w:eastAsia="cs-CZ"/>
        </w:rPr>
        <w:t>která</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obsahuje</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pravděpodobnosti</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jeho</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pohybu</w:t>
      </w:r>
      <w:proofErr w:type="spellEnd"/>
      <w:r w:rsidRPr="00EF4B98">
        <w:rPr>
          <w:rFonts w:ascii="Times" w:eastAsia="Times New Roman" w:hAnsi="Times" w:cs="Times New Roman"/>
          <w:color w:val="000000"/>
          <w:sz w:val="27"/>
          <w:szCs w:val="27"/>
          <w:highlight w:val="white"/>
          <w:lang w:eastAsia="cs-CZ"/>
        </w:rPr>
        <w:t xml:space="preserve"> do </w:t>
      </w:r>
      <w:proofErr w:type="spellStart"/>
      <w:r w:rsidRPr="00EF4B98">
        <w:rPr>
          <w:rFonts w:ascii="Times" w:eastAsia="Times New Roman" w:hAnsi="Times" w:cs="Times New Roman"/>
          <w:color w:val="000000"/>
          <w:sz w:val="27"/>
          <w:szCs w:val="27"/>
          <w:highlight w:val="white"/>
          <w:lang w:eastAsia="cs-CZ"/>
        </w:rPr>
        <w:t>daného</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směru</w:t>
      </w:r>
      <w:proofErr w:type="spellEnd"/>
      <w:r w:rsidRPr="00EF4B98">
        <w:rPr>
          <w:rFonts w:ascii="Times" w:eastAsia="Times New Roman" w:hAnsi="Times" w:cs="Times New Roman"/>
          <w:color w:val="000000"/>
          <w:sz w:val="27"/>
          <w:szCs w:val="27"/>
          <w:highlight w:val="white"/>
          <w:lang w:eastAsia="cs-CZ"/>
        </w:rPr>
        <w:t xml:space="preserve"> (viz </w:t>
      </w:r>
      <w:proofErr w:type="spellStart"/>
      <w:r w:rsidRPr="00EF4B98">
        <w:rPr>
          <w:rFonts w:ascii="Times" w:eastAsia="Times New Roman" w:hAnsi="Times" w:cs="Times New Roman"/>
          <w:color w:val="000000"/>
          <w:sz w:val="27"/>
          <w:szCs w:val="27"/>
          <w:highlight w:val="white"/>
          <w:lang w:eastAsia="cs-CZ"/>
        </w:rPr>
        <w:t>obrázek</w:t>
      </w:r>
      <w:proofErr w:type="spellEnd"/>
      <w:r w:rsidRPr="00EF4B98">
        <w:rPr>
          <w:rFonts w:ascii="Times" w:eastAsia="Times New Roman" w:hAnsi="Times" w:cs="Times New Roman"/>
          <w:color w:val="000000"/>
          <w:sz w:val="27"/>
          <w:szCs w:val="27"/>
          <w:highlight w:val="white"/>
          <w:lang w:eastAsia="cs-CZ"/>
        </w:rPr>
        <w:t xml:space="preserve"> 1). </w:t>
      </w:r>
      <w:proofErr w:type="spellStart"/>
      <w:r w:rsidRPr="00EF4B98">
        <w:rPr>
          <w:rFonts w:ascii="Times" w:eastAsia="Times New Roman" w:hAnsi="Times" w:cs="Times New Roman"/>
          <w:color w:val="000000"/>
          <w:sz w:val="27"/>
          <w:szCs w:val="27"/>
          <w:highlight w:val="white"/>
          <w:lang w:eastAsia="cs-CZ"/>
        </w:rPr>
        <w:t>Střední</w:t>
      </w:r>
      <w:proofErr w:type="spellEnd"/>
      <w:r w:rsidRPr="00EF4B98">
        <w:rPr>
          <w:rFonts w:ascii="Times" w:eastAsia="Times New Roman" w:hAnsi="Times" w:cs="Times New Roman"/>
          <w:color w:val="000000"/>
          <w:sz w:val="27"/>
          <w:szCs w:val="27"/>
          <w:highlight w:val="white"/>
          <w:lang w:eastAsia="cs-CZ"/>
        </w:rPr>
        <w:t xml:space="preserve"> element M0,0 </w:t>
      </w:r>
      <w:proofErr w:type="spellStart"/>
      <w:r w:rsidRPr="00EF4B98">
        <w:rPr>
          <w:rFonts w:ascii="Times" w:eastAsia="Times New Roman" w:hAnsi="Times" w:cs="Times New Roman"/>
          <w:color w:val="000000"/>
          <w:sz w:val="27"/>
          <w:szCs w:val="27"/>
          <w:highlight w:val="white"/>
          <w:lang w:eastAsia="cs-CZ"/>
        </w:rPr>
        <w:t>představuje</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pravděpodobnost</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že</w:t>
      </w:r>
      <w:proofErr w:type="spellEnd"/>
      <w:r w:rsidRPr="00EF4B98">
        <w:rPr>
          <w:rFonts w:ascii="Times" w:eastAsia="Times New Roman" w:hAnsi="Times" w:cs="Times New Roman"/>
          <w:color w:val="000000"/>
          <w:sz w:val="27"/>
          <w:szCs w:val="27"/>
          <w:highlight w:val="white"/>
          <w:lang w:eastAsia="cs-CZ"/>
        </w:rPr>
        <w:t xml:space="preserve"> se </w:t>
      </w:r>
      <w:proofErr w:type="spellStart"/>
      <w:r w:rsidRPr="00EF4B98">
        <w:rPr>
          <w:rFonts w:ascii="Times" w:eastAsia="Times New Roman" w:hAnsi="Times" w:cs="Times New Roman"/>
          <w:color w:val="000000"/>
          <w:sz w:val="27"/>
          <w:szCs w:val="27"/>
          <w:highlight w:val="white"/>
          <w:lang w:eastAsia="cs-CZ"/>
        </w:rPr>
        <w:t>částice</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nikam</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nepohne</w:t>
      </w:r>
      <w:proofErr w:type="spellEnd"/>
      <w:r w:rsidRPr="00EF4B98">
        <w:rPr>
          <w:rFonts w:ascii="Times" w:eastAsia="Times New Roman" w:hAnsi="Times" w:cs="Times New Roman"/>
          <w:color w:val="000000"/>
          <w:sz w:val="27"/>
          <w:szCs w:val="27"/>
          <w:highlight w:val="white"/>
          <w:lang w:eastAsia="cs-CZ"/>
        </w:rPr>
        <w:t xml:space="preserve"> a </w:t>
      </w:r>
      <w:proofErr w:type="spellStart"/>
      <w:r w:rsidRPr="00EF4B98">
        <w:rPr>
          <w:rFonts w:ascii="Times" w:eastAsia="Times New Roman" w:hAnsi="Times" w:cs="Times New Roman"/>
          <w:color w:val="000000"/>
          <w:sz w:val="27"/>
          <w:szCs w:val="27"/>
          <w:highlight w:val="white"/>
          <w:lang w:eastAsia="cs-CZ"/>
        </w:rPr>
        <w:t>zbylých</w:t>
      </w:r>
      <w:proofErr w:type="spellEnd"/>
      <w:r w:rsidRPr="00EF4B98">
        <w:rPr>
          <w:rFonts w:ascii="Times" w:eastAsia="Times New Roman" w:hAnsi="Times" w:cs="Times New Roman"/>
          <w:color w:val="000000"/>
          <w:sz w:val="27"/>
          <w:szCs w:val="27"/>
          <w:highlight w:val="white"/>
          <w:lang w:eastAsia="cs-CZ"/>
        </w:rPr>
        <w:t xml:space="preserve"> 8 </w:t>
      </w:r>
      <w:proofErr w:type="spellStart"/>
      <w:r w:rsidRPr="00EF4B98">
        <w:rPr>
          <w:rFonts w:ascii="Times" w:eastAsia="Times New Roman" w:hAnsi="Times" w:cs="Times New Roman"/>
          <w:color w:val="000000"/>
          <w:sz w:val="27"/>
          <w:szCs w:val="27"/>
          <w:highlight w:val="white"/>
          <w:lang w:eastAsia="cs-CZ"/>
        </w:rPr>
        <w:t>představuje</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pravděpodobnosti</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že</w:t>
      </w:r>
      <w:proofErr w:type="spellEnd"/>
      <w:r w:rsidRPr="00EF4B98">
        <w:rPr>
          <w:rFonts w:ascii="Times" w:eastAsia="Times New Roman" w:hAnsi="Times" w:cs="Times New Roman"/>
          <w:color w:val="000000"/>
          <w:sz w:val="27"/>
          <w:szCs w:val="27"/>
          <w:highlight w:val="white"/>
          <w:lang w:eastAsia="cs-CZ"/>
        </w:rPr>
        <w:t xml:space="preserve"> se </w:t>
      </w:r>
      <w:proofErr w:type="spellStart"/>
      <w:r w:rsidRPr="00EF4B98">
        <w:rPr>
          <w:rFonts w:ascii="Times" w:eastAsia="Times New Roman" w:hAnsi="Times" w:cs="Times New Roman"/>
          <w:color w:val="000000"/>
          <w:sz w:val="27"/>
          <w:szCs w:val="27"/>
          <w:highlight w:val="white"/>
          <w:lang w:eastAsia="cs-CZ"/>
        </w:rPr>
        <w:t>fermiony</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vydají</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daným</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směrem</w:t>
      </w:r>
      <w:proofErr w:type="spellEnd"/>
      <w:r w:rsidRPr="00EF4B98">
        <w:rPr>
          <w:rFonts w:ascii="Times" w:eastAsia="Times New Roman" w:hAnsi="Times" w:cs="Times New Roman"/>
          <w:color w:val="000000"/>
          <w:sz w:val="27"/>
          <w:szCs w:val="27"/>
          <w:highlight w:val="white"/>
          <w:lang w:eastAsia="cs-CZ"/>
        </w:rPr>
        <w:t>.</w:t>
      </w:r>
    </w:p>
    <w:p w:rsidR="001C38D9" w:rsidRDefault="001C38D9" w:rsidP="001C38D9">
      <w:pPr>
        <w:ind w:left="708"/>
        <w:rPr>
          <w:lang w:val="en-US" w:eastAsia="cs-CZ"/>
        </w:rPr>
      </w:pPr>
    </w:p>
    <w:p w:rsidR="001C38D9" w:rsidRDefault="001C38D9" w:rsidP="001C38D9">
      <w:pPr>
        <w:keepNext/>
        <w:ind w:left="708"/>
      </w:pPr>
      <w:r>
        <w:rPr>
          <w:noProof/>
          <w:lang w:val="en-US" w:eastAsia="cs-CZ"/>
        </w:rPr>
        <w:drawing>
          <wp:inline distT="0" distB="0" distL="0" distR="0">
            <wp:extent cx="4368800" cy="1992254"/>
            <wp:effectExtent l="0" t="0" r="0"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ek obrazovky 2018-12-09 v 16.50.05.png"/>
                    <pic:cNvPicPr/>
                  </pic:nvPicPr>
                  <pic:blipFill>
                    <a:blip r:embed="rId6">
                      <a:extLst>
                        <a:ext uri="{28A0092B-C50C-407E-A947-70E740481C1C}">
                          <a14:useLocalDpi xmlns:a14="http://schemas.microsoft.com/office/drawing/2010/main" val="0"/>
                        </a:ext>
                      </a:extLst>
                    </a:blip>
                    <a:stretch>
                      <a:fillRect/>
                    </a:stretch>
                  </pic:blipFill>
                  <pic:spPr>
                    <a:xfrm>
                      <a:off x="0" y="0"/>
                      <a:ext cx="4382494" cy="1998499"/>
                    </a:xfrm>
                    <a:prstGeom prst="rect">
                      <a:avLst/>
                    </a:prstGeom>
                  </pic:spPr>
                </pic:pic>
              </a:graphicData>
            </a:graphic>
          </wp:inline>
        </w:drawing>
      </w:r>
    </w:p>
    <w:p w:rsidR="001C38D9" w:rsidRPr="001C38D9" w:rsidRDefault="001C38D9" w:rsidP="001C38D9">
      <w:pPr>
        <w:pStyle w:val="Titulek"/>
        <w:ind w:left="1416" w:firstLine="708"/>
        <w:jc w:val="left"/>
        <w:rPr>
          <w:lang w:val="en-US" w:eastAsia="cs-CZ"/>
        </w:rPr>
      </w:pPr>
      <w:r>
        <w:t xml:space="preserve">Obrázek </w:t>
      </w:r>
      <w:r>
        <w:fldChar w:fldCharType="begin"/>
      </w:r>
      <w:r>
        <w:instrText xml:space="preserve"> SEQ Obrázek \* ARABIC </w:instrText>
      </w:r>
      <w:r>
        <w:fldChar w:fldCharType="separate"/>
      </w:r>
      <w:r w:rsidR="00D71C63">
        <w:rPr>
          <w:noProof/>
        </w:rPr>
        <w:t>1</w:t>
      </w:r>
      <w:r>
        <w:fldChar w:fldCharType="end"/>
      </w:r>
      <w:r>
        <w:t xml:space="preserve">: Statická matice preferencí fermionů </w:t>
      </w:r>
      <w:r>
        <w:rPr>
          <w:lang w:val="en-US"/>
        </w:rPr>
        <w:t>[1]</w:t>
      </w:r>
    </w:p>
    <w:p w:rsidR="001C38D9" w:rsidRPr="00E866D1" w:rsidRDefault="001C38D9" w:rsidP="00E866D1">
      <w:pPr>
        <w:rPr>
          <w:rFonts w:ascii="Times New Roman" w:eastAsia="Times New Roman" w:hAnsi="Times New Roman" w:cs="Times New Roman"/>
          <w:lang w:eastAsia="cs-CZ"/>
        </w:rPr>
      </w:pPr>
    </w:p>
    <w:p w:rsidR="001C38D9" w:rsidRPr="00EF4B98" w:rsidRDefault="00E866D1" w:rsidP="00EF4B98">
      <w:pPr>
        <w:ind w:left="708" w:firstLine="348"/>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V praxi všechny částice stejného druhu (tedy v tomto případě člověk mířící k únikovému východu) hodnoty těchto pravděpodobností sdílejí a sdílejí tedy v důsledku tuto matici preferencí. Abstrahujeme-li od vlivu interakce s pozemním polem, jejíž mechanismus popíšeme později, každý fermion si vybere ze svého okolí cílovou buňku, do které se chce přesunout. Je-li obsazená, fermion zůstává stát na stejném místě. Je-li volná, fermion se do ní přesune. Představuje-li daná buňka cíl pohybu m fermionů v dané iteraci, je z nich vybrán pouze 1 s pravděpodobností 1/m, zbylé fermiony zůstávají na svých pozicích [1].</w:t>
      </w:r>
    </w:p>
    <w:p w:rsidR="006905A9" w:rsidRDefault="006905A9" w:rsidP="00E866D1">
      <w:pPr>
        <w:ind w:left="360" w:firstLine="348"/>
        <w:rPr>
          <w:lang w:eastAsia="cs-CZ"/>
        </w:rPr>
      </w:pPr>
    </w:p>
    <w:p w:rsidR="006905A9" w:rsidRDefault="006905A9" w:rsidP="006905A9">
      <w:pPr>
        <w:pStyle w:val="Nadpis2"/>
        <w:numPr>
          <w:ilvl w:val="1"/>
          <w:numId w:val="1"/>
        </w:numPr>
        <w:rPr>
          <w:lang w:eastAsia="cs-CZ"/>
        </w:rPr>
      </w:pPr>
      <w:r>
        <w:rPr>
          <w:lang w:eastAsia="cs-CZ"/>
        </w:rPr>
        <w:t>Pozemní pole</w:t>
      </w:r>
    </w:p>
    <w:p w:rsidR="006905A9" w:rsidRDefault="006905A9" w:rsidP="006905A9">
      <w:pPr>
        <w:pStyle w:val="Nadpis2"/>
        <w:ind w:left="708"/>
        <w:rPr>
          <w:lang w:eastAsia="cs-CZ"/>
        </w:rPr>
      </w:pPr>
    </w:p>
    <w:p w:rsidR="00704D3D" w:rsidRDefault="006905A9" w:rsidP="00317895">
      <w:pPr>
        <w:ind w:left="708" w:firstLine="372"/>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Aby byl model schopen zachytit fenomény skupinové interakce a zachoval si jednoduchost a výpočetní efektivitu, je do něj zaveden koncept tzv. </w:t>
      </w:r>
      <w:r w:rsidRPr="00EF4B98">
        <w:rPr>
          <w:rFonts w:ascii="Times" w:eastAsia="Times New Roman" w:hAnsi="Times" w:cs="Times New Roman"/>
          <w:color w:val="000000"/>
          <w:sz w:val="27"/>
          <w:szCs w:val="27"/>
          <w:highlight w:val="white"/>
          <w:lang w:eastAsia="cs-CZ"/>
        </w:rPr>
        <w:lastRenderedPageBreak/>
        <w:t>pozemního pole s dynamickou a statickou složkou. Toto pole si lze představit jako druhou úroveň dvourozměrného pole, která je umístěna přesně pod hlavním polem. Jeho statická složka umožňuje brát v potaz tvar místnosti</w:t>
      </w:r>
      <w:r w:rsidR="006C7951" w:rsidRPr="00EF4B98">
        <w:rPr>
          <w:rFonts w:ascii="Times" w:eastAsia="Times New Roman" w:hAnsi="Times" w:cs="Times New Roman"/>
          <w:color w:val="000000"/>
          <w:sz w:val="27"/>
          <w:szCs w:val="27"/>
          <w:highlight w:val="white"/>
          <w:lang w:eastAsia="cs-CZ"/>
        </w:rPr>
        <w:t xml:space="preserve"> a je v čase neměnná</w:t>
      </w:r>
      <w:r w:rsidRPr="00EF4B98">
        <w:rPr>
          <w:rFonts w:ascii="Times" w:eastAsia="Times New Roman" w:hAnsi="Times" w:cs="Times New Roman"/>
          <w:color w:val="000000"/>
          <w:sz w:val="27"/>
          <w:szCs w:val="27"/>
          <w:highlight w:val="white"/>
          <w:lang w:eastAsia="cs-CZ"/>
        </w:rPr>
        <w:t>. Dynamická složka je</w:t>
      </w:r>
      <w:r w:rsidR="006C7951" w:rsidRPr="00EF4B98">
        <w:rPr>
          <w:rFonts w:ascii="Times" w:eastAsia="Times New Roman" w:hAnsi="Times" w:cs="Times New Roman"/>
          <w:color w:val="000000"/>
          <w:sz w:val="27"/>
          <w:szCs w:val="27"/>
          <w:highlight w:val="white"/>
          <w:lang w:eastAsia="cs-CZ"/>
        </w:rPr>
        <w:t xml:space="preserve"> naopak</w:t>
      </w:r>
      <w:r w:rsidRPr="00EF4B98">
        <w:rPr>
          <w:rFonts w:ascii="Times" w:eastAsia="Times New Roman" w:hAnsi="Times" w:cs="Times New Roman"/>
          <w:color w:val="000000"/>
          <w:sz w:val="27"/>
          <w:szCs w:val="27"/>
          <w:highlight w:val="white"/>
          <w:lang w:eastAsia="cs-CZ"/>
        </w:rPr>
        <w:t xml:space="preserve"> průběžně měněna průchozími fermiony a následně mění přechodové pravděpodobnosti do daných bodů u fermionů, kteří přesun do těchto bodů zvažují.</w:t>
      </w:r>
      <w:r w:rsidR="006C7951" w:rsidRPr="00EF4B98">
        <w:rPr>
          <w:rFonts w:ascii="Times" w:eastAsia="Times New Roman" w:hAnsi="Times" w:cs="Times New Roman"/>
          <w:color w:val="000000"/>
          <w:sz w:val="27"/>
          <w:szCs w:val="27"/>
          <w:highlight w:val="white"/>
          <w:lang w:eastAsia="cs-CZ"/>
        </w:rPr>
        <w:t xml:space="preserve"> Právě tato složka je využívána k modelování interakce mezi fermiony na delší vzdálenosti. Každý fermion zanechává stopu v podobě d-bosonů, jejichž počet je jednou z charakteristik dané buňky v každé jednotlivé iteraci. Součástí výpočtu pravděpodobnosti přechodu do daného bodu je i počet d-bosonů obsažených v cílové buňce, jinými slovy fermiony mají tendenci následovat ostatní fermiony. Zásadní vlastností dynamického pole je dále skutečnost, že d-bosony z dlouho neobsazených buněk postupně mizí. Konkrétní parametry týkající se této problematiky budou zmíněny v následujících odstavcích.</w:t>
      </w:r>
    </w:p>
    <w:p w:rsidR="00EF4B98" w:rsidRPr="00EF4B98" w:rsidRDefault="00EF4B98" w:rsidP="00704D3D">
      <w:pPr>
        <w:ind w:left="360" w:firstLine="348"/>
        <w:rPr>
          <w:rFonts w:ascii="Times" w:eastAsia="Times New Roman" w:hAnsi="Times" w:cs="Times New Roman"/>
          <w:color w:val="000000"/>
          <w:sz w:val="27"/>
          <w:szCs w:val="27"/>
          <w:highlight w:val="white"/>
          <w:lang w:eastAsia="cs-CZ"/>
        </w:rPr>
      </w:pPr>
    </w:p>
    <w:p w:rsidR="00704D3D" w:rsidRDefault="00704D3D" w:rsidP="00704D3D">
      <w:pPr>
        <w:pStyle w:val="Nadpis2"/>
        <w:numPr>
          <w:ilvl w:val="1"/>
          <w:numId w:val="1"/>
        </w:numPr>
        <w:rPr>
          <w:lang w:eastAsia="cs-CZ"/>
        </w:rPr>
      </w:pPr>
      <w:r>
        <w:rPr>
          <w:lang w:eastAsia="cs-CZ"/>
        </w:rPr>
        <w:t>Pohyb fermionů algoritmicky</w:t>
      </w:r>
    </w:p>
    <w:p w:rsidR="00704D3D" w:rsidRDefault="00704D3D" w:rsidP="001C38D9">
      <w:pPr>
        <w:pStyle w:val="Odstavecseseznamem"/>
        <w:rPr>
          <w:rFonts w:ascii="Times New Roman" w:eastAsia="Times New Roman" w:hAnsi="Times New Roman" w:cs="Times New Roman"/>
          <w:lang w:eastAsia="cs-CZ"/>
        </w:rPr>
      </w:pPr>
    </w:p>
    <w:p w:rsidR="00704D3D" w:rsidRPr="00EF4B98" w:rsidRDefault="00704D3D" w:rsidP="00EF4B98">
      <w:pPr>
        <w:pStyle w:val="Odstavecseseznamem"/>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Na základě informací z předešlých dvou sekcí můžeme sestavit rovnici výpočtu pravděpodobnosti přechodu do bodu (i, j) následovně:</w:t>
      </w:r>
    </w:p>
    <w:p w:rsidR="00704D3D" w:rsidRDefault="00704D3D" w:rsidP="00704D3D">
      <w:pPr>
        <w:pStyle w:val="Odstavecseseznamem"/>
        <w:rPr>
          <w:rFonts w:ascii="Times New Roman" w:eastAsia="Times New Roman" w:hAnsi="Times New Roman" w:cs="Times New Roman"/>
          <w:lang w:eastAsia="cs-CZ"/>
        </w:rPr>
      </w:pPr>
    </w:p>
    <w:p w:rsidR="00704D3D" w:rsidRPr="001B6ECB" w:rsidRDefault="00704D3D" w:rsidP="00704D3D">
      <w:pPr>
        <w:pStyle w:val="Odstavecseseznamem"/>
        <w:jc w:val="center"/>
        <w:rPr>
          <w:rFonts w:ascii="Times New Roman" w:eastAsia="Times New Roman" w:hAnsi="Times New Roman" w:cs="Times New Roman"/>
          <w:lang w:eastAsia="cs-CZ"/>
        </w:rPr>
      </w:pPr>
      <m:oMathPara>
        <m:oMath>
          <m:sSub>
            <m:sSubPr>
              <m:ctrlPr>
                <w:rPr>
                  <w:rFonts w:ascii="Cambria Math" w:eastAsia="Times New Roman" w:hAnsi="Cambria Math" w:cs="Times New Roman"/>
                  <w:i/>
                  <w:lang w:eastAsia="cs-CZ"/>
                </w:rPr>
              </m:ctrlPr>
            </m:sSubPr>
            <m:e>
              <m:r>
                <w:rPr>
                  <w:rFonts w:ascii="Cambria Math" w:eastAsia="Times New Roman" w:hAnsi="Cambria Math" w:cs="Times New Roman"/>
                  <w:lang w:eastAsia="cs-CZ"/>
                </w:rPr>
                <m:t>p</m:t>
              </m:r>
            </m:e>
            <m:sub>
              <m:r>
                <w:rPr>
                  <w:rFonts w:ascii="Cambria Math" w:eastAsia="Times New Roman" w:hAnsi="Cambria Math" w:cs="Times New Roman"/>
                  <w:lang w:eastAsia="cs-CZ"/>
                </w:rPr>
                <m:t>ij</m:t>
              </m:r>
            </m:sub>
          </m:sSub>
          <m:r>
            <w:rPr>
              <w:rFonts w:ascii="Cambria Math" w:eastAsia="Times New Roman" w:hAnsi="Cambria Math" w:cs="Times New Roman"/>
              <w:lang w:eastAsia="cs-CZ"/>
            </w:rPr>
            <m:t>= N</m:t>
          </m:r>
          <m:sSub>
            <m:sSubPr>
              <m:ctrlPr>
                <w:rPr>
                  <w:rFonts w:ascii="Cambria Math" w:eastAsia="Times New Roman" w:hAnsi="Cambria Math" w:cs="Times New Roman"/>
                  <w:i/>
                  <w:lang w:eastAsia="cs-CZ"/>
                </w:rPr>
              </m:ctrlPr>
            </m:sSubPr>
            <m:e>
              <m:r>
                <w:rPr>
                  <w:rFonts w:ascii="Cambria Math" w:eastAsia="Times New Roman" w:hAnsi="Cambria Math" w:cs="Times New Roman"/>
                  <w:lang w:eastAsia="cs-CZ"/>
                </w:rPr>
                <m:t>M</m:t>
              </m:r>
            </m:e>
            <m:sub>
              <m:r>
                <w:rPr>
                  <w:rFonts w:ascii="Cambria Math" w:eastAsia="Times New Roman" w:hAnsi="Cambria Math" w:cs="Times New Roman"/>
                  <w:lang w:eastAsia="cs-CZ"/>
                </w:rPr>
                <m:t>ij</m:t>
              </m:r>
            </m:sub>
          </m:sSub>
          <m:sSub>
            <m:sSubPr>
              <m:ctrlPr>
                <w:rPr>
                  <w:rFonts w:ascii="Cambria Math" w:eastAsia="Times New Roman" w:hAnsi="Cambria Math" w:cs="Times New Roman"/>
                  <w:i/>
                  <w:lang w:eastAsia="cs-CZ"/>
                </w:rPr>
              </m:ctrlPr>
            </m:sSubPr>
            <m:e>
              <m:r>
                <w:rPr>
                  <w:rFonts w:ascii="Cambria Math" w:eastAsia="Times New Roman" w:hAnsi="Cambria Math" w:cs="Times New Roman"/>
                  <w:lang w:eastAsia="cs-CZ"/>
                </w:rPr>
                <m:t>D</m:t>
              </m:r>
            </m:e>
            <m:sub>
              <m:r>
                <w:rPr>
                  <w:rFonts w:ascii="Cambria Math" w:eastAsia="Times New Roman" w:hAnsi="Cambria Math" w:cs="Times New Roman"/>
                  <w:lang w:eastAsia="cs-CZ"/>
                </w:rPr>
                <m:t>ij</m:t>
              </m:r>
            </m:sub>
          </m:sSub>
          <m:sSub>
            <m:sSubPr>
              <m:ctrlPr>
                <w:rPr>
                  <w:rFonts w:ascii="Cambria Math" w:eastAsia="Times New Roman" w:hAnsi="Cambria Math" w:cs="Times New Roman"/>
                  <w:i/>
                  <w:lang w:eastAsia="cs-CZ"/>
                </w:rPr>
              </m:ctrlPr>
            </m:sSubPr>
            <m:e>
              <m:r>
                <w:rPr>
                  <w:rFonts w:ascii="Cambria Math" w:eastAsia="Times New Roman" w:hAnsi="Cambria Math" w:cs="Times New Roman"/>
                  <w:lang w:eastAsia="cs-CZ"/>
                </w:rPr>
                <m:t>S</m:t>
              </m:r>
            </m:e>
            <m:sub>
              <m:r>
                <w:rPr>
                  <w:rFonts w:ascii="Cambria Math" w:eastAsia="Times New Roman" w:hAnsi="Cambria Math" w:cs="Times New Roman"/>
                  <w:lang w:eastAsia="cs-CZ"/>
                </w:rPr>
                <m:t>ij</m:t>
              </m:r>
            </m:sub>
          </m:sSub>
          <m:r>
            <w:rPr>
              <w:rFonts w:ascii="Cambria Math" w:eastAsia="Times New Roman" w:hAnsi="Cambria Math" w:cs="Times New Roman"/>
              <w:lang w:eastAsia="cs-CZ"/>
            </w:rPr>
            <m:t xml:space="preserve">(1- </m:t>
          </m:r>
          <m:sSub>
            <m:sSubPr>
              <m:ctrlPr>
                <w:rPr>
                  <w:rFonts w:ascii="Cambria Math" w:eastAsia="Times New Roman" w:hAnsi="Cambria Math" w:cs="Times New Roman"/>
                  <w:i/>
                  <w:lang w:eastAsia="cs-CZ"/>
                </w:rPr>
              </m:ctrlPr>
            </m:sSubPr>
            <m:e>
              <m:r>
                <w:rPr>
                  <w:rFonts w:ascii="Cambria Math" w:eastAsia="Times New Roman" w:hAnsi="Cambria Math" w:cs="Times New Roman"/>
                  <w:lang w:eastAsia="cs-CZ"/>
                </w:rPr>
                <m:t>n</m:t>
              </m:r>
            </m:e>
            <m:sub>
              <m:r>
                <w:rPr>
                  <w:rFonts w:ascii="Cambria Math" w:eastAsia="Times New Roman" w:hAnsi="Cambria Math" w:cs="Times New Roman"/>
                  <w:lang w:eastAsia="cs-CZ"/>
                </w:rPr>
                <m:t>ij</m:t>
              </m:r>
            </m:sub>
          </m:sSub>
          <m:r>
            <w:rPr>
              <w:rFonts w:ascii="Cambria Math" w:eastAsia="Times New Roman" w:hAnsi="Cambria Math" w:cs="Times New Roman"/>
              <w:lang w:eastAsia="cs-CZ"/>
            </w:rPr>
            <m:t>)</m:t>
          </m:r>
        </m:oMath>
      </m:oMathPara>
    </w:p>
    <w:p w:rsidR="00704D3D" w:rsidRDefault="00704D3D" w:rsidP="00704D3D">
      <w:pPr>
        <w:pStyle w:val="Odstavecseseznamem"/>
        <w:rPr>
          <w:rFonts w:ascii="Times New Roman" w:eastAsia="Times New Roman" w:hAnsi="Times New Roman" w:cs="Times New Roman"/>
          <w:lang w:eastAsia="cs-CZ"/>
        </w:rPr>
      </w:pPr>
    </w:p>
    <w:p w:rsidR="00704D3D" w:rsidRPr="00EF4B98" w:rsidRDefault="00704D3D" w:rsidP="00704D3D">
      <w:pPr>
        <w:pStyle w:val="Odstavecseseznamem"/>
        <w:rPr>
          <w:rFonts w:ascii="Times" w:eastAsia="Times New Roman" w:hAnsi="Times" w:cs="Times New Roman"/>
          <w:color w:val="000000"/>
          <w:sz w:val="27"/>
          <w:szCs w:val="27"/>
          <w:highlight w:val="white"/>
          <w:lang w:eastAsia="cs-CZ"/>
        </w:rPr>
      </w:pPr>
      <w:proofErr w:type="spellStart"/>
      <w:r w:rsidRPr="00EF4B98">
        <w:rPr>
          <w:rFonts w:ascii="Times" w:eastAsia="Times New Roman" w:hAnsi="Times" w:cs="Times New Roman"/>
          <w:color w:val="000000"/>
          <w:sz w:val="27"/>
          <w:szCs w:val="27"/>
          <w:highlight w:val="white"/>
          <w:lang w:eastAsia="cs-CZ"/>
        </w:rPr>
        <w:t>nij</w:t>
      </w:r>
      <w:proofErr w:type="spellEnd"/>
      <w:r w:rsidRPr="00EF4B98">
        <w:rPr>
          <w:rFonts w:ascii="Times" w:eastAsia="Times New Roman" w:hAnsi="Times" w:cs="Times New Roman"/>
          <w:color w:val="000000"/>
          <w:sz w:val="27"/>
          <w:szCs w:val="27"/>
          <w:highlight w:val="white"/>
          <w:lang w:eastAsia="cs-CZ"/>
        </w:rPr>
        <w:t xml:space="preserve"> je buď 0 pro neobsazenou buňku, případně 1 pro obsazenou buňku, což v praxi znamená, že pravděpodobnost přechodu do obsazené sousední buňky je vždy nulová. N je normalizační faktor zajišťující, že suma pravděpodobností přechodů do všech bodů, kam je přechod realizovatelný, je rovna 1.</w:t>
      </w:r>
    </w:p>
    <w:p w:rsidR="00FD6569" w:rsidRPr="00EF4B98" w:rsidRDefault="00FD6569" w:rsidP="00704D3D">
      <w:pPr>
        <w:pStyle w:val="Odstavecseseznamem"/>
        <w:rPr>
          <w:rFonts w:ascii="Times" w:eastAsia="Times New Roman" w:hAnsi="Times" w:cs="Times New Roman"/>
          <w:color w:val="000000"/>
          <w:sz w:val="27"/>
          <w:szCs w:val="27"/>
          <w:highlight w:val="white"/>
          <w:lang w:eastAsia="cs-CZ"/>
        </w:rPr>
      </w:pPr>
    </w:p>
    <w:p w:rsidR="00704D3D" w:rsidRPr="00EF4B98" w:rsidRDefault="00704D3D" w:rsidP="00704D3D">
      <w:pPr>
        <w:pStyle w:val="Odstavecseseznamem"/>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Algo</w:t>
      </w:r>
      <w:r w:rsidR="00FD6569" w:rsidRPr="00EF4B98">
        <w:rPr>
          <w:rFonts w:ascii="Times" w:eastAsia="Times New Roman" w:hAnsi="Times" w:cs="Times New Roman"/>
          <w:color w:val="000000"/>
          <w:sz w:val="27"/>
          <w:szCs w:val="27"/>
          <w:highlight w:val="white"/>
          <w:lang w:eastAsia="cs-CZ"/>
        </w:rPr>
        <w:t>ritmickou řečí můžeme shrnout pohyb fermionů následovně [1]:</w:t>
      </w:r>
    </w:p>
    <w:p w:rsidR="00FD6569" w:rsidRPr="00EF4B98" w:rsidRDefault="00FD6569" w:rsidP="00704D3D">
      <w:pPr>
        <w:pStyle w:val="Odstavecseseznamem"/>
        <w:rPr>
          <w:rFonts w:ascii="Times" w:eastAsia="Times New Roman" w:hAnsi="Times" w:cs="Times New Roman"/>
          <w:color w:val="000000"/>
          <w:sz w:val="27"/>
          <w:szCs w:val="27"/>
          <w:highlight w:val="white"/>
          <w:lang w:eastAsia="cs-CZ"/>
        </w:rPr>
      </w:pPr>
    </w:p>
    <w:p w:rsidR="00FD6569" w:rsidRPr="00EF4B98" w:rsidRDefault="00FD6569" w:rsidP="00FD6569">
      <w:pPr>
        <w:pStyle w:val="Odstavecseseznamem"/>
        <w:numPr>
          <w:ilvl w:val="0"/>
          <w:numId w:val="9"/>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Dynamická složka pozemního pole (počet d-bosonů v buňkách) je aktualizována na základě pravidel o mizení d-bosonů (uvedených v dalších sekcích).</w:t>
      </w:r>
    </w:p>
    <w:p w:rsidR="00FD6569" w:rsidRPr="00EF4B98" w:rsidRDefault="00FD6569" w:rsidP="00FD6569">
      <w:pPr>
        <w:pStyle w:val="Odstavecseseznamem"/>
        <w:numPr>
          <w:ilvl w:val="0"/>
          <w:numId w:val="9"/>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Pravděpodobnost přechodu fermionu do neobsazené sousední buňky (</w:t>
      </w:r>
      <w:proofErr w:type="spellStart"/>
      <w:proofErr w:type="gramStart"/>
      <w:r w:rsidRPr="00EF4B98">
        <w:rPr>
          <w:rFonts w:ascii="Times" w:eastAsia="Times New Roman" w:hAnsi="Times" w:cs="Times New Roman"/>
          <w:color w:val="000000"/>
          <w:sz w:val="27"/>
          <w:szCs w:val="27"/>
          <w:highlight w:val="white"/>
          <w:lang w:eastAsia="cs-CZ"/>
        </w:rPr>
        <w:t>i,j</w:t>
      </w:r>
      <w:proofErr w:type="spellEnd"/>
      <w:proofErr w:type="gramEnd"/>
      <w:r w:rsidRPr="00EF4B98">
        <w:rPr>
          <w:rFonts w:ascii="Times" w:eastAsia="Times New Roman" w:hAnsi="Times" w:cs="Times New Roman"/>
          <w:color w:val="000000"/>
          <w:sz w:val="27"/>
          <w:szCs w:val="27"/>
          <w:highlight w:val="white"/>
          <w:lang w:eastAsia="cs-CZ"/>
        </w:rPr>
        <w:t xml:space="preserve">) je dána statickou maticí preferencí a lokálními hodnotami statické a dynamické složky pozemního pole (viz </w:t>
      </w:r>
      <w:proofErr w:type="spellStart"/>
      <w:r w:rsidRPr="00EF4B98">
        <w:rPr>
          <w:rFonts w:ascii="Times" w:eastAsia="Times New Roman" w:hAnsi="Times" w:cs="Times New Roman"/>
          <w:color w:val="000000"/>
          <w:sz w:val="27"/>
          <w:szCs w:val="27"/>
          <w:highlight w:val="white"/>
          <w:lang w:eastAsia="cs-CZ"/>
        </w:rPr>
        <w:t>Sij</w:t>
      </w:r>
      <w:proofErr w:type="spellEnd"/>
      <w:r w:rsidRPr="00EF4B98">
        <w:rPr>
          <w:rFonts w:ascii="Times" w:eastAsia="Times New Roman" w:hAnsi="Times" w:cs="Times New Roman"/>
          <w:color w:val="000000"/>
          <w:sz w:val="27"/>
          <w:szCs w:val="27"/>
          <w:highlight w:val="white"/>
          <w:lang w:eastAsia="cs-CZ"/>
        </w:rPr>
        <w:t xml:space="preserve"> a </w:t>
      </w:r>
      <w:proofErr w:type="spellStart"/>
      <w:r w:rsidRPr="00EF4B98">
        <w:rPr>
          <w:rFonts w:ascii="Times" w:eastAsia="Times New Roman" w:hAnsi="Times" w:cs="Times New Roman"/>
          <w:color w:val="000000"/>
          <w:sz w:val="27"/>
          <w:szCs w:val="27"/>
          <w:highlight w:val="white"/>
          <w:lang w:eastAsia="cs-CZ"/>
        </w:rPr>
        <w:t>Dij</w:t>
      </w:r>
      <w:proofErr w:type="spellEnd"/>
      <w:r w:rsidRPr="00EF4B98">
        <w:rPr>
          <w:rFonts w:ascii="Times" w:eastAsia="Times New Roman" w:hAnsi="Times" w:cs="Times New Roman"/>
          <w:color w:val="000000"/>
          <w:sz w:val="27"/>
          <w:szCs w:val="27"/>
          <w:highlight w:val="white"/>
          <w:lang w:eastAsia="cs-CZ"/>
        </w:rPr>
        <w:t xml:space="preserve"> ve výše uvedené rovnici).</w:t>
      </w:r>
    </w:p>
    <w:p w:rsidR="00FD6569" w:rsidRPr="00EF4B98" w:rsidRDefault="00FD6569" w:rsidP="00FD6569">
      <w:pPr>
        <w:pStyle w:val="Odstavecseseznamem"/>
        <w:numPr>
          <w:ilvl w:val="0"/>
          <w:numId w:val="9"/>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Každý fermion si zvolí svoji cílovou buňku na základě takto vypočtené matice přechodových pravděpodobností.</w:t>
      </w:r>
    </w:p>
    <w:p w:rsidR="00FD6569" w:rsidRPr="00EF4B98" w:rsidRDefault="00FD6569" w:rsidP="00FD6569">
      <w:pPr>
        <w:pStyle w:val="Odstavecseseznamem"/>
        <w:numPr>
          <w:ilvl w:val="0"/>
          <w:numId w:val="9"/>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Fermiony </w:t>
      </w:r>
      <w:proofErr w:type="spellStart"/>
      <w:r w:rsidRPr="00EF4B98">
        <w:rPr>
          <w:rFonts w:ascii="Times" w:eastAsia="Times New Roman" w:hAnsi="Times" w:cs="Times New Roman"/>
          <w:color w:val="000000"/>
          <w:sz w:val="27"/>
          <w:szCs w:val="27"/>
          <w:highlight w:val="white"/>
          <w:lang w:eastAsia="cs-CZ"/>
        </w:rPr>
        <w:t>cílující</w:t>
      </w:r>
      <w:proofErr w:type="spellEnd"/>
      <w:r w:rsidRPr="00EF4B98">
        <w:rPr>
          <w:rFonts w:ascii="Times" w:eastAsia="Times New Roman" w:hAnsi="Times" w:cs="Times New Roman"/>
          <w:color w:val="000000"/>
          <w:sz w:val="27"/>
          <w:szCs w:val="27"/>
          <w:highlight w:val="white"/>
          <w:lang w:eastAsia="cs-CZ"/>
        </w:rPr>
        <w:t xml:space="preserve"> buňky, do kterých nemíří žádní jejich konkurenti, uskuteční svůj pohyb. Případně vyřeší konflikty s ostatními na základě metody uvedené na konci sekce 3.1.</w:t>
      </w:r>
    </w:p>
    <w:p w:rsidR="00FD6569" w:rsidRPr="00EF4B98" w:rsidRDefault="00FD6569" w:rsidP="00FD6569">
      <w:pPr>
        <w:pStyle w:val="Odstavecseseznamem"/>
        <w:numPr>
          <w:ilvl w:val="0"/>
          <w:numId w:val="9"/>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Fermiony mění hodnotu dynamické složky pozemního pole v buňce, ve které se nacházeli před přesunem.</w:t>
      </w:r>
    </w:p>
    <w:p w:rsidR="00704D3D" w:rsidRPr="00EF4B98" w:rsidRDefault="00704D3D" w:rsidP="001C38D9">
      <w:pPr>
        <w:pStyle w:val="Odstavecseseznamem"/>
        <w:rPr>
          <w:rFonts w:ascii="Times" w:eastAsia="Times New Roman" w:hAnsi="Times" w:cs="Times New Roman"/>
          <w:color w:val="000000"/>
          <w:sz w:val="27"/>
          <w:szCs w:val="27"/>
          <w:highlight w:val="white"/>
          <w:lang w:eastAsia="cs-CZ"/>
        </w:rPr>
      </w:pPr>
    </w:p>
    <w:p w:rsidR="00704D3D" w:rsidRPr="00EF4B98" w:rsidRDefault="00FD6569" w:rsidP="00704D3D">
      <w:pPr>
        <w:ind w:left="708"/>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lastRenderedPageBreak/>
        <w:t>V následujících sekcích bude detailně rozebrána interakce fermionů a pozemního pole.</w:t>
      </w:r>
    </w:p>
    <w:p w:rsidR="00FD6569" w:rsidRDefault="00FD6569" w:rsidP="00704D3D">
      <w:pPr>
        <w:ind w:left="708"/>
        <w:rPr>
          <w:lang w:eastAsia="cs-CZ"/>
        </w:rPr>
      </w:pPr>
    </w:p>
    <w:p w:rsidR="003752AE" w:rsidRDefault="003752AE" w:rsidP="00704D3D">
      <w:pPr>
        <w:ind w:left="708"/>
        <w:rPr>
          <w:lang w:eastAsia="cs-CZ"/>
        </w:rPr>
      </w:pPr>
    </w:p>
    <w:p w:rsidR="00FD6569" w:rsidRDefault="001226CF" w:rsidP="001226CF">
      <w:pPr>
        <w:pStyle w:val="Nadpis2"/>
        <w:numPr>
          <w:ilvl w:val="1"/>
          <w:numId w:val="1"/>
        </w:numPr>
        <w:rPr>
          <w:lang w:eastAsia="cs-CZ"/>
        </w:rPr>
      </w:pPr>
      <w:r>
        <w:rPr>
          <w:lang w:eastAsia="cs-CZ"/>
        </w:rPr>
        <w:t>Složky pozemního pole a interakce s</w:t>
      </w:r>
      <w:r w:rsidR="00EF4B98">
        <w:rPr>
          <w:lang w:eastAsia="cs-CZ"/>
        </w:rPr>
        <w:t> </w:t>
      </w:r>
      <w:r>
        <w:rPr>
          <w:lang w:eastAsia="cs-CZ"/>
        </w:rPr>
        <w:t>fermiony</w:t>
      </w:r>
    </w:p>
    <w:p w:rsidR="00EF4B98" w:rsidRDefault="00EF4B98" w:rsidP="00EF4B98">
      <w:pPr>
        <w:pStyle w:val="Nadpis2"/>
        <w:ind w:left="1080"/>
        <w:rPr>
          <w:lang w:eastAsia="cs-CZ"/>
        </w:rPr>
      </w:pPr>
    </w:p>
    <w:p w:rsidR="001226CF" w:rsidRPr="00EF4B98" w:rsidRDefault="001226CF"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Na začátku simulace je každé buňce (</w:t>
      </w:r>
      <w:proofErr w:type="spellStart"/>
      <w:proofErr w:type="gramStart"/>
      <w:r w:rsidRPr="00EF4B98">
        <w:rPr>
          <w:rFonts w:ascii="Times" w:eastAsia="Times New Roman" w:hAnsi="Times" w:cs="Times New Roman"/>
          <w:color w:val="000000"/>
          <w:sz w:val="27"/>
          <w:szCs w:val="27"/>
          <w:highlight w:val="white"/>
          <w:lang w:eastAsia="cs-CZ"/>
        </w:rPr>
        <w:t>x,y</w:t>
      </w:r>
      <w:proofErr w:type="spellEnd"/>
      <w:proofErr w:type="gramEnd"/>
      <w:r w:rsidRPr="00EF4B98">
        <w:rPr>
          <w:rFonts w:ascii="Times" w:eastAsia="Times New Roman" w:hAnsi="Times" w:cs="Times New Roman"/>
          <w:color w:val="000000"/>
          <w:sz w:val="27"/>
          <w:szCs w:val="27"/>
          <w:highlight w:val="white"/>
          <w:lang w:eastAsia="cs-CZ"/>
        </w:rPr>
        <w:t xml:space="preserve">) fixně přiřazen v čase neměnný a ničím neovlivnitelný počet s-bosonů </w:t>
      </w:r>
      <w:proofErr w:type="spellStart"/>
      <w:r w:rsidRPr="00EF4B98">
        <w:rPr>
          <w:rFonts w:ascii="Times" w:eastAsia="Times New Roman" w:hAnsi="Times" w:cs="Times New Roman"/>
          <w:color w:val="000000"/>
          <w:sz w:val="27"/>
          <w:szCs w:val="27"/>
          <w:highlight w:val="white"/>
          <w:lang w:eastAsia="cs-CZ"/>
        </w:rPr>
        <w:t>Ts</w:t>
      </w:r>
      <w:proofErr w:type="spellEnd"/>
      <w:r w:rsidRPr="00EF4B98">
        <w:rPr>
          <w:rFonts w:ascii="Times" w:eastAsia="Times New Roman" w:hAnsi="Times" w:cs="Times New Roman"/>
          <w:color w:val="000000"/>
          <w:sz w:val="27"/>
          <w:szCs w:val="27"/>
          <w:highlight w:val="white"/>
          <w:lang w:eastAsia="cs-CZ"/>
        </w:rPr>
        <w:t xml:space="preserve"> (</w:t>
      </w:r>
      <w:proofErr w:type="spellStart"/>
      <w:r w:rsidRPr="00EF4B98">
        <w:rPr>
          <w:rFonts w:ascii="Times" w:eastAsia="Times New Roman" w:hAnsi="Times" w:cs="Times New Roman"/>
          <w:color w:val="000000"/>
          <w:sz w:val="27"/>
          <w:szCs w:val="27"/>
          <w:highlight w:val="white"/>
          <w:lang w:eastAsia="cs-CZ"/>
        </w:rPr>
        <w:t>x,y</w:t>
      </w:r>
      <w:proofErr w:type="spellEnd"/>
      <w:r w:rsidRPr="00EF4B98">
        <w:rPr>
          <w:rFonts w:ascii="Times" w:eastAsia="Times New Roman" w:hAnsi="Times" w:cs="Times New Roman"/>
          <w:color w:val="000000"/>
          <w:sz w:val="27"/>
          <w:szCs w:val="27"/>
          <w:highlight w:val="white"/>
          <w:lang w:eastAsia="cs-CZ"/>
        </w:rPr>
        <w:t xml:space="preserve">). Naopak hodnota dynamického pole v dané buňce, vyjádřena počtem d-bosonů </w:t>
      </w:r>
      <w:proofErr w:type="spellStart"/>
      <w:r w:rsidRPr="00EF4B98">
        <w:rPr>
          <w:rFonts w:ascii="Times" w:eastAsia="Times New Roman" w:hAnsi="Times" w:cs="Times New Roman"/>
          <w:color w:val="000000"/>
          <w:sz w:val="27"/>
          <w:szCs w:val="27"/>
          <w:highlight w:val="white"/>
          <w:lang w:eastAsia="cs-CZ"/>
        </w:rPr>
        <w:t>Td</w:t>
      </w:r>
      <w:proofErr w:type="spellEnd"/>
      <w:r w:rsidRPr="00EF4B98">
        <w:rPr>
          <w:rFonts w:ascii="Times" w:eastAsia="Times New Roman" w:hAnsi="Times" w:cs="Times New Roman"/>
          <w:color w:val="000000"/>
          <w:sz w:val="27"/>
          <w:szCs w:val="27"/>
          <w:highlight w:val="white"/>
          <w:lang w:eastAsia="cs-CZ"/>
        </w:rPr>
        <w:t xml:space="preserve"> je na začátku simulace vždycky nulová. Kdykoli se fermion přesune z buňky (</w:t>
      </w:r>
      <w:proofErr w:type="spellStart"/>
      <w:proofErr w:type="gramStart"/>
      <w:r w:rsidRPr="00EF4B98">
        <w:rPr>
          <w:rFonts w:ascii="Times" w:eastAsia="Times New Roman" w:hAnsi="Times" w:cs="Times New Roman"/>
          <w:color w:val="000000"/>
          <w:sz w:val="27"/>
          <w:szCs w:val="27"/>
          <w:highlight w:val="white"/>
          <w:lang w:eastAsia="cs-CZ"/>
        </w:rPr>
        <w:t>x,y</w:t>
      </w:r>
      <w:proofErr w:type="spellEnd"/>
      <w:proofErr w:type="gramEnd"/>
      <w:r w:rsidRPr="00EF4B98">
        <w:rPr>
          <w:rFonts w:ascii="Times" w:eastAsia="Times New Roman" w:hAnsi="Times" w:cs="Times New Roman"/>
          <w:color w:val="000000"/>
          <w:sz w:val="27"/>
          <w:szCs w:val="27"/>
          <w:highlight w:val="white"/>
          <w:lang w:eastAsia="cs-CZ"/>
        </w:rPr>
        <w:t>) do sousední buňky, počet d-bosonů v buňce (</w:t>
      </w:r>
      <w:proofErr w:type="spellStart"/>
      <w:r w:rsidRPr="00EF4B98">
        <w:rPr>
          <w:rFonts w:ascii="Times" w:eastAsia="Times New Roman" w:hAnsi="Times" w:cs="Times New Roman"/>
          <w:color w:val="000000"/>
          <w:sz w:val="27"/>
          <w:szCs w:val="27"/>
          <w:highlight w:val="white"/>
          <w:lang w:eastAsia="cs-CZ"/>
        </w:rPr>
        <w:t>x,y</w:t>
      </w:r>
      <w:proofErr w:type="spellEnd"/>
      <w:r w:rsidRPr="00EF4B98">
        <w:rPr>
          <w:rFonts w:ascii="Times" w:eastAsia="Times New Roman" w:hAnsi="Times" w:cs="Times New Roman"/>
          <w:color w:val="000000"/>
          <w:sz w:val="27"/>
          <w:szCs w:val="27"/>
          <w:highlight w:val="white"/>
          <w:lang w:eastAsia="cs-CZ"/>
        </w:rPr>
        <w:t xml:space="preserve">) je inkrementován o 1 (fermiony zanechávají stopu). </w:t>
      </w:r>
    </w:p>
    <w:p w:rsidR="007063BA" w:rsidRPr="00317895" w:rsidRDefault="001226CF" w:rsidP="00317895">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Jakmile dojde k přesunu všech fermionů v rámci jedné iterace, nejstarší (nejdříve umístěný) d-boson v rámci každé buňky je odstraněn s pravděpodobností alfa (jeden z parametrů simulace vyjadřující, jak dlouho v průměru zůstávají aktivní stopy po fermionech, kteří buňky navštívili dříve).</w:t>
      </w:r>
    </w:p>
    <w:p w:rsidR="007063BA" w:rsidRDefault="007063BA">
      <w:pPr>
        <w:rPr>
          <w:rFonts w:ascii="Times New Roman" w:eastAsia="Times New Roman" w:hAnsi="Times New Roman" w:cs="Times New Roman"/>
          <w:lang w:eastAsia="cs-CZ"/>
        </w:rPr>
      </w:pPr>
    </w:p>
    <w:p w:rsidR="007063BA" w:rsidRDefault="007063BA">
      <w:pPr>
        <w:rPr>
          <w:rFonts w:ascii="Times New Roman" w:eastAsia="Times New Roman" w:hAnsi="Times New Roman" w:cs="Times New Roman"/>
          <w:lang w:eastAsia="cs-CZ"/>
        </w:rPr>
      </w:pPr>
    </w:p>
    <w:p w:rsidR="00470FB3" w:rsidRDefault="007063BA">
      <w:pPr>
        <w:pStyle w:val="Nadpis2"/>
        <w:numPr>
          <w:ilvl w:val="1"/>
          <w:numId w:val="1"/>
        </w:numPr>
        <w:rPr>
          <w:rFonts w:eastAsia="Times New Roman"/>
          <w:lang w:eastAsia="cs-CZ"/>
        </w:rPr>
      </w:pPr>
      <w:r>
        <w:rPr>
          <w:rFonts w:eastAsia="Times New Roman"/>
          <w:lang w:eastAsia="cs-CZ"/>
        </w:rPr>
        <w:t>Výsledná rovnice přechodu fermionů</w:t>
      </w:r>
    </w:p>
    <w:p w:rsidR="00470FB3" w:rsidRPr="00A5290E" w:rsidRDefault="007063BA" w:rsidP="00EF4B98">
      <w:pPr>
        <w:pStyle w:val="Odstavecseseznamem"/>
        <w:ind w:firstLine="360"/>
        <w:rPr>
          <w:rFonts w:ascii="Times" w:eastAsia="Times New Roman" w:hAnsi="Times" w:cs="Times New Roman"/>
          <w:color w:val="000000"/>
          <w:sz w:val="27"/>
          <w:szCs w:val="27"/>
          <w:highlight w:val="white"/>
          <w:lang w:eastAsia="cs-CZ"/>
        </w:rPr>
      </w:pPr>
      <w:r w:rsidRPr="00A5290E">
        <w:rPr>
          <w:rFonts w:ascii="Times" w:eastAsia="Times New Roman" w:hAnsi="Times" w:cs="Times New Roman"/>
          <w:color w:val="000000"/>
          <w:sz w:val="27"/>
          <w:szCs w:val="27"/>
          <w:highlight w:val="white"/>
          <w:lang w:eastAsia="cs-CZ"/>
        </w:rPr>
        <w:t>Na základě specifikací interakcí s pozemním polem můžeme tedy shrnout výpočet pravděpodobnosti přechodu do bodu (</w:t>
      </w:r>
      <w:proofErr w:type="spellStart"/>
      <w:proofErr w:type="gramStart"/>
      <w:r w:rsidRPr="00A5290E">
        <w:rPr>
          <w:rFonts w:ascii="Times" w:eastAsia="Times New Roman" w:hAnsi="Times" w:cs="Times New Roman"/>
          <w:color w:val="000000"/>
          <w:sz w:val="27"/>
          <w:szCs w:val="27"/>
          <w:highlight w:val="white"/>
          <w:lang w:eastAsia="cs-CZ"/>
        </w:rPr>
        <w:t>i,j</w:t>
      </w:r>
      <w:proofErr w:type="spellEnd"/>
      <w:proofErr w:type="gramEnd"/>
      <w:r w:rsidRPr="00A5290E">
        <w:rPr>
          <w:rFonts w:ascii="Times" w:eastAsia="Times New Roman" w:hAnsi="Times" w:cs="Times New Roman"/>
          <w:color w:val="000000"/>
          <w:sz w:val="27"/>
          <w:szCs w:val="27"/>
          <w:highlight w:val="white"/>
          <w:lang w:eastAsia="cs-CZ"/>
        </w:rPr>
        <w:t>) v dané iteraci následovně [1]:</w:t>
      </w:r>
    </w:p>
    <w:p w:rsidR="007063BA" w:rsidRDefault="007063BA" w:rsidP="007063BA">
      <w:pPr>
        <w:ind w:left="360"/>
      </w:pPr>
    </w:p>
    <w:p w:rsidR="007063BA" w:rsidRDefault="007063BA" w:rsidP="007063BA">
      <w:pPr>
        <w:ind w:left="708"/>
        <w:jc w:val="center"/>
        <w:rPr>
          <w:lang w:eastAsia="cs-CZ"/>
        </w:rPr>
      </w:pPr>
      <w:r>
        <w:rPr>
          <w:noProof/>
          <w:lang w:eastAsia="cs-CZ"/>
        </w:rPr>
        <w:drawing>
          <wp:inline distT="0" distB="0" distL="0" distR="0">
            <wp:extent cx="3754120" cy="2582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mek obrazovky 2018-12-09 v 18.01.10.png"/>
                    <pic:cNvPicPr/>
                  </pic:nvPicPr>
                  <pic:blipFill>
                    <a:blip r:embed="rId7">
                      <a:extLst>
                        <a:ext uri="{28A0092B-C50C-407E-A947-70E740481C1C}">
                          <a14:useLocalDpi xmlns:a14="http://schemas.microsoft.com/office/drawing/2010/main" val="0"/>
                        </a:ext>
                      </a:extLst>
                    </a:blip>
                    <a:stretch>
                      <a:fillRect/>
                    </a:stretch>
                  </pic:blipFill>
                  <pic:spPr>
                    <a:xfrm>
                      <a:off x="0" y="0"/>
                      <a:ext cx="3891115" cy="267643"/>
                    </a:xfrm>
                    <a:prstGeom prst="rect">
                      <a:avLst/>
                    </a:prstGeom>
                  </pic:spPr>
                </pic:pic>
              </a:graphicData>
            </a:graphic>
          </wp:inline>
        </w:drawing>
      </w:r>
      <w:r>
        <w:rPr>
          <w:lang w:eastAsia="cs-CZ"/>
        </w:rPr>
        <w:t xml:space="preserve"> </w:t>
      </w:r>
    </w:p>
    <w:p w:rsidR="007063BA" w:rsidRDefault="007063BA" w:rsidP="007063BA">
      <w:pPr>
        <w:ind w:left="708"/>
        <w:rPr>
          <w:lang w:eastAsia="cs-CZ"/>
        </w:rPr>
      </w:pPr>
      <w:r>
        <w:rPr>
          <w:lang w:eastAsia="cs-CZ"/>
        </w:rPr>
        <w:t>kde:</w:t>
      </w:r>
    </w:p>
    <w:p w:rsidR="007063BA" w:rsidRDefault="007063BA" w:rsidP="007063BA">
      <w:pPr>
        <w:ind w:left="708"/>
        <w:rPr>
          <w:lang w:eastAsia="cs-CZ"/>
        </w:rPr>
      </w:pPr>
    </w:p>
    <w:p w:rsidR="007063BA" w:rsidRDefault="007063BA" w:rsidP="007063BA">
      <w:pPr>
        <w:ind w:left="708"/>
        <w:rPr>
          <w:lang w:eastAsia="cs-CZ"/>
        </w:rPr>
      </w:pPr>
      <w:r>
        <w:rPr>
          <w:noProof/>
          <w:lang w:eastAsia="cs-CZ"/>
        </w:rPr>
        <w:drawing>
          <wp:inline distT="0" distB="0" distL="0" distR="0">
            <wp:extent cx="1675131" cy="241219"/>
            <wp:effectExtent l="0" t="0" r="127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ek obrazovky 2018-12-09 v 18.01.55.png"/>
                    <pic:cNvPicPr/>
                  </pic:nvPicPr>
                  <pic:blipFill>
                    <a:blip r:embed="rId8">
                      <a:extLst>
                        <a:ext uri="{28A0092B-C50C-407E-A947-70E740481C1C}">
                          <a14:useLocalDpi xmlns:a14="http://schemas.microsoft.com/office/drawing/2010/main" val="0"/>
                        </a:ext>
                      </a:extLst>
                    </a:blip>
                    <a:stretch>
                      <a:fillRect/>
                    </a:stretch>
                  </pic:blipFill>
                  <pic:spPr>
                    <a:xfrm>
                      <a:off x="0" y="0"/>
                      <a:ext cx="1850770" cy="266511"/>
                    </a:xfrm>
                    <a:prstGeom prst="rect">
                      <a:avLst/>
                    </a:prstGeom>
                  </pic:spPr>
                </pic:pic>
              </a:graphicData>
            </a:graphic>
          </wp:inline>
        </w:drawing>
      </w:r>
    </w:p>
    <w:p w:rsidR="007063BA" w:rsidRDefault="007063BA" w:rsidP="007063BA">
      <w:pPr>
        <w:ind w:left="708"/>
        <w:rPr>
          <w:lang w:eastAsia="cs-CZ"/>
        </w:rPr>
      </w:pPr>
      <w:r>
        <w:rPr>
          <w:noProof/>
          <w:lang w:eastAsia="cs-CZ"/>
        </w:rPr>
        <w:drawing>
          <wp:inline distT="0" distB="0" distL="0" distR="0">
            <wp:extent cx="1675130" cy="235565"/>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mek obrazovky 2018-12-09 v 18.02.00.png"/>
                    <pic:cNvPicPr/>
                  </pic:nvPicPr>
                  <pic:blipFill>
                    <a:blip r:embed="rId9">
                      <a:extLst>
                        <a:ext uri="{28A0092B-C50C-407E-A947-70E740481C1C}">
                          <a14:useLocalDpi xmlns:a14="http://schemas.microsoft.com/office/drawing/2010/main" val="0"/>
                        </a:ext>
                      </a:extLst>
                    </a:blip>
                    <a:stretch>
                      <a:fillRect/>
                    </a:stretch>
                  </pic:blipFill>
                  <pic:spPr>
                    <a:xfrm>
                      <a:off x="0" y="0"/>
                      <a:ext cx="1793270" cy="252178"/>
                    </a:xfrm>
                    <a:prstGeom prst="rect">
                      <a:avLst/>
                    </a:prstGeom>
                  </pic:spPr>
                </pic:pic>
              </a:graphicData>
            </a:graphic>
          </wp:inline>
        </w:drawing>
      </w:r>
    </w:p>
    <w:p w:rsidR="007063BA" w:rsidRDefault="007063BA" w:rsidP="007063BA">
      <w:pPr>
        <w:rPr>
          <w:lang w:eastAsia="cs-CZ"/>
        </w:rPr>
      </w:pPr>
    </w:p>
    <w:p w:rsidR="007063BA" w:rsidRDefault="007063BA" w:rsidP="00EF4B98">
      <w:pPr>
        <w:pStyle w:val="Odstavecseseznamem"/>
        <w:ind w:firstLine="360"/>
        <w:rPr>
          <w:rFonts w:ascii="Times" w:eastAsia="Times New Roman" w:hAnsi="Times" w:cs="Times New Roman"/>
          <w:color w:val="000000"/>
          <w:sz w:val="27"/>
          <w:szCs w:val="27"/>
          <w:highlight w:val="white"/>
          <w:lang w:eastAsia="cs-CZ"/>
        </w:rPr>
      </w:pPr>
      <w:r>
        <w:rPr>
          <w:lang w:eastAsia="cs-CZ"/>
        </w:rPr>
        <w:tab/>
      </w:r>
      <w:r w:rsidRPr="00EF4B98">
        <w:rPr>
          <w:rFonts w:ascii="Times" w:eastAsia="Times New Roman" w:hAnsi="Times" w:cs="Times New Roman"/>
          <w:color w:val="000000"/>
          <w:sz w:val="27"/>
          <w:szCs w:val="27"/>
          <w:highlight w:val="white"/>
          <w:lang w:eastAsia="cs-CZ"/>
        </w:rPr>
        <w:t xml:space="preserve">Přechodová rovnice je v nemodifikované podobě převzatá ze zdrojového článku. N je opět normalizační faktor, který má na starosti, aby suma pravděpodobností přechodu do realizovatelných bodu (tedy neobsazených) byla rovna 1. Proměnné </w:t>
      </w:r>
      <w:proofErr w:type="spellStart"/>
      <w:r w:rsidRPr="00EF4B98">
        <w:rPr>
          <w:rFonts w:ascii="Times" w:eastAsia="Times New Roman" w:hAnsi="Times" w:cs="Times New Roman"/>
          <w:color w:val="000000"/>
          <w:sz w:val="27"/>
          <w:szCs w:val="27"/>
          <w:highlight w:val="white"/>
          <w:lang w:eastAsia="cs-CZ"/>
        </w:rPr>
        <w:t>Js</w:t>
      </w:r>
      <w:proofErr w:type="spellEnd"/>
      <w:r w:rsidRPr="00EF4B98">
        <w:rPr>
          <w:rFonts w:ascii="Times" w:eastAsia="Times New Roman" w:hAnsi="Times" w:cs="Times New Roman"/>
          <w:color w:val="000000"/>
          <w:sz w:val="27"/>
          <w:szCs w:val="27"/>
          <w:highlight w:val="white"/>
          <w:lang w:eastAsia="cs-CZ"/>
        </w:rPr>
        <w:t xml:space="preserve"> a </w:t>
      </w:r>
      <w:proofErr w:type="spellStart"/>
      <w:r w:rsidRPr="00EF4B98">
        <w:rPr>
          <w:rFonts w:ascii="Times" w:eastAsia="Times New Roman" w:hAnsi="Times" w:cs="Times New Roman"/>
          <w:color w:val="000000"/>
          <w:sz w:val="27"/>
          <w:szCs w:val="27"/>
          <w:highlight w:val="white"/>
          <w:lang w:eastAsia="cs-CZ"/>
        </w:rPr>
        <w:t>Jd</w:t>
      </w:r>
      <w:proofErr w:type="spellEnd"/>
      <w:r w:rsidRPr="00EF4B98">
        <w:rPr>
          <w:rFonts w:ascii="Times" w:eastAsia="Times New Roman" w:hAnsi="Times" w:cs="Times New Roman"/>
          <w:color w:val="000000"/>
          <w:sz w:val="27"/>
          <w:szCs w:val="27"/>
          <w:highlight w:val="white"/>
          <w:lang w:eastAsia="cs-CZ"/>
        </w:rPr>
        <w:t xml:space="preserve"> představují sílu vazby fermionů na počet s-, respektive d-bosonů dané buňky. </w:t>
      </w:r>
      <w:r w:rsidR="00405DCE" w:rsidRPr="00EF4B98">
        <w:rPr>
          <w:rFonts w:ascii="Times" w:eastAsia="Times New Roman" w:hAnsi="Times" w:cs="Times New Roman"/>
          <w:color w:val="000000"/>
          <w:sz w:val="27"/>
          <w:szCs w:val="27"/>
          <w:highlight w:val="white"/>
          <w:lang w:eastAsia="cs-CZ"/>
        </w:rPr>
        <w:t xml:space="preserve">Korekční faktor </w:t>
      </w:r>
      <w:proofErr w:type="spellStart"/>
      <w:proofErr w:type="gramStart"/>
      <w:r w:rsidR="00405DCE" w:rsidRPr="00EF4B98">
        <w:rPr>
          <w:rFonts w:ascii="Times" w:eastAsia="Times New Roman" w:hAnsi="Times" w:cs="Times New Roman"/>
          <w:color w:val="000000"/>
          <w:sz w:val="27"/>
          <w:szCs w:val="27"/>
          <w:highlight w:val="white"/>
          <w:lang w:eastAsia="cs-CZ"/>
        </w:rPr>
        <w:t>di,j</w:t>
      </w:r>
      <w:proofErr w:type="spellEnd"/>
      <w:proofErr w:type="gramEnd"/>
      <w:r w:rsidR="00405DCE" w:rsidRPr="00EF4B98">
        <w:rPr>
          <w:rFonts w:ascii="Times" w:eastAsia="Times New Roman" w:hAnsi="Times" w:cs="Times New Roman"/>
          <w:color w:val="000000"/>
          <w:sz w:val="27"/>
          <w:szCs w:val="27"/>
          <w:highlight w:val="white"/>
          <w:lang w:eastAsia="cs-CZ"/>
        </w:rPr>
        <w:t xml:space="preserve"> je proměnná, reflektující směr, ze kterého daný fermion přichází. Jeho funkcí je zajistit, aby fermion neovlivnila při dalším rozhodování stopa, kterou sám v buňce zanechal. Naopak dostal-li se fermion do současné buňky z určitého směru, může být žádoucí tuto setrvačnost dále podpořit a zvýhodnit (uměle zvýšit) pravděpodobnost přechodu tímto směrem dále. K tomuto slouží volitelný parametr J</w:t>
      </w:r>
      <w:proofErr w:type="gramStart"/>
      <w:r w:rsidR="00405DCE" w:rsidRPr="00EF4B98">
        <w:rPr>
          <w:rFonts w:ascii="Times" w:eastAsia="Times New Roman" w:hAnsi="Times" w:cs="Times New Roman"/>
          <w:color w:val="000000"/>
          <w:sz w:val="27"/>
          <w:szCs w:val="27"/>
          <w:highlight w:val="white"/>
          <w:lang w:eastAsia="cs-CZ"/>
        </w:rPr>
        <w:t>0 ,</w:t>
      </w:r>
      <w:proofErr w:type="gramEnd"/>
      <w:r w:rsidR="00405DCE" w:rsidRPr="00EF4B98">
        <w:rPr>
          <w:rFonts w:ascii="Times" w:eastAsia="Times New Roman" w:hAnsi="Times" w:cs="Times New Roman"/>
          <w:color w:val="000000"/>
          <w:sz w:val="27"/>
          <w:szCs w:val="27"/>
          <w:highlight w:val="white"/>
          <w:lang w:eastAsia="cs-CZ"/>
        </w:rPr>
        <w:t xml:space="preserve"> který lze uvést při spuštění simulace.</w:t>
      </w:r>
    </w:p>
    <w:p w:rsidR="00317895" w:rsidRDefault="00317895" w:rsidP="00EF4B98">
      <w:pPr>
        <w:pStyle w:val="Odstavecseseznamem"/>
        <w:ind w:firstLine="360"/>
        <w:rPr>
          <w:lang w:eastAsia="cs-CZ"/>
        </w:rPr>
      </w:pPr>
    </w:p>
    <w:p w:rsidR="00317895" w:rsidRPr="00405DCE" w:rsidRDefault="00317895" w:rsidP="00EF4B98">
      <w:pPr>
        <w:pStyle w:val="Odstavecseseznamem"/>
        <w:ind w:firstLine="360"/>
        <w:rPr>
          <w:lang w:eastAsia="cs-CZ"/>
        </w:rPr>
      </w:pPr>
    </w:p>
    <w:p w:rsidR="007063BA" w:rsidRDefault="007063BA" w:rsidP="007063BA">
      <w:pPr>
        <w:ind w:left="708"/>
        <w:rPr>
          <w:lang w:eastAsia="cs-CZ"/>
        </w:rPr>
      </w:pPr>
    </w:p>
    <w:p w:rsidR="00470FB3" w:rsidRDefault="006C1B39">
      <w:pPr>
        <w:pStyle w:val="Nadpis1"/>
        <w:numPr>
          <w:ilvl w:val="0"/>
          <w:numId w:val="1"/>
        </w:numPr>
        <w:rPr>
          <w:lang w:eastAsia="cs-CZ"/>
        </w:rPr>
      </w:pPr>
      <w:r>
        <w:rPr>
          <w:lang w:eastAsia="cs-CZ"/>
        </w:rPr>
        <w:lastRenderedPageBreak/>
        <w:t>Koncepce – implementační témata</w:t>
      </w:r>
    </w:p>
    <w:p w:rsidR="00704D3D" w:rsidRDefault="00704D3D" w:rsidP="00704D3D">
      <w:pPr>
        <w:rPr>
          <w:rFonts w:ascii="Times" w:eastAsia="Times New Roman" w:hAnsi="Times" w:cs="Times New Roman"/>
          <w:color w:val="000000"/>
          <w:sz w:val="27"/>
          <w:szCs w:val="27"/>
          <w:shd w:val="clear" w:color="auto" w:fill="FFFFFF"/>
          <w:lang w:eastAsia="cs-CZ"/>
        </w:rPr>
      </w:pPr>
    </w:p>
    <w:p w:rsidR="003752AE" w:rsidRPr="00EF4B98" w:rsidRDefault="006C1B39"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Pro realizaci tohoto celulárního automatu je použita pouze jedna třída, jejíž metody volané na správných místech zajišťují korektní chování programu. Tato implementace </w:t>
      </w:r>
      <w:r w:rsidR="00405DCE" w:rsidRPr="00EF4B98">
        <w:rPr>
          <w:rFonts w:ascii="Times" w:eastAsia="Times New Roman" w:hAnsi="Times" w:cs="Times New Roman"/>
          <w:color w:val="000000"/>
          <w:sz w:val="27"/>
          <w:szCs w:val="27"/>
          <w:highlight w:val="white"/>
          <w:lang w:eastAsia="cs-CZ"/>
        </w:rPr>
        <w:t>mohla být</w:t>
      </w:r>
      <w:r w:rsidRPr="00EF4B98">
        <w:rPr>
          <w:rFonts w:ascii="Times" w:eastAsia="Times New Roman" w:hAnsi="Times" w:cs="Times New Roman"/>
          <w:color w:val="000000"/>
          <w:sz w:val="27"/>
          <w:szCs w:val="27"/>
          <w:highlight w:val="white"/>
          <w:lang w:eastAsia="cs-CZ"/>
        </w:rPr>
        <w:t xml:space="preserve"> </w:t>
      </w:r>
      <w:r w:rsidR="00405DCE" w:rsidRPr="00EF4B98">
        <w:rPr>
          <w:rFonts w:ascii="Times" w:eastAsia="Times New Roman" w:hAnsi="Times" w:cs="Times New Roman"/>
          <w:color w:val="000000"/>
          <w:sz w:val="27"/>
          <w:szCs w:val="27"/>
          <w:highlight w:val="white"/>
          <w:lang w:eastAsia="cs-CZ"/>
        </w:rPr>
        <w:t>zvolena</w:t>
      </w:r>
      <w:r w:rsidRPr="00EF4B98">
        <w:rPr>
          <w:rFonts w:ascii="Times" w:eastAsia="Times New Roman" w:hAnsi="Times" w:cs="Times New Roman"/>
          <w:color w:val="000000"/>
          <w:sz w:val="27"/>
          <w:szCs w:val="27"/>
          <w:highlight w:val="white"/>
          <w:lang w:eastAsia="cs-CZ"/>
        </w:rPr>
        <w:t xml:space="preserve"> </w:t>
      </w:r>
      <w:r w:rsidR="00405DCE" w:rsidRPr="00EF4B98">
        <w:rPr>
          <w:rFonts w:ascii="Times" w:eastAsia="Times New Roman" w:hAnsi="Times" w:cs="Times New Roman"/>
          <w:color w:val="000000"/>
          <w:sz w:val="27"/>
          <w:szCs w:val="27"/>
          <w:highlight w:val="white"/>
          <w:lang w:eastAsia="cs-CZ"/>
        </w:rPr>
        <w:t xml:space="preserve">díky jednoduchosti </w:t>
      </w:r>
      <w:r w:rsidRPr="00EF4B98">
        <w:rPr>
          <w:rFonts w:ascii="Times" w:eastAsia="Times New Roman" w:hAnsi="Times" w:cs="Times New Roman"/>
          <w:color w:val="000000"/>
          <w:sz w:val="27"/>
          <w:szCs w:val="27"/>
          <w:highlight w:val="white"/>
          <w:lang w:eastAsia="cs-CZ"/>
        </w:rPr>
        <w:t xml:space="preserve">všech </w:t>
      </w:r>
      <w:r w:rsidR="00405DCE" w:rsidRPr="00EF4B98">
        <w:rPr>
          <w:rFonts w:ascii="Times" w:eastAsia="Times New Roman" w:hAnsi="Times" w:cs="Times New Roman"/>
          <w:color w:val="000000"/>
          <w:sz w:val="27"/>
          <w:szCs w:val="27"/>
          <w:highlight w:val="white"/>
          <w:lang w:eastAsia="cs-CZ"/>
        </w:rPr>
        <w:t>využitých datových typů (hodnoty v podobě přirozených, případně reálných čísel)</w:t>
      </w:r>
      <w:r w:rsidR="003752AE" w:rsidRPr="00EF4B98">
        <w:rPr>
          <w:rFonts w:ascii="Times" w:eastAsia="Times New Roman" w:hAnsi="Times" w:cs="Times New Roman"/>
          <w:color w:val="000000"/>
          <w:sz w:val="27"/>
          <w:szCs w:val="27"/>
          <w:highlight w:val="white"/>
          <w:lang w:eastAsia="cs-CZ"/>
        </w:rPr>
        <w:t>.</w:t>
      </w:r>
      <w:r w:rsidR="00405DCE" w:rsidRPr="00EF4B98">
        <w:rPr>
          <w:rFonts w:ascii="Times" w:eastAsia="Times New Roman" w:hAnsi="Times" w:cs="Times New Roman"/>
          <w:color w:val="000000"/>
          <w:sz w:val="27"/>
          <w:szCs w:val="27"/>
          <w:highlight w:val="white"/>
          <w:lang w:eastAsia="cs-CZ"/>
        </w:rPr>
        <w:t xml:space="preserve"> </w:t>
      </w:r>
    </w:p>
    <w:p w:rsidR="003752AE" w:rsidRPr="00EF4B98" w:rsidRDefault="003752AE"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Objekt vytvořený ze třídy Model</w:t>
      </w:r>
      <w:r w:rsidR="006C1B39" w:rsidRPr="00EF4B98">
        <w:rPr>
          <w:rFonts w:ascii="Times" w:eastAsia="Times New Roman" w:hAnsi="Times" w:cs="Times New Roman"/>
          <w:color w:val="000000"/>
          <w:sz w:val="27"/>
          <w:szCs w:val="27"/>
          <w:highlight w:val="white"/>
          <w:lang w:eastAsia="cs-CZ"/>
        </w:rPr>
        <w:t xml:space="preserve"> po spuštění umístí náhodně fermiony do mapy </w:t>
      </w:r>
      <w:proofErr w:type="gramStart"/>
      <w:r w:rsidR="006C1B39" w:rsidRPr="00EF4B98">
        <w:rPr>
          <w:rFonts w:ascii="Times" w:eastAsia="Times New Roman" w:hAnsi="Times" w:cs="Times New Roman"/>
          <w:color w:val="000000"/>
          <w:sz w:val="27"/>
          <w:szCs w:val="27"/>
          <w:highlight w:val="white"/>
          <w:lang w:eastAsia="cs-CZ"/>
        </w:rPr>
        <w:t>a  vypočítá</w:t>
      </w:r>
      <w:proofErr w:type="gramEnd"/>
      <w:r w:rsidR="006C1B39" w:rsidRPr="00EF4B98">
        <w:rPr>
          <w:rFonts w:ascii="Times" w:eastAsia="Times New Roman" w:hAnsi="Times" w:cs="Times New Roman"/>
          <w:color w:val="000000"/>
          <w:sz w:val="27"/>
          <w:szCs w:val="27"/>
          <w:highlight w:val="white"/>
          <w:lang w:eastAsia="cs-CZ"/>
        </w:rPr>
        <w:t xml:space="preserve"> hodnoty statické</w:t>
      </w:r>
      <w:r w:rsidRPr="00EF4B98">
        <w:rPr>
          <w:rFonts w:ascii="Times" w:eastAsia="Times New Roman" w:hAnsi="Times" w:cs="Times New Roman"/>
          <w:color w:val="000000"/>
          <w:sz w:val="27"/>
          <w:szCs w:val="27"/>
          <w:highlight w:val="white"/>
          <w:lang w:eastAsia="cs-CZ"/>
        </w:rPr>
        <w:t xml:space="preserve"> složky pozemního </w:t>
      </w:r>
      <w:r w:rsidR="006C1B39" w:rsidRPr="00EF4B98">
        <w:rPr>
          <w:rFonts w:ascii="Times" w:eastAsia="Times New Roman" w:hAnsi="Times" w:cs="Times New Roman"/>
          <w:color w:val="000000"/>
          <w:sz w:val="27"/>
          <w:szCs w:val="27"/>
          <w:highlight w:val="white"/>
          <w:lang w:eastAsia="cs-CZ"/>
        </w:rPr>
        <w:t>pole</w:t>
      </w:r>
      <w:r w:rsidRPr="00EF4B98">
        <w:rPr>
          <w:rFonts w:ascii="Times" w:eastAsia="Times New Roman" w:hAnsi="Times" w:cs="Times New Roman"/>
          <w:color w:val="000000"/>
          <w:sz w:val="27"/>
          <w:szCs w:val="27"/>
          <w:highlight w:val="white"/>
          <w:lang w:eastAsia="cs-CZ"/>
        </w:rPr>
        <w:t>, které se radiálně snižují s rostoucí vzdáleností od únikového východu.</w:t>
      </w:r>
      <w:r w:rsidR="006C1B39" w:rsidRPr="00EF4B98">
        <w:rPr>
          <w:rFonts w:ascii="Times" w:eastAsia="Times New Roman" w:hAnsi="Times" w:cs="Times New Roman"/>
          <w:color w:val="000000"/>
          <w:sz w:val="27"/>
          <w:szCs w:val="27"/>
          <w:highlight w:val="white"/>
          <w:lang w:eastAsia="cs-CZ"/>
        </w:rPr>
        <w:t xml:space="preserve"> Následně, při spuštění celéh</w:t>
      </w:r>
      <w:r w:rsidRPr="00EF4B98">
        <w:rPr>
          <w:rFonts w:ascii="Times" w:eastAsia="Times New Roman" w:hAnsi="Times" w:cs="Times New Roman"/>
          <w:color w:val="000000"/>
          <w:sz w:val="27"/>
          <w:szCs w:val="27"/>
          <w:highlight w:val="white"/>
          <w:lang w:eastAsia="cs-CZ"/>
        </w:rPr>
        <w:t>o</w:t>
      </w:r>
      <w:r w:rsidR="006C1B39" w:rsidRPr="00EF4B98">
        <w:rPr>
          <w:rFonts w:ascii="Times" w:eastAsia="Times New Roman" w:hAnsi="Times" w:cs="Times New Roman"/>
          <w:color w:val="000000"/>
          <w:sz w:val="27"/>
          <w:szCs w:val="27"/>
          <w:highlight w:val="white"/>
          <w:lang w:eastAsia="cs-CZ"/>
        </w:rPr>
        <w:t xml:space="preserve"> procesu, počítá veškeré dostupné pozice, k</w:t>
      </w:r>
      <w:r w:rsidRPr="00EF4B98">
        <w:rPr>
          <w:rFonts w:ascii="Times" w:eastAsia="Times New Roman" w:hAnsi="Times" w:cs="Times New Roman"/>
          <w:color w:val="000000"/>
          <w:sz w:val="27"/>
          <w:szCs w:val="27"/>
          <w:highlight w:val="white"/>
          <w:lang w:eastAsia="cs-CZ"/>
        </w:rPr>
        <w:t>am</w:t>
      </w:r>
      <w:r w:rsidR="006C1B39" w:rsidRPr="00EF4B98">
        <w:rPr>
          <w:rFonts w:ascii="Times" w:eastAsia="Times New Roman" w:hAnsi="Times" w:cs="Times New Roman"/>
          <w:color w:val="000000"/>
          <w:sz w:val="27"/>
          <w:szCs w:val="27"/>
          <w:highlight w:val="white"/>
          <w:lang w:eastAsia="cs-CZ"/>
        </w:rPr>
        <w:t xml:space="preserve"> by mohl fermion vstoupit, z nichž nakonec náhodně vybere právě jed</w:t>
      </w:r>
      <w:r w:rsidRPr="00EF4B98">
        <w:rPr>
          <w:rFonts w:ascii="Times" w:eastAsia="Times New Roman" w:hAnsi="Times" w:cs="Times New Roman"/>
          <w:color w:val="000000"/>
          <w:sz w:val="27"/>
          <w:szCs w:val="27"/>
          <w:highlight w:val="white"/>
          <w:lang w:eastAsia="cs-CZ"/>
        </w:rPr>
        <w:t>nu</w:t>
      </w:r>
      <w:r w:rsidR="006C1B39" w:rsidRPr="00EF4B98">
        <w:rPr>
          <w:rFonts w:ascii="Times" w:eastAsia="Times New Roman" w:hAnsi="Times" w:cs="Times New Roman"/>
          <w:color w:val="000000"/>
          <w:sz w:val="27"/>
          <w:szCs w:val="27"/>
          <w:highlight w:val="white"/>
          <w:lang w:eastAsia="cs-CZ"/>
        </w:rPr>
        <w:t>. Po urč</w:t>
      </w:r>
      <w:r w:rsidRPr="00EF4B98">
        <w:rPr>
          <w:rFonts w:ascii="Times" w:eastAsia="Times New Roman" w:hAnsi="Times" w:cs="Times New Roman"/>
          <w:color w:val="000000"/>
          <w:sz w:val="27"/>
          <w:szCs w:val="27"/>
          <w:highlight w:val="white"/>
          <w:lang w:eastAsia="cs-CZ"/>
        </w:rPr>
        <w:t>e</w:t>
      </w:r>
      <w:r w:rsidR="006C1B39" w:rsidRPr="00EF4B98">
        <w:rPr>
          <w:rFonts w:ascii="Times" w:eastAsia="Times New Roman" w:hAnsi="Times" w:cs="Times New Roman"/>
          <w:color w:val="000000"/>
          <w:sz w:val="27"/>
          <w:szCs w:val="27"/>
          <w:highlight w:val="white"/>
          <w:lang w:eastAsia="cs-CZ"/>
        </w:rPr>
        <w:t>ní cílových pozic všech fermionů se provádí jejich přesouvání, což obnáší náhodné ‚losování‘ při kolizi fermionů (více fermionů se uchází o jednu pozici). Fermiony, kterým byla tato pozice přidělena se na ni následně přesunou, ostatní zůstávají na svých pozicích.</w:t>
      </w:r>
    </w:p>
    <w:p w:rsidR="00470FB3" w:rsidRDefault="006C1B39"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Pokud se fermion nachází v cílové lokaci (pole nejblíž východu), je považován za fermion, který je již ‚v bezpečí‘ mimo ohraničený objekt a v dalších výpočtech už není brán v potaz. </w:t>
      </w:r>
      <w:r w:rsidR="003752AE" w:rsidRPr="00EF4B98">
        <w:rPr>
          <w:rFonts w:ascii="Times" w:eastAsia="Times New Roman" w:hAnsi="Times" w:cs="Times New Roman"/>
          <w:color w:val="000000"/>
          <w:sz w:val="27"/>
          <w:szCs w:val="27"/>
          <w:highlight w:val="white"/>
          <w:lang w:eastAsia="cs-CZ"/>
        </w:rPr>
        <w:t xml:space="preserve">Program je řádně ukončen výpisem, kolik iterací bylo potřebných provést k vyprázdnění celé místnosti, jinými slovy dosažení momentu, kdy jsou všechny fermiony již mimo ohraničenou místnost. </w:t>
      </w:r>
      <w:r w:rsidRPr="00EF4B98">
        <w:rPr>
          <w:rFonts w:ascii="Times" w:eastAsia="Times New Roman" w:hAnsi="Times" w:cs="Times New Roman"/>
          <w:color w:val="000000"/>
          <w:sz w:val="27"/>
          <w:szCs w:val="27"/>
          <w:highlight w:val="white"/>
          <w:lang w:eastAsia="cs-CZ"/>
        </w:rPr>
        <w:t xml:space="preserve">Při </w:t>
      </w:r>
      <w:r w:rsidR="003752AE" w:rsidRPr="00EF4B98">
        <w:rPr>
          <w:rFonts w:ascii="Times" w:eastAsia="Times New Roman" w:hAnsi="Times" w:cs="Times New Roman"/>
          <w:color w:val="000000"/>
          <w:sz w:val="27"/>
          <w:szCs w:val="27"/>
          <w:highlight w:val="white"/>
          <w:lang w:eastAsia="cs-CZ"/>
        </w:rPr>
        <w:t xml:space="preserve">řádném ukončení </w:t>
      </w:r>
      <w:r w:rsidRPr="00EF4B98">
        <w:rPr>
          <w:rFonts w:ascii="Times" w:eastAsia="Times New Roman" w:hAnsi="Times" w:cs="Times New Roman"/>
          <w:color w:val="000000"/>
          <w:sz w:val="27"/>
          <w:szCs w:val="27"/>
          <w:highlight w:val="white"/>
          <w:lang w:eastAsia="cs-CZ"/>
        </w:rPr>
        <w:t>programu se</w:t>
      </w:r>
      <w:r w:rsidR="003752AE" w:rsidRPr="00EF4B98">
        <w:rPr>
          <w:rFonts w:ascii="Times" w:eastAsia="Times New Roman" w:hAnsi="Times" w:cs="Times New Roman"/>
          <w:color w:val="000000"/>
          <w:sz w:val="27"/>
          <w:szCs w:val="27"/>
          <w:highlight w:val="white"/>
          <w:lang w:eastAsia="cs-CZ"/>
        </w:rPr>
        <w:t xml:space="preserve"> na </w:t>
      </w:r>
      <w:r w:rsidRPr="00EF4B98">
        <w:rPr>
          <w:rFonts w:ascii="Times" w:eastAsia="Times New Roman" w:hAnsi="Times" w:cs="Times New Roman"/>
          <w:color w:val="000000"/>
          <w:sz w:val="27"/>
          <w:szCs w:val="27"/>
          <w:highlight w:val="white"/>
          <w:lang w:eastAsia="cs-CZ"/>
        </w:rPr>
        <w:t>standar</w:t>
      </w:r>
      <w:r w:rsidR="003752AE" w:rsidRPr="00EF4B98">
        <w:rPr>
          <w:rFonts w:ascii="Times" w:eastAsia="Times New Roman" w:hAnsi="Times" w:cs="Times New Roman"/>
          <w:color w:val="000000"/>
          <w:sz w:val="27"/>
          <w:szCs w:val="27"/>
          <w:highlight w:val="white"/>
          <w:lang w:eastAsia="cs-CZ"/>
        </w:rPr>
        <w:t>d</w:t>
      </w:r>
      <w:r w:rsidRPr="00EF4B98">
        <w:rPr>
          <w:rFonts w:ascii="Times" w:eastAsia="Times New Roman" w:hAnsi="Times" w:cs="Times New Roman"/>
          <w:color w:val="000000"/>
          <w:sz w:val="27"/>
          <w:szCs w:val="27"/>
          <w:highlight w:val="white"/>
          <w:lang w:eastAsia="cs-CZ"/>
        </w:rPr>
        <w:t>ní výstup</w:t>
      </w:r>
      <w:r w:rsidR="003752AE" w:rsidRPr="00EF4B98">
        <w:rPr>
          <w:rFonts w:ascii="Times" w:eastAsia="Times New Roman" w:hAnsi="Times" w:cs="Times New Roman"/>
          <w:color w:val="000000"/>
          <w:sz w:val="27"/>
          <w:szCs w:val="27"/>
          <w:highlight w:val="white"/>
          <w:lang w:eastAsia="cs-CZ"/>
        </w:rPr>
        <w:t xml:space="preserve"> vypíše</w:t>
      </w:r>
      <w:r w:rsidRPr="00EF4B98">
        <w:rPr>
          <w:rFonts w:ascii="Times" w:eastAsia="Times New Roman" w:hAnsi="Times" w:cs="Times New Roman"/>
          <w:color w:val="000000"/>
          <w:sz w:val="27"/>
          <w:szCs w:val="27"/>
          <w:highlight w:val="white"/>
          <w:lang w:eastAsia="cs-CZ"/>
        </w:rPr>
        <w:t xml:space="preserve"> celkový počet iterací, kter</w:t>
      </w:r>
      <w:r w:rsidR="003752AE" w:rsidRPr="00EF4B98">
        <w:rPr>
          <w:rFonts w:ascii="Times" w:eastAsia="Times New Roman" w:hAnsi="Times" w:cs="Times New Roman"/>
          <w:color w:val="000000"/>
          <w:sz w:val="27"/>
          <w:szCs w:val="27"/>
          <w:highlight w:val="white"/>
          <w:lang w:eastAsia="cs-CZ"/>
        </w:rPr>
        <w:t>ých bylo třeba</w:t>
      </w:r>
      <w:r w:rsidRPr="00EF4B98">
        <w:rPr>
          <w:rFonts w:ascii="Times" w:eastAsia="Times New Roman" w:hAnsi="Times" w:cs="Times New Roman"/>
          <w:color w:val="000000"/>
          <w:sz w:val="27"/>
          <w:szCs w:val="27"/>
          <w:highlight w:val="white"/>
          <w:lang w:eastAsia="cs-CZ"/>
        </w:rPr>
        <w:t xml:space="preserve"> pro </w:t>
      </w:r>
      <w:r w:rsidR="003752AE" w:rsidRPr="00EF4B98">
        <w:rPr>
          <w:rFonts w:ascii="Times" w:eastAsia="Times New Roman" w:hAnsi="Times" w:cs="Times New Roman"/>
          <w:color w:val="000000"/>
          <w:sz w:val="27"/>
          <w:szCs w:val="27"/>
          <w:highlight w:val="white"/>
          <w:lang w:eastAsia="cs-CZ"/>
        </w:rPr>
        <w:t>přesun</w:t>
      </w:r>
      <w:r w:rsidRPr="00EF4B98">
        <w:rPr>
          <w:rFonts w:ascii="Times" w:eastAsia="Times New Roman" w:hAnsi="Times" w:cs="Times New Roman"/>
          <w:color w:val="000000"/>
          <w:sz w:val="27"/>
          <w:szCs w:val="27"/>
          <w:highlight w:val="white"/>
          <w:lang w:eastAsia="cs-CZ"/>
        </w:rPr>
        <w:t xml:space="preserve"> všech fermionů k východu.</w:t>
      </w:r>
    </w:p>
    <w:p w:rsidR="00D71C63" w:rsidRPr="00A54CA5" w:rsidRDefault="00D71C63" w:rsidP="00EF4B98">
      <w:pPr>
        <w:pStyle w:val="Odstavecseseznamem"/>
        <w:ind w:firstLine="360"/>
        <w:rPr>
          <w:rFonts w:ascii="Times" w:eastAsia="Times New Roman" w:hAnsi="Times" w:cs="Times New Roman"/>
          <w:color w:val="000000"/>
          <w:sz w:val="27"/>
          <w:szCs w:val="27"/>
          <w:highlight w:val="white"/>
          <w:lang w:eastAsia="cs-CZ"/>
        </w:rPr>
      </w:pPr>
      <w:r>
        <w:rPr>
          <w:rFonts w:ascii="Times" w:eastAsia="Times New Roman" w:hAnsi="Times" w:cs="Times New Roman"/>
          <w:color w:val="000000"/>
          <w:sz w:val="27"/>
          <w:szCs w:val="27"/>
          <w:highlight w:val="white"/>
          <w:lang w:eastAsia="cs-CZ"/>
        </w:rPr>
        <w:t>Knihovna SIMLIB</w:t>
      </w:r>
      <w:r w:rsidR="00A54CA5">
        <w:rPr>
          <w:rFonts w:ascii="Times" w:eastAsia="Times New Roman" w:hAnsi="Times" w:cs="Times New Roman"/>
          <w:color w:val="000000"/>
          <w:sz w:val="27"/>
          <w:szCs w:val="27"/>
          <w:highlight w:val="white"/>
          <w:lang w:eastAsia="cs-CZ"/>
        </w:rPr>
        <w:t xml:space="preserve"> je zastoupena v našem modelu jen skrz funkci </w:t>
      </w:r>
      <w:proofErr w:type="spellStart"/>
      <w:proofErr w:type="gramStart"/>
      <w:r w:rsidR="00A54CA5">
        <w:rPr>
          <w:rFonts w:ascii="Times" w:eastAsia="Times New Roman" w:hAnsi="Times" w:cs="Times New Roman"/>
          <w:color w:val="000000"/>
          <w:sz w:val="27"/>
          <w:szCs w:val="27"/>
          <w:highlight w:val="white"/>
          <w:lang w:eastAsia="cs-CZ"/>
        </w:rPr>
        <w:t>Random</w:t>
      </w:r>
      <w:proofErr w:type="spellEnd"/>
      <w:r w:rsidR="00A54CA5">
        <w:rPr>
          <w:rFonts w:ascii="Times" w:eastAsia="Times New Roman" w:hAnsi="Times" w:cs="Times New Roman"/>
          <w:color w:val="000000"/>
          <w:sz w:val="27"/>
          <w:szCs w:val="27"/>
          <w:highlight w:val="white"/>
          <w:lang w:val="en-US" w:eastAsia="cs-CZ"/>
        </w:rPr>
        <w:t>(</w:t>
      </w:r>
      <w:proofErr w:type="gramEnd"/>
      <w:r w:rsidR="00A54CA5">
        <w:rPr>
          <w:rFonts w:ascii="Times" w:eastAsia="Times New Roman" w:hAnsi="Times" w:cs="Times New Roman"/>
          <w:color w:val="000000"/>
          <w:sz w:val="27"/>
          <w:szCs w:val="27"/>
          <w:highlight w:val="white"/>
          <w:lang w:val="en-US" w:eastAsia="cs-CZ"/>
        </w:rPr>
        <w:t xml:space="preserve">), </w:t>
      </w:r>
      <w:proofErr w:type="spellStart"/>
      <w:r w:rsidR="00A54CA5">
        <w:rPr>
          <w:rFonts w:ascii="Times" w:eastAsia="Times New Roman" w:hAnsi="Times" w:cs="Times New Roman"/>
          <w:color w:val="000000"/>
          <w:sz w:val="27"/>
          <w:szCs w:val="27"/>
          <w:highlight w:val="white"/>
          <w:lang w:val="en-US" w:eastAsia="cs-CZ"/>
        </w:rPr>
        <w:t>kterou</w:t>
      </w:r>
      <w:proofErr w:type="spellEnd"/>
      <w:r w:rsidR="00A54CA5">
        <w:rPr>
          <w:rFonts w:ascii="Times" w:eastAsia="Times New Roman" w:hAnsi="Times" w:cs="Times New Roman"/>
          <w:color w:val="000000"/>
          <w:sz w:val="27"/>
          <w:szCs w:val="27"/>
          <w:highlight w:val="white"/>
          <w:lang w:val="en-US" w:eastAsia="cs-CZ"/>
        </w:rPr>
        <w:t xml:space="preserve"> v</w:t>
      </w:r>
      <w:proofErr w:type="spellStart"/>
      <w:r w:rsidR="00A54CA5">
        <w:rPr>
          <w:rFonts w:ascii="Times" w:eastAsia="Times New Roman" w:hAnsi="Times" w:cs="Times New Roman"/>
          <w:color w:val="000000"/>
          <w:sz w:val="27"/>
          <w:szCs w:val="27"/>
          <w:highlight w:val="white"/>
          <w:lang w:eastAsia="cs-CZ"/>
        </w:rPr>
        <w:t>yužíváme</w:t>
      </w:r>
      <w:proofErr w:type="spellEnd"/>
      <w:r w:rsidR="00A54CA5">
        <w:rPr>
          <w:rFonts w:ascii="Times" w:eastAsia="Times New Roman" w:hAnsi="Times" w:cs="Times New Roman"/>
          <w:color w:val="000000"/>
          <w:sz w:val="27"/>
          <w:szCs w:val="27"/>
          <w:highlight w:val="white"/>
          <w:lang w:eastAsia="cs-CZ"/>
        </w:rPr>
        <w:t xml:space="preserve"> při náhodném rozhodování. Pomocí této funkce generujeme náhodné číslo, které následně znormalizujeme a podle výsledku určíme, který člen vyhrál, tedy kterým směrem se fermion vydá.</w:t>
      </w:r>
    </w:p>
    <w:p w:rsidR="00470FB3" w:rsidRDefault="00470FB3">
      <w:pPr>
        <w:pStyle w:val="Odstavecseseznamem"/>
        <w:rPr>
          <w:rFonts w:ascii="Times" w:eastAsia="Times New Roman" w:hAnsi="Times" w:cs="Times New Roman"/>
          <w:color w:val="000000"/>
          <w:sz w:val="27"/>
          <w:szCs w:val="27"/>
          <w:highlight w:val="white"/>
          <w:lang w:eastAsia="cs-CZ"/>
        </w:rPr>
      </w:pPr>
    </w:p>
    <w:p w:rsidR="003809F6" w:rsidRDefault="003809F6">
      <w:pPr>
        <w:rPr>
          <w:rFonts w:ascii="Times New Roman" w:eastAsia="Times New Roman" w:hAnsi="Times New Roman" w:cs="Times New Roman"/>
          <w:lang w:eastAsia="cs-CZ"/>
        </w:rPr>
      </w:pPr>
    </w:p>
    <w:p w:rsidR="00470FB3" w:rsidRDefault="006C1B39">
      <w:pPr>
        <w:pStyle w:val="Nadpis1"/>
        <w:numPr>
          <w:ilvl w:val="0"/>
          <w:numId w:val="1"/>
        </w:numPr>
        <w:rPr>
          <w:rFonts w:eastAsia="Times New Roman"/>
          <w:lang w:eastAsia="cs-CZ"/>
        </w:rPr>
      </w:pPr>
      <w:r>
        <w:rPr>
          <w:rFonts w:eastAsia="Times New Roman"/>
          <w:lang w:eastAsia="cs-CZ"/>
        </w:rPr>
        <w:t>Architektura simulačního modelu/simulátoru</w:t>
      </w:r>
    </w:p>
    <w:p w:rsidR="003752AE" w:rsidRPr="00EF4B98" w:rsidRDefault="003809F6"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Pomocí příkazu make v kořenovém adresáři dojde ke vzniku spustitelného programu s názvem IMS_CA. Spuštěním programu s níže uvedenými povinnými/volitelnými parametry je proveden jed</w:t>
      </w:r>
      <w:r w:rsidR="00262F26" w:rsidRPr="00EF4B98">
        <w:rPr>
          <w:rFonts w:ascii="Times" w:eastAsia="Times New Roman" w:hAnsi="Times" w:cs="Times New Roman"/>
          <w:color w:val="000000"/>
          <w:sz w:val="27"/>
          <w:szCs w:val="27"/>
          <w:highlight w:val="white"/>
          <w:lang w:eastAsia="cs-CZ"/>
        </w:rPr>
        <w:t>en běh</w:t>
      </w:r>
      <w:r w:rsidRPr="00EF4B98">
        <w:rPr>
          <w:rFonts w:ascii="Times" w:eastAsia="Times New Roman" w:hAnsi="Times" w:cs="Times New Roman"/>
          <w:color w:val="000000"/>
          <w:sz w:val="27"/>
          <w:szCs w:val="27"/>
          <w:highlight w:val="white"/>
          <w:lang w:eastAsia="cs-CZ"/>
        </w:rPr>
        <w:t xml:space="preserve"> simulace a na standardní výstup vytisknut potřebný počet iterací.</w:t>
      </w:r>
    </w:p>
    <w:p w:rsidR="003809F6" w:rsidRPr="00EF4B98" w:rsidRDefault="003809F6" w:rsidP="00EF4B98">
      <w:pPr>
        <w:pStyle w:val="Odstavecseseznamem"/>
        <w:ind w:firstLine="360"/>
        <w:rPr>
          <w:rFonts w:ascii="Times" w:eastAsia="Times New Roman" w:hAnsi="Times" w:cs="Times New Roman"/>
          <w:color w:val="000000"/>
          <w:sz w:val="27"/>
          <w:szCs w:val="27"/>
          <w:highlight w:val="white"/>
          <w:lang w:eastAsia="cs-CZ"/>
        </w:rPr>
      </w:pPr>
    </w:p>
    <w:p w:rsidR="00262F26" w:rsidRPr="00EF4B98" w:rsidRDefault="00262F26"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IMS_CA – spouštěcí parametry: </w:t>
      </w:r>
    </w:p>
    <w:p w:rsidR="00262F26" w:rsidRPr="00EF4B98" w:rsidRDefault="00262F26" w:rsidP="00EF4B98">
      <w:pPr>
        <w:pStyle w:val="Odstavecseseznamem"/>
        <w:ind w:firstLine="360"/>
        <w:rPr>
          <w:rFonts w:ascii="Times" w:eastAsia="Times New Roman" w:hAnsi="Times" w:cs="Times New Roman"/>
          <w:color w:val="000000"/>
          <w:sz w:val="27"/>
          <w:szCs w:val="27"/>
          <w:highlight w:val="white"/>
          <w:lang w:eastAsia="cs-CZ"/>
        </w:rPr>
      </w:pPr>
    </w:p>
    <w:p w:rsidR="00262F26" w:rsidRPr="00EF4B98" w:rsidRDefault="00262F26" w:rsidP="00EF4B98">
      <w:pPr>
        <w:pStyle w:val="Odstavecseseznamem"/>
        <w:numPr>
          <w:ilvl w:val="0"/>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-f &lt;počet fermionů&gt;</w:t>
      </w:r>
    </w:p>
    <w:p w:rsidR="00262F26" w:rsidRPr="00EF4B98" w:rsidRDefault="00262F26" w:rsidP="00EF4B98">
      <w:pPr>
        <w:pStyle w:val="Odstavecseseznamem"/>
        <w:numPr>
          <w:ilvl w:val="1"/>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povinný parametr, počet přítomných fermionů v místnosti</w:t>
      </w:r>
    </w:p>
    <w:p w:rsidR="00262F26" w:rsidRPr="00EF4B98" w:rsidRDefault="00262F26" w:rsidP="00EF4B98">
      <w:pPr>
        <w:pStyle w:val="Odstavecseseznamem"/>
        <w:numPr>
          <w:ilvl w:val="0"/>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-m &lt;rozměr&gt;</w:t>
      </w:r>
    </w:p>
    <w:p w:rsidR="003809F6" w:rsidRPr="00EF4B98" w:rsidRDefault="00262F26" w:rsidP="00EF4B98">
      <w:pPr>
        <w:pStyle w:val="Odstavecseseznamem"/>
        <w:numPr>
          <w:ilvl w:val="1"/>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povinný parametr, délka jedné strany čtvercové místnosti</w:t>
      </w:r>
    </w:p>
    <w:p w:rsidR="00262F26" w:rsidRPr="00EF4B98" w:rsidRDefault="00262F26" w:rsidP="00EF4B98">
      <w:pPr>
        <w:pStyle w:val="Odstavecseseznamem"/>
        <w:numPr>
          <w:ilvl w:val="0"/>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-a &lt;hodnota parametru alfa&gt;</w:t>
      </w:r>
    </w:p>
    <w:p w:rsidR="00262F26" w:rsidRPr="00EF4B98" w:rsidRDefault="00262F26" w:rsidP="00EF4B98">
      <w:pPr>
        <w:pStyle w:val="Odstavecseseznamem"/>
        <w:numPr>
          <w:ilvl w:val="1"/>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lastRenderedPageBreak/>
        <w:t>volitelný parametr vyjadřující pravděpodobnost zmizení nejstaršího d-bosonu ze všech buněk po ukončení iterace. Implicitně nastaven na 0,5, viz [1].</w:t>
      </w:r>
    </w:p>
    <w:p w:rsidR="00262F26" w:rsidRPr="00EF4B98" w:rsidRDefault="00262F26" w:rsidP="00EF4B98">
      <w:pPr>
        <w:pStyle w:val="Odstavecseseznamem"/>
        <w:numPr>
          <w:ilvl w:val="0"/>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-b &lt;hodnota parametru beta&gt;</w:t>
      </w:r>
    </w:p>
    <w:p w:rsidR="00262F26" w:rsidRPr="00EF4B98" w:rsidRDefault="00262F26" w:rsidP="00EF4B98">
      <w:pPr>
        <w:pStyle w:val="Odstavecseseznamem"/>
        <w:numPr>
          <w:ilvl w:val="1"/>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volitelný parametr. Implicitně 10, viz [1].</w:t>
      </w:r>
    </w:p>
    <w:p w:rsidR="00262F26" w:rsidRPr="00EF4B98" w:rsidRDefault="00262F26" w:rsidP="00EF4B98">
      <w:pPr>
        <w:pStyle w:val="Odstavecseseznamem"/>
        <w:numPr>
          <w:ilvl w:val="0"/>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-s &lt;hodnota parametru </w:t>
      </w:r>
      <w:proofErr w:type="spellStart"/>
      <w:r w:rsidRPr="00EF4B98">
        <w:rPr>
          <w:rFonts w:ascii="Times" w:eastAsia="Times New Roman" w:hAnsi="Times" w:cs="Times New Roman"/>
          <w:color w:val="000000"/>
          <w:sz w:val="27"/>
          <w:szCs w:val="27"/>
          <w:highlight w:val="white"/>
          <w:lang w:eastAsia="cs-CZ"/>
        </w:rPr>
        <w:t>Js</w:t>
      </w:r>
      <w:proofErr w:type="spellEnd"/>
      <w:r w:rsidRPr="00EF4B98">
        <w:rPr>
          <w:rFonts w:ascii="Times" w:eastAsia="Times New Roman" w:hAnsi="Times" w:cs="Times New Roman"/>
          <w:color w:val="000000"/>
          <w:sz w:val="27"/>
          <w:szCs w:val="27"/>
          <w:highlight w:val="white"/>
          <w:lang w:eastAsia="cs-CZ"/>
        </w:rPr>
        <w:t>&gt;</w:t>
      </w:r>
    </w:p>
    <w:p w:rsidR="00262F26" w:rsidRPr="00EF4B98" w:rsidRDefault="00262F26" w:rsidP="00EF4B98">
      <w:pPr>
        <w:pStyle w:val="Odstavecseseznamem"/>
        <w:numPr>
          <w:ilvl w:val="1"/>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volitelný parametr vyjadřující sílu vazby fermionů na hodnoty statické složky pozemního pole. Implicitně 2, viz [1].</w:t>
      </w:r>
    </w:p>
    <w:p w:rsidR="00262F26" w:rsidRPr="00EF4B98" w:rsidRDefault="00262F26" w:rsidP="00EF4B98">
      <w:pPr>
        <w:pStyle w:val="Odstavecseseznamem"/>
        <w:numPr>
          <w:ilvl w:val="0"/>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-d &lt;hodnota parametru </w:t>
      </w:r>
      <w:proofErr w:type="spellStart"/>
      <w:r w:rsidRPr="00EF4B98">
        <w:rPr>
          <w:rFonts w:ascii="Times" w:eastAsia="Times New Roman" w:hAnsi="Times" w:cs="Times New Roman"/>
          <w:color w:val="000000"/>
          <w:sz w:val="27"/>
          <w:szCs w:val="27"/>
          <w:highlight w:val="white"/>
          <w:lang w:eastAsia="cs-CZ"/>
        </w:rPr>
        <w:t>Jd</w:t>
      </w:r>
      <w:proofErr w:type="spellEnd"/>
      <w:r w:rsidRPr="00EF4B98">
        <w:rPr>
          <w:rFonts w:ascii="Times" w:eastAsia="Times New Roman" w:hAnsi="Times" w:cs="Times New Roman"/>
          <w:color w:val="000000"/>
          <w:sz w:val="27"/>
          <w:szCs w:val="27"/>
          <w:highlight w:val="white"/>
          <w:lang w:eastAsia="cs-CZ"/>
        </w:rPr>
        <w:t>&gt;</w:t>
      </w:r>
    </w:p>
    <w:p w:rsidR="00262F26" w:rsidRPr="00EF4B98" w:rsidRDefault="00262F26" w:rsidP="00EF4B98">
      <w:pPr>
        <w:pStyle w:val="Odstavecseseznamem"/>
        <w:numPr>
          <w:ilvl w:val="1"/>
          <w:numId w:val="13"/>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volitelný parametr vyjadřující sílu vazby fermionů na hodnoty dynamické složky pozemního pole. Implicitně 1, viz [1].</w:t>
      </w:r>
    </w:p>
    <w:p w:rsidR="00262F26" w:rsidRDefault="00262F26" w:rsidP="00262F26">
      <w:pPr>
        <w:rPr>
          <w:lang w:eastAsia="cs-CZ"/>
        </w:rPr>
      </w:pPr>
    </w:p>
    <w:p w:rsidR="00262F26" w:rsidRPr="00EF4B98" w:rsidRDefault="00262F26" w:rsidP="00EF4B98">
      <w:pPr>
        <w:pStyle w:val="Odstavecseseznamem"/>
        <w:ind w:firstLine="360"/>
        <w:rPr>
          <w:rFonts w:ascii="Times" w:eastAsia="Times New Roman" w:hAnsi="Times" w:cs="Times New Roman"/>
          <w:color w:val="000000"/>
          <w:sz w:val="27"/>
          <w:szCs w:val="27"/>
          <w:highlight w:val="white"/>
          <w:u w:val="single"/>
          <w:lang w:eastAsia="cs-CZ"/>
        </w:rPr>
      </w:pPr>
      <w:r w:rsidRPr="00EF4B98">
        <w:rPr>
          <w:rFonts w:ascii="Times" w:eastAsia="Times New Roman" w:hAnsi="Times" w:cs="Times New Roman"/>
          <w:color w:val="000000"/>
          <w:sz w:val="27"/>
          <w:szCs w:val="27"/>
          <w:highlight w:val="white"/>
          <w:u w:val="single"/>
          <w:lang w:eastAsia="cs-CZ"/>
        </w:rPr>
        <w:t>Příklad spuštění:</w:t>
      </w:r>
    </w:p>
    <w:p w:rsidR="00262F26" w:rsidRPr="00EF4B98" w:rsidRDefault="00262F26" w:rsidP="00EF4B98">
      <w:pPr>
        <w:pStyle w:val="Odstavecseseznamem"/>
        <w:ind w:firstLine="360"/>
        <w:rPr>
          <w:rFonts w:ascii="Times" w:eastAsia="Times New Roman" w:hAnsi="Times" w:cs="Times New Roman"/>
          <w:color w:val="000000"/>
          <w:sz w:val="27"/>
          <w:szCs w:val="27"/>
          <w:highlight w:val="white"/>
          <w:lang w:eastAsia="cs-CZ"/>
        </w:rPr>
      </w:pPr>
      <w:proofErr w:type="gramStart"/>
      <w:r w:rsidRPr="00EF4B98">
        <w:rPr>
          <w:rFonts w:ascii="Times" w:eastAsia="Times New Roman" w:hAnsi="Times" w:cs="Times New Roman"/>
          <w:color w:val="000000"/>
          <w:sz w:val="27"/>
          <w:szCs w:val="27"/>
          <w:highlight w:val="white"/>
          <w:lang w:eastAsia="cs-CZ"/>
        </w:rPr>
        <w:t>./</w:t>
      </w:r>
      <w:proofErr w:type="gramEnd"/>
      <w:r w:rsidRPr="00EF4B98">
        <w:rPr>
          <w:rFonts w:ascii="Times" w:eastAsia="Times New Roman" w:hAnsi="Times" w:cs="Times New Roman"/>
          <w:color w:val="000000"/>
          <w:sz w:val="27"/>
          <w:szCs w:val="27"/>
          <w:highlight w:val="white"/>
          <w:lang w:eastAsia="cs-CZ"/>
        </w:rPr>
        <w:t>IMS_CA -f 500 -m 50</w:t>
      </w:r>
    </w:p>
    <w:p w:rsidR="00262F26" w:rsidRDefault="00262F26" w:rsidP="00262F26">
      <w:pPr>
        <w:ind w:firstLine="708"/>
        <w:rPr>
          <w:i/>
          <w:lang w:eastAsia="cs-CZ"/>
        </w:rPr>
      </w:pPr>
    </w:p>
    <w:p w:rsidR="004D69A5" w:rsidRDefault="004D69A5" w:rsidP="00262F26">
      <w:pPr>
        <w:ind w:firstLine="708"/>
        <w:rPr>
          <w:i/>
          <w:lang w:eastAsia="cs-CZ"/>
        </w:rPr>
      </w:pPr>
    </w:p>
    <w:p w:rsidR="00CD5D34" w:rsidRPr="00EF4B98" w:rsidRDefault="0045650F"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Vzhledem k omezené vypovídací schopnosti </w:t>
      </w:r>
      <w:r w:rsidR="00CD5D34" w:rsidRPr="00EF4B98">
        <w:rPr>
          <w:rFonts w:ascii="Times" w:eastAsia="Times New Roman" w:hAnsi="Times" w:cs="Times New Roman"/>
          <w:color w:val="000000"/>
          <w:sz w:val="27"/>
          <w:szCs w:val="27"/>
          <w:highlight w:val="white"/>
          <w:lang w:eastAsia="cs-CZ"/>
        </w:rPr>
        <w:t xml:space="preserve">jednoho běhu simulace s danými parametry jsme se rozhodli pro implementaci dodatečného </w:t>
      </w:r>
      <w:proofErr w:type="spellStart"/>
      <w:r w:rsidR="00CD5D34" w:rsidRPr="00EF4B98">
        <w:rPr>
          <w:rFonts w:ascii="Times" w:eastAsia="Times New Roman" w:hAnsi="Times" w:cs="Times New Roman"/>
          <w:color w:val="000000"/>
          <w:sz w:val="27"/>
          <w:szCs w:val="27"/>
          <w:highlight w:val="white"/>
          <w:lang w:eastAsia="cs-CZ"/>
        </w:rPr>
        <w:t>bash</w:t>
      </w:r>
      <w:proofErr w:type="spellEnd"/>
      <w:r w:rsidR="00CD5D34" w:rsidRPr="00EF4B98">
        <w:rPr>
          <w:rFonts w:ascii="Times" w:eastAsia="Times New Roman" w:hAnsi="Times" w:cs="Times New Roman"/>
          <w:color w:val="000000"/>
          <w:sz w:val="27"/>
          <w:szCs w:val="27"/>
          <w:highlight w:val="white"/>
          <w:lang w:eastAsia="cs-CZ"/>
        </w:rPr>
        <w:t xml:space="preserve"> skriptu (soubor sim.sh v kořenovém adresáři), který simulaci provede opakovaně a na standardní výstup postupně vypisuje její </w:t>
      </w:r>
      <w:proofErr w:type="gramStart"/>
      <w:r w:rsidR="00CD5D34" w:rsidRPr="00EF4B98">
        <w:rPr>
          <w:rFonts w:ascii="Times" w:eastAsia="Times New Roman" w:hAnsi="Times" w:cs="Times New Roman"/>
          <w:color w:val="000000"/>
          <w:sz w:val="27"/>
          <w:szCs w:val="27"/>
          <w:highlight w:val="white"/>
          <w:lang w:eastAsia="cs-CZ"/>
        </w:rPr>
        <w:t>výsledky</w:t>
      </w:r>
      <w:proofErr w:type="gramEnd"/>
      <w:r w:rsidR="00CD5D34" w:rsidRPr="00EF4B98">
        <w:rPr>
          <w:rFonts w:ascii="Times" w:eastAsia="Times New Roman" w:hAnsi="Times" w:cs="Times New Roman"/>
          <w:color w:val="000000"/>
          <w:sz w:val="27"/>
          <w:szCs w:val="27"/>
          <w:highlight w:val="white"/>
          <w:lang w:eastAsia="cs-CZ"/>
        </w:rPr>
        <w:t xml:space="preserve"> a nakonec i vypočte aritmetický průměr hodnot iterací všech provedených simulací.</w:t>
      </w:r>
    </w:p>
    <w:p w:rsidR="00CD5D34" w:rsidRPr="00EF4B98" w:rsidRDefault="00CD5D34"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Nad rámec parametrů uvedených výše, které jsou ve stejné podobě aplikovatelné i na něj, mezi jeho spouštěcí parametry dále patří:</w:t>
      </w:r>
    </w:p>
    <w:p w:rsidR="00CD5D34" w:rsidRPr="00EF4B98" w:rsidRDefault="00CD5D34" w:rsidP="00EF4B98">
      <w:pPr>
        <w:pStyle w:val="Odstavecseseznamem"/>
        <w:ind w:firstLine="360"/>
        <w:rPr>
          <w:rFonts w:ascii="Times" w:eastAsia="Times New Roman" w:hAnsi="Times" w:cs="Times New Roman"/>
          <w:color w:val="000000"/>
          <w:sz w:val="27"/>
          <w:szCs w:val="27"/>
          <w:highlight w:val="white"/>
          <w:lang w:eastAsia="cs-CZ"/>
        </w:rPr>
      </w:pPr>
    </w:p>
    <w:p w:rsidR="00CD5D34" w:rsidRPr="00EF4B98" w:rsidRDefault="00CD5D34"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sim.sh – spouštěcí parametry:</w:t>
      </w:r>
    </w:p>
    <w:p w:rsidR="00CD5D34" w:rsidRPr="00EF4B98" w:rsidRDefault="00CD5D34" w:rsidP="00EF4B98">
      <w:pPr>
        <w:pStyle w:val="Odstavecseseznamem"/>
        <w:ind w:firstLine="360"/>
        <w:rPr>
          <w:rFonts w:ascii="Times" w:eastAsia="Times New Roman" w:hAnsi="Times" w:cs="Times New Roman"/>
          <w:color w:val="000000"/>
          <w:sz w:val="27"/>
          <w:szCs w:val="27"/>
          <w:highlight w:val="white"/>
          <w:lang w:eastAsia="cs-CZ"/>
        </w:rPr>
      </w:pPr>
    </w:p>
    <w:p w:rsidR="00CD5D34" w:rsidRPr="00EF4B98" w:rsidRDefault="00CD5D34" w:rsidP="00EF4B98">
      <w:pPr>
        <w:pStyle w:val="Odstavecseseznamem"/>
        <w:numPr>
          <w:ilvl w:val="0"/>
          <w:numId w:val="14"/>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-n &lt;počet simulací&gt;</w:t>
      </w:r>
    </w:p>
    <w:p w:rsidR="00CD5D34" w:rsidRPr="00EF4B98" w:rsidRDefault="00CD5D34" w:rsidP="00EF4B98">
      <w:pPr>
        <w:pStyle w:val="Odstavecseseznamem"/>
        <w:numPr>
          <w:ilvl w:val="1"/>
          <w:numId w:val="14"/>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počet simulací, které chceme provést. Pokud parametr není uveden, implicitně je simulací provedeno 5.</w:t>
      </w:r>
    </w:p>
    <w:p w:rsidR="00CD5D34" w:rsidRPr="00EF4B98" w:rsidRDefault="00CD5D34" w:rsidP="00EF4B98">
      <w:pPr>
        <w:pStyle w:val="Odstavecseseznamem"/>
        <w:numPr>
          <w:ilvl w:val="0"/>
          <w:numId w:val="14"/>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w:t>
      </w:r>
      <w:proofErr w:type="spellStart"/>
      <w:r w:rsidRPr="00EF4B98">
        <w:rPr>
          <w:rFonts w:ascii="Times" w:eastAsia="Times New Roman" w:hAnsi="Times" w:cs="Times New Roman"/>
          <w:color w:val="000000"/>
          <w:sz w:val="27"/>
          <w:szCs w:val="27"/>
          <w:highlight w:val="white"/>
          <w:lang w:eastAsia="cs-CZ"/>
        </w:rPr>
        <w:t>sens_sim</w:t>
      </w:r>
      <w:proofErr w:type="spellEnd"/>
      <w:r w:rsidRPr="00EF4B98">
        <w:rPr>
          <w:rFonts w:ascii="Times" w:eastAsia="Times New Roman" w:hAnsi="Times" w:cs="Times New Roman"/>
          <w:color w:val="000000"/>
          <w:sz w:val="27"/>
          <w:szCs w:val="27"/>
          <w:highlight w:val="white"/>
          <w:lang w:eastAsia="cs-CZ"/>
        </w:rPr>
        <w:t xml:space="preserve"> &lt;parametr&gt; &lt;počet kroků&gt; &lt;inkrementační faktor&gt;</w:t>
      </w:r>
    </w:p>
    <w:p w:rsidR="00CD5D34" w:rsidRPr="00EF4B98" w:rsidRDefault="00CD5D34" w:rsidP="00EF4B98">
      <w:pPr>
        <w:pStyle w:val="Odstavecseseznamem"/>
        <w:numPr>
          <w:ilvl w:val="1"/>
          <w:numId w:val="14"/>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spuštění sady simulací v módu analýzy citlivosti na změnu daného &lt;parametr&gt;. </w:t>
      </w:r>
      <w:r w:rsidR="004D69A5" w:rsidRPr="00EF4B98">
        <w:rPr>
          <w:rFonts w:ascii="Times" w:eastAsia="Times New Roman" w:hAnsi="Times" w:cs="Times New Roman"/>
          <w:color w:val="000000"/>
          <w:sz w:val="27"/>
          <w:szCs w:val="27"/>
          <w:highlight w:val="white"/>
          <w:lang w:eastAsia="cs-CZ"/>
        </w:rPr>
        <w:t>Je provedeno &lt;počet kroků&gt; inkrementací/dekrementací hodnoty &lt;parametr&gt; pomocí &lt;inkrementační faktor&gt;</w:t>
      </w:r>
    </w:p>
    <w:p w:rsidR="004D69A5" w:rsidRPr="00EF4B98" w:rsidRDefault="004D69A5" w:rsidP="00EF4B98">
      <w:pPr>
        <w:pStyle w:val="Odstavecseseznamem"/>
        <w:ind w:firstLine="360"/>
        <w:rPr>
          <w:rFonts w:ascii="Times" w:eastAsia="Times New Roman" w:hAnsi="Times" w:cs="Times New Roman"/>
          <w:color w:val="000000"/>
          <w:sz w:val="27"/>
          <w:szCs w:val="27"/>
          <w:highlight w:val="white"/>
          <w:lang w:eastAsia="cs-CZ"/>
        </w:rPr>
      </w:pPr>
    </w:p>
    <w:p w:rsidR="004D69A5" w:rsidRPr="00EF4B98" w:rsidRDefault="004D69A5" w:rsidP="00EF4B98">
      <w:pPr>
        <w:pStyle w:val="Odstavecseseznamem"/>
        <w:ind w:firstLine="360"/>
        <w:rPr>
          <w:rFonts w:ascii="Times" w:eastAsia="Times New Roman" w:hAnsi="Times" w:cs="Times New Roman"/>
          <w:color w:val="000000"/>
          <w:sz w:val="27"/>
          <w:szCs w:val="27"/>
          <w:highlight w:val="white"/>
          <w:u w:val="single"/>
          <w:lang w:eastAsia="cs-CZ"/>
        </w:rPr>
      </w:pPr>
      <w:r w:rsidRPr="00EF4B98">
        <w:rPr>
          <w:rFonts w:ascii="Times" w:eastAsia="Times New Roman" w:hAnsi="Times" w:cs="Times New Roman"/>
          <w:color w:val="000000"/>
          <w:sz w:val="27"/>
          <w:szCs w:val="27"/>
          <w:highlight w:val="white"/>
          <w:u w:val="single"/>
          <w:lang w:eastAsia="cs-CZ"/>
        </w:rPr>
        <w:t>Příklad</w:t>
      </w:r>
      <w:r w:rsidR="00261EAC" w:rsidRPr="00EF4B98">
        <w:rPr>
          <w:rFonts w:ascii="Times" w:eastAsia="Times New Roman" w:hAnsi="Times" w:cs="Times New Roman"/>
          <w:color w:val="000000"/>
          <w:sz w:val="27"/>
          <w:szCs w:val="27"/>
          <w:highlight w:val="white"/>
          <w:u w:val="single"/>
          <w:lang w:eastAsia="cs-CZ"/>
        </w:rPr>
        <w:t>y</w:t>
      </w:r>
      <w:r w:rsidRPr="00EF4B98">
        <w:rPr>
          <w:rFonts w:ascii="Times" w:eastAsia="Times New Roman" w:hAnsi="Times" w:cs="Times New Roman"/>
          <w:color w:val="000000"/>
          <w:sz w:val="27"/>
          <w:szCs w:val="27"/>
          <w:highlight w:val="white"/>
          <w:u w:val="single"/>
          <w:lang w:eastAsia="cs-CZ"/>
        </w:rPr>
        <w:t xml:space="preserve"> spuštění:</w:t>
      </w:r>
    </w:p>
    <w:p w:rsidR="004D69A5" w:rsidRPr="00EF4B98" w:rsidRDefault="004D69A5"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./sim.sh </w:t>
      </w:r>
      <w:r w:rsidR="00261EAC" w:rsidRPr="00EF4B98">
        <w:rPr>
          <w:rFonts w:ascii="Times" w:eastAsia="Times New Roman" w:hAnsi="Times" w:cs="Times New Roman"/>
          <w:color w:val="000000"/>
          <w:sz w:val="27"/>
          <w:szCs w:val="27"/>
          <w:highlight w:val="white"/>
          <w:lang w:eastAsia="cs-CZ"/>
        </w:rPr>
        <w:t xml:space="preserve">-f </w:t>
      </w:r>
      <w:proofErr w:type="gramStart"/>
      <w:r w:rsidR="00261EAC" w:rsidRPr="00EF4B98">
        <w:rPr>
          <w:rFonts w:ascii="Times" w:eastAsia="Times New Roman" w:hAnsi="Times" w:cs="Times New Roman"/>
          <w:color w:val="000000"/>
          <w:sz w:val="27"/>
          <w:szCs w:val="27"/>
          <w:highlight w:val="white"/>
          <w:lang w:eastAsia="cs-CZ"/>
        </w:rPr>
        <w:t>500 -m</w:t>
      </w:r>
      <w:proofErr w:type="gramEnd"/>
      <w:r w:rsidR="00261EAC" w:rsidRPr="00EF4B98">
        <w:rPr>
          <w:rFonts w:ascii="Times" w:eastAsia="Times New Roman" w:hAnsi="Times" w:cs="Times New Roman"/>
          <w:color w:val="000000"/>
          <w:sz w:val="27"/>
          <w:szCs w:val="27"/>
          <w:highlight w:val="white"/>
          <w:lang w:eastAsia="cs-CZ"/>
        </w:rPr>
        <w:t xml:space="preserve"> 50 </w:t>
      </w:r>
      <w:r w:rsidRPr="00EF4B98">
        <w:rPr>
          <w:rFonts w:ascii="Times" w:eastAsia="Times New Roman" w:hAnsi="Times" w:cs="Times New Roman"/>
          <w:color w:val="000000"/>
          <w:sz w:val="27"/>
          <w:szCs w:val="27"/>
          <w:highlight w:val="white"/>
          <w:lang w:eastAsia="cs-CZ"/>
        </w:rPr>
        <w:t>-n 10</w:t>
      </w:r>
    </w:p>
    <w:p w:rsidR="00261EAC" w:rsidRPr="00EF4B98" w:rsidRDefault="00261EAC" w:rsidP="00EF4B98">
      <w:pPr>
        <w:pStyle w:val="Odstavecseseznamem"/>
        <w:numPr>
          <w:ilvl w:val="0"/>
          <w:numId w:val="15"/>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spouštím 10 simulací se zadanými parametry</w:t>
      </w:r>
    </w:p>
    <w:p w:rsidR="00261EAC" w:rsidRPr="00EF4B98" w:rsidRDefault="00261EAC" w:rsidP="00EF4B98">
      <w:pPr>
        <w:pStyle w:val="Odstavecseseznamem"/>
        <w:ind w:firstLine="360"/>
        <w:rPr>
          <w:rFonts w:ascii="Times" w:eastAsia="Times New Roman" w:hAnsi="Times" w:cs="Times New Roman"/>
          <w:color w:val="000000"/>
          <w:sz w:val="27"/>
          <w:szCs w:val="27"/>
          <w:highlight w:val="white"/>
          <w:lang w:eastAsia="cs-CZ"/>
        </w:rPr>
      </w:pPr>
    </w:p>
    <w:p w:rsidR="00261EAC" w:rsidRPr="00EF4B98" w:rsidRDefault="00261EAC" w:rsidP="00EF4B98">
      <w:pPr>
        <w:pStyle w:val="Odstavecseseznamem"/>
        <w:ind w:firstLine="360"/>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./sim.sh -f </w:t>
      </w:r>
      <w:proofErr w:type="gramStart"/>
      <w:r w:rsidRPr="00EF4B98">
        <w:rPr>
          <w:rFonts w:ascii="Times" w:eastAsia="Times New Roman" w:hAnsi="Times" w:cs="Times New Roman"/>
          <w:color w:val="000000"/>
          <w:sz w:val="27"/>
          <w:szCs w:val="27"/>
          <w:highlight w:val="white"/>
          <w:lang w:eastAsia="cs-CZ"/>
        </w:rPr>
        <w:t>500 -m</w:t>
      </w:r>
      <w:proofErr w:type="gramEnd"/>
      <w:r w:rsidRPr="00EF4B98">
        <w:rPr>
          <w:rFonts w:ascii="Times" w:eastAsia="Times New Roman" w:hAnsi="Times" w:cs="Times New Roman"/>
          <w:color w:val="000000"/>
          <w:sz w:val="27"/>
          <w:szCs w:val="27"/>
          <w:highlight w:val="white"/>
          <w:lang w:eastAsia="cs-CZ"/>
        </w:rPr>
        <w:t xml:space="preserve"> 50 -n 20 -</w:t>
      </w:r>
      <w:proofErr w:type="spellStart"/>
      <w:r w:rsidRPr="00EF4B98">
        <w:rPr>
          <w:rFonts w:ascii="Times" w:eastAsia="Times New Roman" w:hAnsi="Times" w:cs="Times New Roman"/>
          <w:color w:val="000000"/>
          <w:sz w:val="27"/>
          <w:szCs w:val="27"/>
          <w:highlight w:val="white"/>
          <w:lang w:eastAsia="cs-CZ"/>
        </w:rPr>
        <w:t>sens_sim</w:t>
      </w:r>
      <w:proofErr w:type="spellEnd"/>
      <w:r w:rsidRPr="00EF4B98">
        <w:rPr>
          <w:rFonts w:ascii="Times" w:eastAsia="Times New Roman" w:hAnsi="Times" w:cs="Times New Roman"/>
          <w:color w:val="000000"/>
          <w:sz w:val="27"/>
          <w:szCs w:val="27"/>
          <w:highlight w:val="white"/>
          <w:lang w:eastAsia="cs-CZ"/>
        </w:rPr>
        <w:t xml:space="preserve"> a 5 1.15</w:t>
      </w:r>
    </w:p>
    <w:p w:rsidR="00261EAC" w:rsidRPr="00EF4B98" w:rsidRDefault="00261EAC" w:rsidP="00EF4B98">
      <w:pPr>
        <w:pStyle w:val="Odstavecseseznamem"/>
        <w:numPr>
          <w:ilvl w:val="0"/>
          <w:numId w:val="15"/>
        </w:numPr>
        <w:rPr>
          <w:rFonts w:ascii="Times" w:eastAsia="Times New Roman" w:hAnsi="Times" w:cs="Times New Roman"/>
          <w:color w:val="000000"/>
          <w:sz w:val="27"/>
          <w:szCs w:val="27"/>
          <w:highlight w:val="white"/>
          <w:lang w:eastAsia="cs-CZ"/>
        </w:rPr>
      </w:pPr>
      <w:r w:rsidRPr="00EF4B98">
        <w:rPr>
          <w:rFonts w:ascii="Times" w:eastAsia="Times New Roman" w:hAnsi="Times" w:cs="Times New Roman"/>
          <w:color w:val="000000"/>
          <w:sz w:val="27"/>
          <w:szCs w:val="27"/>
          <w:highlight w:val="white"/>
          <w:lang w:eastAsia="cs-CZ"/>
        </w:rPr>
        <w:t xml:space="preserve">spouštím analýzu citlivosti na </w:t>
      </w:r>
      <w:r w:rsidR="00BD35F8" w:rsidRPr="00EF4B98">
        <w:rPr>
          <w:rFonts w:ascii="Times" w:eastAsia="Times New Roman" w:hAnsi="Times" w:cs="Times New Roman"/>
          <w:color w:val="000000"/>
          <w:sz w:val="27"/>
          <w:szCs w:val="27"/>
          <w:highlight w:val="white"/>
          <w:lang w:eastAsia="cs-CZ"/>
        </w:rPr>
        <w:t xml:space="preserve">změnu </w:t>
      </w:r>
      <w:r w:rsidRPr="00EF4B98">
        <w:rPr>
          <w:rFonts w:ascii="Times" w:eastAsia="Times New Roman" w:hAnsi="Times" w:cs="Times New Roman"/>
          <w:color w:val="000000"/>
          <w:sz w:val="27"/>
          <w:szCs w:val="27"/>
          <w:highlight w:val="white"/>
          <w:lang w:eastAsia="cs-CZ"/>
        </w:rPr>
        <w:t>parametr</w:t>
      </w:r>
      <w:r w:rsidR="00BD35F8" w:rsidRPr="00EF4B98">
        <w:rPr>
          <w:rFonts w:ascii="Times" w:eastAsia="Times New Roman" w:hAnsi="Times" w:cs="Times New Roman"/>
          <w:color w:val="000000"/>
          <w:sz w:val="27"/>
          <w:szCs w:val="27"/>
          <w:highlight w:val="white"/>
          <w:lang w:eastAsia="cs-CZ"/>
        </w:rPr>
        <w:t>u</w:t>
      </w:r>
      <w:r w:rsidRPr="00EF4B98">
        <w:rPr>
          <w:rFonts w:ascii="Times" w:eastAsia="Times New Roman" w:hAnsi="Times" w:cs="Times New Roman"/>
          <w:color w:val="000000"/>
          <w:sz w:val="27"/>
          <w:szCs w:val="27"/>
          <w:highlight w:val="white"/>
          <w:lang w:eastAsia="cs-CZ"/>
        </w:rPr>
        <w:t xml:space="preserve"> alfa</w:t>
      </w:r>
      <w:r w:rsidR="00BD35F8" w:rsidRPr="00EF4B98">
        <w:rPr>
          <w:rFonts w:ascii="Times" w:eastAsia="Times New Roman" w:hAnsi="Times" w:cs="Times New Roman"/>
          <w:color w:val="000000"/>
          <w:sz w:val="27"/>
          <w:szCs w:val="27"/>
          <w:highlight w:val="white"/>
          <w:lang w:eastAsia="cs-CZ"/>
        </w:rPr>
        <w:t>. P</w:t>
      </w:r>
      <w:r w:rsidRPr="00EF4B98">
        <w:rPr>
          <w:rFonts w:ascii="Times" w:eastAsia="Times New Roman" w:hAnsi="Times" w:cs="Times New Roman"/>
          <w:color w:val="000000"/>
          <w:sz w:val="27"/>
          <w:szCs w:val="27"/>
          <w:highlight w:val="white"/>
          <w:lang w:eastAsia="cs-CZ"/>
        </w:rPr>
        <w:t>rovede</w:t>
      </w:r>
      <w:r w:rsidR="00BD35F8" w:rsidRPr="00EF4B98">
        <w:rPr>
          <w:rFonts w:ascii="Times" w:eastAsia="Times New Roman" w:hAnsi="Times" w:cs="Times New Roman"/>
          <w:color w:val="000000"/>
          <w:sz w:val="27"/>
          <w:szCs w:val="27"/>
          <w:highlight w:val="white"/>
          <w:lang w:eastAsia="cs-CZ"/>
        </w:rPr>
        <w:t xml:space="preserve"> se</w:t>
      </w:r>
      <w:r w:rsidRPr="00EF4B98">
        <w:rPr>
          <w:rFonts w:ascii="Times" w:eastAsia="Times New Roman" w:hAnsi="Times" w:cs="Times New Roman"/>
          <w:color w:val="000000"/>
          <w:sz w:val="27"/>
          <w:szCs w:val="27"/>
          <w:highlight w:val="white"/>
          <w:lang w:eastAsia="cs-CZ"/>
        </w:rPr>
        <w:t xml:space="preserve"> vždy 20 simulací s danou hodnotou</w:t>
      </w:r>
      <w:r w:rsidR="00BD35F8" w:rsidRPr="00EF4B98">
        <w:rPr>
          <w:rFonts w:ascii="Times" w:eastAsia="Times New Roman" w:hAnsi="Times" w:cs="Times New Roman"/>
          <w:color w:val="000000"/>
          <w:sz w:val="27"/>
          <w:szCs w:val="27"/>
          <w:highlight w:val="white"/>
          <w:lang w:eastAsia="cs-CZ"/>
        </w:rPr>
        <w:t xml:space="preserve"> (v tomto případě začínáme na </w:t>
      </w:r>
      <w:r w:rsidR="00BD35F8" w:rsidRPr="00EF4B98">
        <w:rPr>
          <w:rFonts w:ascii="Times" w:eastAsia="Times New Roman" w:hAnsi="Times" w:cs="Times New Roman"/>
          <w:color w:val="000000"/>
          <w:sz w:val="27"/>
          <w:szCs w:val="27"/>
          <w:highlight w:val="white"/>
          <w:lang w:eastAsia="cs-CZ"/>
        </w:rPr>
        <w:lastRenderedPageBreak/>
        <w:t>implicitní hodnotě 0.5)</w:t>
      </w:r>
      <w:r w:rsidRPr="00EF4B98">
        <w:rPr>
          <w:rFonts w:ascii="Times" w:eastAsia="Times New Roman" w:hAnsi="Times" w:cs="Times New Roman"/>
          <w:color w:val="000000"/>
          <w:sz w:val="27"/>
          <w:szCs w:val="27"/>
          <w:highlight w:val="white"/>
          <w:lang w:eastAsia="cs-CZ"/>
        </w:rPr>
        <w:t xml:space="preserve"> a poté je hodnota parametru vynásobena hodnotou 1.15. Tento celý cyklus se opakuje 5x.</w:t>
      </w:r>
    </w:p>
    <w:p w:rsidR="00262F26" w:rsidRPr="00262F26" w:rsidRDefault="00262F26" w:rsidP="00BD35F8">
      <w:pPr>
        <w:rPr>
          <w:lang w:eastAsia="cs-CZ"/>
        </w:rPr>
      </w:pPr>
    </w:p>
    <w:p w:rsidR="00470FB3" w:rsidRDefault="006C1B39">
      <w:pPr>
        <w:pStyle w:val="Nadpis1"/>
        <w:numPr>
          <w:ilvl w:val="0"/>
          <w:numId w:val="1"/>
        </w:numPr>
        <w:rPr>
          <w:rFonts w:eastAsia="Times New Roman"/>
          <w:lang w:eastAsia="cs-CZ"/>
        </w:rPr>
      </w:pPr>
      <w:r>
        <w:rPr>
          <w:rFonts w:eastAsia="Times New Roman"/>
          <w:lang w:eastAsia="cs-CZ"/>
        </w:rPr>
        <w:t>Podstata simulačních experimentů a jejich průběh</w:t>
      </w:r>
    </w:p>
    <w:p w:rsidR="000548FB" w:rsidRDefault="000548FB" w:rsidP="000548FB">
      <w:pPr>
        <w:pStyle w:val="Nadpis2"/>
        <w:rPr>
          <w:lang w:eastAsia="cs-CZ"/>
        </w:rPr>
      </w:pPr>
    </w:p>
    <w:p w:rsidR="000548FB" w:rsidRPr="000548FB" w:rsidRDefault="000548FB" w:rsidP="000548FB">
      <w:pPr>
        <w:pStyle w:val="Nadpis2"/>
        <w:ind w:firstLine="360"/>
        <w:rPr>
          <w:rFonts w:eastAsia="Times New Roman"/>
          <w:lang w:eastAsia="cs-CZ"/>
        </w:rPr>
      </w:pPr>
      <w:r w:rsidRPr="000548FB">
        <w:rPr>
          <w:rFonts w:eastAsia="Times New Roman"/>
          <w:lang w:eastAsia="cs-CZ"/>
        </w:rPr>
        <w:t>6.</w:t>
      </w:r>
      <w:r w:rsidR="0056283D">
        <w:rPr>
          <w:rFonts w:eastAsia="Times New Roman"/>
          <w:lang w:eastAsia="cs-CZ"/>
        </w:rPr>
        <w:t>1</w:t>
      </w:r>
      <w:r w:rsidR="0056283D">
        <w:rPr>
          <w:rFonts w:eastAsia="Times New Roman"/>
          <w:lang w:eastAsia="cs-CZ"/>
        </w:rPr>
        <w:tab/>
        <w:t>.</w:t>
      </w:r>
      <w:r w:rsidRPr="000548FB">
        <w:rPr>
          <w:rFonts w:eastAsia="Times New Roman"/>
          <w:lang w:eastAsia="cs-CZ"/>
        </w:rPr>
        <w:tab/>
        <w:t>Postup experimentování</w:t>
      </w:r>
    </w:p>
    <w:p w:rsidR="00470FB3" w:rsidRDefault="00470FB3">
      <w:pPr>
        <w:rPr>
          <w:lang w:eastAsia="cs-CZ"/>
        </w:rPr>
      </w:pPr>
    </w:p>
    <w:p w:rsidR="00BD35F8" w:rsidRPr="00D61022" w:rsidRDefault="00BD35F8" w:rsidP="00D61022">
      <w:pPr>
        <w:pStyle w:val="Odstavecseseznamem"/>
        <w:ind w:firstLine="360"/>
        <w:rPr>
          <w:rFonts w:ascii="Times" w:eastAsia="Times New Roman" w:hAnsi="Times" w:cs="Times New Roman"/>
          <w:color w:val="000000"/>
          <w:sz w:val="27"/>
          <w:szCs w:val="27"/>
          <w:highlight w:val="white"/>
          <w:lang w:eastAsia="cs-CZ"/>
        </w:rPr>
      </w:pPr>
      <w:r w:rsidRPr="00D61022">
        <w:rPr>
          <w:rFonts w:ascii="Times" w:eastAsia="Times New Roman" w:hAnsi="Times" w:cs="Times New Roman"/>
          <w:color w:val="000000"/>
          <w:sz w:val="27"/>
          <w:szCs w:val="27"/>
          <w:highlight w:val="white"/>
          <w:lang w:eastAsia="cs-CZ"/>
        </w:rPr>
        <w:t xml:space="preserve">Ke spouštění simulací jsme používali výše uvedený </w:t>
      </w:r>
      <w:proofErr w:type="spellStart"/>
      <w:r w:rsidRPr="00D61022">
        <w:rPr>
          <w:rFonts w:ascii="Times" w:eastAsia="Times New Roman" w:hAnsi="Times" w:cs="Times New Roman"/>
          <w:color w:val="000000"/>
          <w:sz w:val="27"/>
          <w:szCs w:val="27"/>
          <w:highlight w:val="white"/>
          <w:lang w:eastAsia="cs-CZ"/>
        </w:rPr>
        <w:t>bash</w:t>
      </w:r>
      <w:proofErr w:type="spellEnd"/>
      <w:r w:rsidRPr="00D61022">
        <w:rPr>
          <w:rFonts w:ascii="Times" w:eastAsia="Times New Roman" w:hAnsi="Times" w:cs="Times New Roman"/>
          <w:color w:val="000000"/>
          <w:sz w:val="27"/>
          <w:szCs w:val="27"/>
          <w:highlight w:val="white"/>
          <w:lang w:eastAsia="cs-CZ"/>
        </w:rPr>
        <w:t xml:space="preserve"> skript sim.sh, který opakovaně spouštěl námi implementovaný model v jazyce C++. Prvním nabízejícím se krokem bylo porovnat výsledky naš</w:t>
      </w:r>
      <w:r w:rsidR="000548FB" w:rsidRPr="00D61022">
        <w:rPr>
          <w:rFonts w:ascii="Times" w:eastAsia="Times New Roman" w:hAnsi="Times" w:cs="Times New Roman"/>
          <w:color w:val="000000"/>
          <w:sz w:val="27"/>
          <w:szCs w:val="27"/>
          <w:highlight w:val="white"/>
          <w:lang w:eastAsia="cs-CZ"/>
        </w:rPr>
        <w:t>ich simulačních běhů</w:t>
      </w:r>
      <w:r w:rsidRPr="00D61022">
        <w:rPr>
          <w:rFonts w:ascii="Times" w:eastAsia="Times New Roman" w:hAnsi="Times" w:cs="Times New Roman"/>
          <w:color w:val="000000"/>
          <w:sz w:val="27"/>
          <w:szCs w:val="27"/>
          <w:highlight w:val="white"/>
          <w:lang w:eastAsia="cs-CZ"/>
        </w:rPr>
        <w:t xml:space="preserve"> s výsledky simulace úniku </w:t>
      </w:r>
      <w:r w:rsidR="000548FB" w:rsidRPr="00D61022">
        <w:rPr>
          <w:rFonts w:ascii="Times" w:eastAsia="Times New Roman" w:hAnsi="Times" w:cs="Times New Roman"/>
          <w:color w:val="000000"/>
          <w:sz w:val="27"/>
          <w:szCs w:val="27"/>
          <w:highlight w:val="white"/>
          <w:lang w:eastAsia="cs-CZ"/>
        </w:rPr>
        <w:t xml:space="preserve">fermionů </w:t>
      </w:r>
      <w:r w:rsidRPr="00D61022">
        <w:rPr>
          <w:rFonts w:ascii="Times" w:eastAsia="Times New Roman" w:hAnsi="Times" w:cs="Times New Roman"/>
          <w:color w:val="000000"/>
          <w:sz w:val="27"/>
          <w:szCs w:val="27"/>
          <w:highlight w:val="white"/>
          <w:lang w:eastAsia="cs-CZ"/>
        </w:rPr>
        <w:t xml:space="preserve">z místnosti ve zdrojovém článku [1] a </w:t>
      </w:r>
      <w:proofErr w:type="spellStart"/>
      <w:r w:rsidRPr="00D61022">
        <w:rPr>
          <w:rFonts w:ascii="Times" w:eastAsia="Times New Roman" w:hAnsi="Times" w:cs="Times New Roman"/>
          <w:color w:val="000000"/>
          <w:sz w:val="27"/>
          <w:szCs w:val="27"/>
          <w:highlight w:val="white"/>
          <w:lang w:eastAsia="cs-CZ"/>
        </w:rPr>
        <w:t>potvrdit</w:t>
      </w:r>
      <w:proofErr w:type="spellEnd"/>
      <w:r w:rsidRPr="00D61022">
        <w:rPr>
          <w:rFonts w:ascii="Times" w:eastAsia="Times New Roman" w:hAnsi="Times" w:cs="Times New Roman"/>
          <w:color w:val="000000"/>
          <w:sz w:val="27"/>
          <w:szCs w:val="27"/>
          <w:highlight w:val="white"/>
          <w:lang w:eastAsia="cs-CZ"/>
        </w:rPr>
        <w:t xml:space="preserve"> </w:t>
      </w:r>
      <w:proofErr w:type="spellStart"/>
      <w:r w:rsidRPr="00D61022">
        <w:rPr>
          <w:rFonts w:ascii="Times" w:eastAsia="Times New Roman" w:hAnsi="Times" w:cs="Times New Roman"/>
          <w:color w:val="000000"/>
          <w:sz w:val="27"/>
          <w:szCs w:val="27"/>
          <w:highlight w:val="white"/>
          <w:lang w:eastAsia="cs-CZ"/>
        </w:rPr>
        <w:t>si</w:t>
      </w:r>
      <w:proofErr w:type="spellEnd"/>
      <w:r w:rsidRPr="00D61022">
        <w:rPr>
          <w:rFonts w:ascii="Times" w:eastAsia="Times New Roman" w:hAnsi="Times" w:cs="Times New Roman"/>
          <w:color w:val="000000"/>
          <w:sz w:val="27"/>
          <w:szCs w:val="27"/>
          <w:highlight w:val="white"/>
          <w:lang w:eastAsia="cs-CZ"/>
        </w:rPr>
        <w:t xml:space="preserve"> </w:t>
      </w:r>
      <w:proofErr w:type="spellStart"/>
      <w:r w:rsidRPr="00D61022">
        <w:rPr>
          <w:rFonts w:ascii="Times" w:eastAsia="Times New Roman" w:hAnsi="Times" w:cs="Times New Roman"/>
          <w:color w:val="000000"/>
          <w:sz w:val="27"/>
          <w:szCs w:val="27"/>
          <w:highlight w:val="white"/>
          <w:lang w:eastAsia="cs-CZ"/>
        </w:rPr>
        <w:t>tak</w:t>
      </w:r>
      <w:proofErr w:type="spellEnd"/>
      <w:r w:rsidRPr="00D61022">
        <w:rPr>
          <w:rFonts w:ascii="Times" w:eastAsia="Times New Roman" w:hAnsi="Times" w:cs="Times New Roman"/>
          <w:color w:val="000000"/>
          <w:sz w:val="27"/>
          <w:szCs w:val="27"/>
          <w:highlight w:val="white"/>
          <w:lang w:eastAsia="cs-CZ"/>
        </w:rPr>
        <w:t xml:space="preserve"> </w:t>
      </w:r>
      <w:proofErr w:type="spellStart"/>
      <w:r w:rsidRPr="00D61022">
        <w:rPr>
          <w:rFonts w:ascii="Times" w:eastAsia="Times New Roman" w:hAnsi="Times" w:cs="Times New Roman"/>
          <w:color w:val="000000"/>
          <w:sz w:val="27"/>
          <w:szCs w:val="27"/>
          <w:highlight w:val="white"/>
          <w:lang w:eastAsia="cs-CZ"/>
        </w:rPr>
        <w:t>validitu</w:t>
      </w:r>
      <w:proofErr w:type="spellEnd"/>
      <w:r w:rsidRPr="00D61022">
        <w:rPr>
          <w:rFonts w:ascii="Times" w:eastAsia="Times New Roman" w:hAnsi="Times" w:cs="Times New Roman"/>
          <w:color w:val="000000"/>
          <w:sz w:val="27"/>
          <w:szCs w:val="27"/>
          <w:highlight w:val="white"/>
          <w:lang w:eastAsia="cs-CZ"/>
        </w:rPr>
        <w:t xml:space="preserve"> </w:t>
      </w:r>
      <w:proofErr w:type="spellStart"/>
      <w:r w:rsidRPr="00D61022">
        <w:rPr>
          <w:rFonts w:ascii="Times" w:eastAsia="Times New Roman" w:hAnsi="Times" w:cs="Times New Roman"/>
          <w:color w:val="000000"/>
          <w:sz w:val="27"/>
          <w:szCs w:val="27"/>
          <w:highlight w:val="white"/>
          <w:lang w:eastAsia="cs-CZ"/>
        </w:rPr>
        <w:t>našeho</w:t>
      </w:r>
      <w:proofErr w:type="spellEnd"/>
      <w:r w:rsidRPr="00D61022">
        <w:rPr>
          <w:rFonts w:ascii="Times" w:eastAsia="Times New Roman" w:hAnsi="Times" w:cs="Times New Roman"/>
          <w:color w:val="000000"/>
          <w:sz w:val="27"/>
          <w:szCs w:val="27"/>
          <w:highlight w:val="white"/>
          <w:lang w:eastAsia="cs-CZ"/>
        </w:rPr>
        <w:t xml:space="preserve"> </w:t>
      </w:r>
      <w:proofErr w:type="spellStart"/>
      <w:r w:rsidRPr="00D61022">
        <w:rPr>
          <w:rFonts w:ascii="Times" w:eastAsia="Times New Roman" w:hAnsi="Times" w:cs="Times New Roman"/>
          <w:color w:val="000000"/>
          <w:sz w:val="27"/>
          <w:szCs w:val="27"/>
          <w:highlight w:val="white"/>
          <w:lang w:eastAsia="cs-CZ"/>
        </w:rPr>
        <w:t>modelu</w:t>
      </w:r>
      <w:proofErr w:type="spellEnd"/>
      <w:r w:rsidRPr="00D61022">
        <w:rPr>
          <w:rFonts w:ascii="Times" w:eastAsia="Times New Roman" w:hAnsi="Times" w:cs="Times New Roman"/>
          <w:color w:val="000000"/>
          <w:sz w:val="27"/>
          <w:szCs w:val="27"/>
          <w:highlight w:val="white"/>
          <w:lang w:eastAsia="cs-CZ"/>
        </w:rPr>
        <w:t>.</w:t>
      </w:r>
    </w:p>
    <w:p w:rsidR="00FE75AB" w:rsidRDefault="000548FB" w:rsidP="00FE75AB">
      <w:pPr>
        <w:pStyle w:val="Odstavecseseznamem"/>
        <w:ind w:firstLine="360"/>
        <w:rPr>
          <w:rFonts w:ascii="Times" w:eastAsia="Times New Roman" w:hAnsi="Times" w:cs="Times New Roman"/>
          <w:color w:val="000000"/>
          <w:sz w:val="27"/>
          <w:szCs w:val="27"/>
          <w:highlight w:val="white"/>
          <w:lang w:eastAsia="cs-CZ"/>
        </w:rPr>
      </w:pPr>
      <w:r w:rsidRPr="00D61022">
        <w:rPr>
          <w:rFonts w:ascii="Times" w:eastAsia="Times New Roman" w:hAnsi="Times" w:cs="Times New Roman"/>
          <w:color w:val="000000"/>
          <w:sz w:val="27"/>
          <w:szCs w:val="27"/>
          <w:highlight w:val="white"/>
          <w:lang w:eastAsia="cs-CZ"/>
        </w:rPr>
        <w:t>Jelikož ve zmiňovaném článku hrál klíčovou roli parametr alfa (viz sekce 6.2), prováděli jsme opakovaně analýzu citlivosti na jeho změnu. V každém takovém běhu byl kladen důraz na počet provedených simulačních běhů &gt;10, aby bylo dosaženo opravdu relevantních výsledků</w:t>
      </w:r>
      <w:r w:rsidR="00D61022">
        <w:rPr>
          <w:rFonts w:ascii="Times" w:eastAsia="Times New Roman" w:hAnsi="Times" w:cs="Times New Roman"/>
          <w:color w:val="000000"/>
          <w:sz w:val="27"/>
          <w:szCs w:val="27"/>
          <w:highlight w:val="white"/>
          <w:lang w:eastAsia="cs-CZ"/>
        </w:rPr>
        <w:t>.</w:t>
      </w:r>
    </w:p>
    <w:p w:rsidR="00067AEF" w:rsidRDefault="00067AEF" w:rsidP="00FE75AB">
      <w:pPr>
        <w:pStyle w:val="Odstavecseseznamem"/>
        <w:ind w:firstLine="360"/>
        <w:rPr>
          <w:rFonts w:ascii="Times" w:eastAsia="Times New Roman" w:hAnsi="Times" w:cs="Times New Roman"/>
          <w:color w:val="000000"/>
          <w:sz w:val="27"/>
          <w:szCs w:val="27"/>
          <w:highlight w:val="white"/>
          <w:lang w:eastAsia="cs-CZ"/>
        </w:rPr>
      </w:pPr>
    </w:p>
    <w:p w:rsidR="00067AEF" w:rsidRDefault="00067AEF" w:rsidP="00067AEF">
      <w:pPr>
        <w:pStyle w:val="Nadpis2"/>
        <w:ind w:firstLine="360"/>
        <w:rPr>
          <w:rFonts w:eastAsia="Times New Roman"/>
          <w:lang w:eastAsia="cs-CZ"/>
        </w:rPr>
      </w:pPr>
      <w:r w:rsidRPr="00067AEF">
        <w:rPr>
          <w:rFonts w:eastAsia="Times New Roman"/>
          <w:lang w:eastAsia="cs-CZ"/>
        </w:rPr>
        <w:t>6.2.</w:t>
      </w:r>
      <w:r w:rsidRPr="00067AEF">
        <w:rPr>
          <w:rFonts w:eastAsia="Times New Roman"/>
          <w:lang w:eastAsia="cs-CZ"/>
        </w:rPr>
        <w:tab/>
        <w:t>Ukázková simulace</w:t>
      </w:r>
    </w:p>
    <w:p w:rsidR="00067AEF" w:rsidRDefault="00067AEF" w:rsidP="00067AEF">
      <w:pPr>
        <w:pStyle w:val="Nadpis2"/>
        <w:ind w:firstLine="360"/>
        <w:rPr>
          <w:rFonts w:eastAsia="Times New Roman"/>
          <w:lang w:eastAsia="cs-CZ"/>
        </w:rPr>
      </w:pPr>
    </w:p>
    <w:p w:rsidR="00067AEF" w:rsidRDefault="00067AEF" w:rsidP="00067AEF">
      <w:pPr>
        <w:pStyle w:val="Nadpis2"/>
        <w:ind w:firstLine="360"/>
        <w:jc w:val="center"/>
      </w:pPr>
      <w:r>
        <w:rPr>
          <w:rFonts w:eastAsia="Times New Roman"/>
          <w:noProof/>
          <w:lang w:eastAsia="cs-CZ"/>
        </w:rPr>
        <w:drawing>
          <wp:inline distT="0" distB="0" distL="0" distR="0">
            <wp:extent cx="3962400" cy="426726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mek obrazovky 2018-12-09 v 20.13.57.png"/>
                    <pic:cNvPicPr/>
                  </pic:nvPicPr>
                  <pic:blipFill>
                    <a:blip r:embed="rId10">
                      <a:extLst>
                        <a:ext uri="{28A0092B-C50C-407E-A947-70E740481C1C}">
                          <a14:useLocalDpi xmlns:a14="http://schemas.microsoft.com/office/drawing/2010/main" val="0"/>
                        </a:ext>
                      </a:extLst>
                    </a:blip>
                    <a:stretch>
                      <a:fillRect/>
                    </a:stretch>
                  </pic:blipFill>
                  <pic:spPr>
                    <a:xfrm>
                      <a:off x="0" y="0"/>
                      <a:ext cx="3969941" cy="4275388"/>
                    </a:xfrm>
                    <a:prstGeom prst="rect">
                      <a:avLst/>
                    </a:prstGeom>
                  </pic:spPr>
                </pic:pic>
              </a:graphicData>
            </a:graphic>
          </wp:inline>
        </w:drawing>
      </w:r>
    </w:p>
    <w:p w:rsidR="00067AEF" w:rsidRPr="00067AEF" w:rsidRDefault="00067AEF" w:rsidP="00067AEF">
      <w:pPr>
        <w:pStyle w:val="Titulek"/>
        <w:jc w:val="center"/>
        <w:rPr>
          <w:rFonts w:eastAsia="Times New Roman"/>
          <w:lang w:eastAsia="cs-CZ"/>
        </w:rPr>
      </w:pPr>
      <w:r>
        <w:t xml:space="preserve">Obrázek </w:t>
      </w:r>
      <w:r>
        <w:fldChar w:fldCharType="begin"/>
      </w:r>
      <w:r>
        <w:instrText xml:space="preserve"> SEQ Obrázek \* ARABIC </w:instrText>
      </w:r>
      <w:r>
        <w:fldChar w:fldCharType="separate"/>
      </w:r>
      <w:r w:rsidR="00D71C63">
        <w:rPr>
          <w:noProof/>
        </w:rPr>
        <w:t>2</w:t>
      </w:r>
      <w:r>
        <w:fldChar w:fldCharType="end"/>
      </w:r>
      <w:r>
        <w:t xml:space="preserve">: Stav při začátku </w:t>
      </w:r>
      <w:proofErr w:type="gramStart"/>
      <w:r>
        <w:t>simulace - náhodné</w:t>
      </w:r>
      <w:proofErr w:type="gramEnd"/>
      <w:r>
        <w:t xml:space="preserve"> rozmístění fermionů</w:t>
      </w:r>
    </w:p>
    <w:p w:rsidR="00067AEF" w:rsidRDefault="00067AEF" w:rsidP="00067AEF">
      <w:pPr>
        <w:pStyle w:val="Nadpis2"/>
        <w:jc w:val="center"/>
      </w:pPr>
      <w:r>
        <w:rPr>
          <w:noProof/>
        </w:rPr>
        <w:lastRenderedPageBreak/>
        <w:drawing>
          <wp:inline distT="0" distB="0" distL="0" distR="0">
            <wp:extent cx="3689350" cy="388780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mek obrazovky 2018-12-09 v 20.14.08.png"/>
                    <pic:cNvPicPr/>
                  </pic:nvPicPr>
                  <pic:blipFill>
                    <a:blip r:embed="rId11">
                      <a:extLst>
                        <a:ext uri="{28A0092B-C50C-407E-A947-70E740481C1C}">
                          <a14:useLocalDpi xmlns:a14="http://schemas.microsoft.com/office/drawing/2010/main" val="0"/>
                        </a:ext>
                      </a:extLst>
                    </a:blip>
                    <a:stretch>
                      <a:fillRect/>
                    </a:stretch>
                  </pic:blipFill>
                  <pic:spPr>
                    <a:xfrm>
                      <a:off x="0" y="0"/>
                      <a:ext cx="3707441" cy="3906872"/>
                    </a:xfrm>
                    <a:prstGeom prst="rect">
                      <a:avLst/>
                    </a:prstGeom>
                  </pic:spPr>
                </pic:pic>
              </a:graphicData>
            </a:graphic>
          </wp:inline>
        </w:drawing>
      </w:r>
    </w:p>
    <w:p w:rsidR="00FE75AB" w:rsidRDefault="00067AEF" w:rsidP="00067AEF">
      <w:pPr>
        <w:pStyle w:val="Titulek"/>
        <w:jc w:val="center"/>
      </w:pPr>
      <w:r>
        <w:t xml:space="preserve">Obrázek </w:t>
      </w:r>
      <w:r>
        <w:fldChar w:fldCharType="begin"/>
      </w:r>
      <w:r>
        <w:instrText xml:space="preserve"> SEQ Obrázek \* ARABIC </w:instrText>
      </w:r>
      <w:r>
        <w:fldChar w:fldCharType="separate"/>
      </w:r>
      <w:r w:rsidR="00D71C63">
        <w:rPr>
          <w:noProof/>
        </w:rPr>
        <w:t>3</w:t>
      </w:r>
      <w:r>
        <w:fldChar w:fldCharType="end"/>
      </w:r>
      <w:r>
        <w:t>: Stav matice po provedení 300 iterací simulace z Obrázku 2</w:t>
      </w:r>
    </w:p>
    <w:p w:rsidR="00067AEF" w:rsidRDefault="00067AEF" w:rsidP="00FE75AB">
      <w:pPr>
        <w:pStyle w:val="Nadpis2"/>
      </w:pPr>
    </w:p>
    <w:p w:rsidR="00067AEF" w:rsidRPr="00165655" w:rsidRDefault="00067AEF" w:rsidP="00FE75AB">
      <w:pPr>
        <w:pStyle w:val="Nadpis2"/>
        <w:rPr>
          <w:lang w:val="en-US"/>
        </w:rPr>
      </w:pPr>
    </w:p>
    <w:p w:rsidR="00FE75AB" w:rsidRPr="00FE75AB" w:rsidRDefault="00FE75AB" w:rsidP="00FE75AB">
      <w:pPr>
        <w:pStyle w:val="Nadpis2"/>
      </w:pPr>
      <w:r>
        <w:t xml:space="preserve">        6.2.</w:t>
      </w:r>
      <w:r>
        <w:tab/>
        <w:t>Vliv život</w:t>
      </w:r>
      <w:bookmarkStart w:id="6" w:name="_GoBack"/>
      <w:bookmarkEnd w:id="6"/>
      <w:r>
        <w:t>nosti d-bosonů na dobu vyklizení místnosti</w:t>
      </w:r>
      <w:r>
        <w:tab/>
      </w:r>
    </w:p>
    <w:p w:rsidR="00FE75AB" w:rsidRDefault="00FE75AB" w:rsidP="00FE75AB">
      <w:r>
        <w:tab/>
      </w:r>
    </w:p>
    <w:p w:rsidR="00165655" w:rsidRPr="00165655" w:rsidRDefault="00FE75AB" w:rsidP="00165655">
      <w:pPr>
        <w:pStyle w:val="Odstavecseseznamem"/>
        <w:ind w:firstLine="360"/>
        <w:rPr>
          <w:rFonts w:ascii="Times" w:eastAsia="Times New Roman" w:hAnsi="Times" w:cs="Times New Roman"/>
          <w:color w:val="000000"/>
          <w:sz w:val="27"/>
          <w:szCs w:val="27"/>
          <w:highlight w:val="white"/>
          <w:lang w:eastAsia="cs-CZ"/>
        </w:rPr>
      </w:pPr>
      <w:r>
        <w:tab/>
      </w:r>
      <w:r w:rsidRPr="00FE75AB">
        <w:rPr>
          <w:rFonts w:ascii="Times" w:eastAsia="Times New Roman" w:hAnsi="Times" w:cs="Times New Roman"/>
          <w:color w:val="000000"/>
          <w:sz w:val="27"/>
          <w:szCs w:val="27"/>
          <w:highlight w:val="white"/>
          <w:lang w:eastAsia="cs-CZ"/>
        </w:rPr>
        <w:t>Základem simulace byla čtvercová místnost daná rozměry 50x50 a 500 přítomných fermionů</w:t>
      </w:r>
      <w:r>
        <w:rPr>
          <w:rFonts w:ascii="Times" w:eastAsia="Times New Roman" w:hAnsi="Times" w:cs="Times New Roman"/>
          <w:color w:val="000000"/>
          <w:sz w:val="27"/>
          <w:szCs w:val="27"/>
          <w:highlight w:val="white"/>
          <w:lang w:eastAsia="cs-CZ"/>
        </w:rPr>
        <w:t>. Čtvercová místnost měla pouze jeden únikový východ na levé hraně místnosti</w:t>
      </w:r>
      <w:r w:rsidR="002C415A">
        <w:rPr>
          <w:rFonts w:ascii="Times" w:eastAsia="Times New Roman" w:hAnsi="Times" w:cs="Times New Roman"/>
          <w:color w:val="000000"/>
          <w:sz w:val="27"/>
          <w:szCs w:val="27"/>
          <w:highlight w:val="white"/>
          <w:lang w:eastAsia="cs-CZ"/>
        </w:rPr>
        <w:t>.</w:t>
      </w:r>
      <w:r w:rsidR="00067AEF">
        <w:rPr>
          <w:rFonts w:ascii="Times" w:eastAsia="Times New Roman" w:hAnsi="Times" w:cs="Times New Roman"/>
          <w:color w:val="000000"/>
          <w:sz w:val="27"/>
          <w:szCs w:val="27"/>
          <w:highlight w:val="white"/>
          <w:lang w:eastAsia="cs-CZ"/>
        </w:rPr>
        <w:t xml:space="preserve"> Statická složka pozemního pole jednotlivých bodů byla určena tak, že počet s-bosonů připadajících na danou buňku klesal v kružnicích z maximální hodnoty u únikového východu, až po nejnižší hodnotu v protějších rozích místnosti</w:t>
      </w:r>
      <w:r w:rsidR="00165655">
        <w:rPr>
          <w:rFonts w:ascii="Times" w:eastAsia="Times New Roman" w:hAnsi="Times" w:cs="Times New Roman"/>
          <w:color w:val="000000"/>
          <w:sz w:val="27"/>
          <w:szCs w:val="27"/>
          <w:highlight w:val="white"/>
          <w:lang w:eastAsia="cs-CZ"/>
        </w:rPr>
        <w:t xml:space="preserve"> (ilustrace ve zmenšené podobě viz obrázek 4)</w:t>
      </w:r>
      <w:r w:rsidR="00067AEF">
        <w:rPr>
          <w:rFonts w:ascii="Times" w:eastAsia="Times New Roman" w:hAnsi="Times" w:cs="Times New Roman"/>
          <w:color w:val="000000"/>
          <w:sz w:val="27"/>
          <w:szCs w:val="27"/>
          <w:highlight w:val="white"/>
          <w:lang w:eastAsia="cs-CZ"/>
        </w:rPr>
        <w:t>.</w:t>
      </w:r>
      <w:r>
        <w:rPr>
          <w:rFonts w:ascii="Times" w:eastAsia="Times New Roman" w:hAnsi="Times" w:cs="Times New Roman"/>
          <w:color w:val="000000"/>
          <w:sz w:val="27"/>
          <w:szCs w:val="27"/>
          <w:highlight w:val="white"/>
          <w:lang w:eastAsia="cs-CZ"/>
        </w:rPr>
        <w:t xml:space="preserve"> </w:t>
      </w:r>
    </w:p>
    <w:p w:rsidR="00165655" w:rsidRDefault="00165655" w:rsidP="00FE75AB">
      <w:pPr>
        <w:pStyle w:val="Odstavecseseznamem"/>
        <w:ind w:firstLine="360"/>
        <w:rPr>
          <w:rFonts w:ascii="Times" w:eastAsia="Times New Roman" w:hAnsi="Times" w:cs="Times New Roman"/>
          <w:color w:val="000000"/>
          <w:sz w:val="27"/>
          <w:szCs w:val="27"/>
          <w:highlight w:val="white"/>
          <w:lang w:eastAsia="cs-CZ"/>
        </w:rPr>
      </w:pPr>
    </w:p>
    <w:p w:rsidR="00165655" w:rsidRDefault="00165655" w:rsidP="00165655">
      <w:pPr>
        <w:pStyle w:val="Odstavecseseznamem"/>
        <w:keepNext/>
        <w:ind w:firstLine="360"/>
      </w:pPr>
      <w:r>
        <w:rPr>
          <w:rFonts w:ascii="Times" w:eastAsia="Times New Roman" w:hAnsi="Times" w:cs="Times New Roman"/>
          <w:noProof/>
          <w:color w:val="000000"/>
          <w:sz w:val="27"/>
          <w:szCs w:val="27"/>
          <w:lang w:eastAsia="cs-CZ"/>
        </w:rPr>
        <w:drawing>
          <wp:inline distT="0" distB="0" distL="0" distR="0">
            <wp:extent cx="4979670" cy="1486436"/>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ímek obrazovky 2018-12-09 v 20.24.29.png"/>
                    <pic:cNvPicPr/>
                  </pic:nvPicPr>
                  <pic:blipFill>
                    <a:blip r:embed="rId12">
                      <a:extLst>
                        <a:ext uri="{28A0092B-C50C-407E-A947-70E740481C1C}">
                          <a14:useLocalDpi xmlns:a14="http://schemas.microsoft.com/office/drawing/2010/main" val="0"/>
                        </a:ext>
                      </a:extLst>
                    </a:blip>
                    <a:stretch>
                      <a:fillRect/>
                    </a:stretch>
                  </pic:blipFill>
                  <pic:spPr>
                    <a:xfrm>
                      <a:off x="0" y="0"/>
                      <a:ext cx="5031846" cy="1502011"/>
                    </a:xfrm>
                    <a:prstGeom prst="rect">
                      <a:avLst/>
                    </a:prstGeom>
                  </pic:spPr>
                </pic:pic>
              </a:graphicData>
            </a:graphic>
          </wp:inline>
        </w:drawing>
      </w:r>
    </w:p>
    <w:p w:rsidR="00165655" w:rsidRDefault="00165655" w:rsidP="00165655">
      <w:pPr>
        <w:pStyle w:val="Titulek"/>
        <w:jc w:val="center"/>
        <w:rPr>
          <w:rFonts w:ascii="Times" w:eastAsia="Times New Roman" w:hAnsi="Times" w:cs="Times New Roman"/>
          <w:color w:val="000000"/>
          <w:sz w:val="27"/>
          <w:szCs w:val="27"/>
          <w:highlight w:val="white"/>
          <w:lang w:eastAsia="cs-CZ"/>
        </w:rPr>
      </w:pPr>
      <w:r>
        <w:t xml:space="preserve">Obrázek </w:t>
      </w:r>
      <w:r>
        <w:fldChar w:fldCharType="begin"/>
      </w:r>
      <w:r>
        <w:instrText xml:space="preserve"> SEQ Obrázek \* ARABIC </w:instrText>
      </w:r>
      <w:r>
        <w:fldChar w:fldCharType="separate"/>
      </w:r>
      <w:r w:rsidR="00D71C63">
        <w:rPr>
          <w:noProof/>
        </w:rPr>
        <w:t>4</w:t>
      </w:r>
      <w:r>
        <w:fldChar w:fldCharType="end"/>
      </w:r>
      <w:r>
        <w:t>: Rozmístění s-bosonů po inicializaci simulace</w:t>
      </w:r>
    </w:p>
    <w:p w:rsidR="00165655" w:rsidRDefault="00165655" w:rsidP="00165655">
      <w:pPr>
        <w:pStyle w:val="Odstavecseseznamem"/>
        <w:ind w:firstLine="360"/>
        <w:jc w:val="center"/>
        <w:rPr>
          <w:rFonts w:ascii="Times" w:eastAsia="Times New Roman" w:hAnsi="Times" w:cs="Times New Roman"/>
          <w:color w:val="000000"/>
          <w:sz w:val="27"/>
          <w:szCs w:val="27"/>
          <w:highlight w:val="white"/>
          <w:lang w:eastAsia="cs-CZ"/>
        </w:rPr>
      </w:pPr>
    </w:p>
    <w:p w:rsidR="00165655" w:rsidRDefault="00165655" w:rsidP="00FE75AB">
      <w:pPr>
        <w:pStyle w:val="Odstavecseseznamem"/>
        <w:ind w:firstLine="360"/>
      </w:pPr>
    </w:p>
    <w:p w:rsidR="006100EB" w:rsidRPr="00DD4AC3" w:rsidRDefault="00165655" w:rsidP="00FE75AB">
      <w:pPr>
        <w:pStyle w:val="Odstavecseseznamem"/>
        <w:ind w:firstLine="360"/>
        <w:rPr>
          <w:rFonts w:ascii="Times" w:eastAsia="Times New Roman" w:hAnsi="Times" w:cs="Times New Roman"/>
          <w:color w:val="000000"/>
          <w:sz w:val="27"/>
          <w:szCs w:val="27"/>
          <w:highlight w:val="white"/>
          <w:lang w:eastAsia="cs-CZ"/>
        </w:rPr>
      </w:pPr>
      <w:r w:rsidRPr="00DD4AC3">
        <w:rPr>
          <w:rFonts w:ascii="Times" w:eastAsia="Times New Roman" w:hAnsi="Times" w:cs="Times New Roman"/>
          <w:color w:val="000000"/>
          <w:sz w:val="27"/>
          <w:szCs w:val="27"/>
          <w:highlight w:val="white"/>
          <w:lang w:eastAsia="cs-CZ"/>
        </w:rPr>
        <w:lastRenderedPageBreak/>
        <w:t xml:space="preserve">Stejně jako autoři článku [1] </w:t>
      </w:r>
      <w:proofErr w:type="spellStart"/>
      <w:r w:rsidRPr="00DD4AC3">
        <w:rPr>
          <w:rFonts w:ascii="Times" w:eastAsia="Times New Roman" w:hAnsi="Times" w:cs="Times New Roman"/>
          <w:color w:val="000000"/>
          <w:sz w:val="27"/>
          <w:szCs w:val="27"/>
          <w:highlight w:val="white"/>
          <w:lang w:eastAsia="cs-CZ"/>
        </w:rPr>
        <w:t>jsme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zkoumali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vliv</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životnosti</w:t>
      </w:r>
      <w:proofErr w:type="spellEnd"/>
      <w:r w:rsidRPr="00DD4AC3">
        <w:rPr>
          <w:rFonts w:ascii="Times" w:eastAsia="Times New Roman" w:hAnsi="Times" w:cs="Times New Roman"/>
          <w:color w:val="000000"/>
          <w:sz w:val="27"/>
          <w:szCs w:val="27"/>
          <w:highlight w:val="white"/>
          <w:lang w:eastAsia="cs-CZ"/>
        </w:rPr>
        <w:t xml:space="preserve"> d-</w:t>
      </w:r>
      <w:proofErr w:type="spellStart"/>
      <w:r w:rsidRPr="00DD4AC3">
        <w:rPr>
          <w:rFonts w:ascii="Times" w:eastAsia="Times New Roman" w:hAnsi="Times" w:cs="Times New Roman"/>
          <w:color w:val="000000"/>
          <w:sz w:val="27"/>
          <w:szCs w:val="27"/>
          <w:highlight w:val="white"/>
          <w:lang w:eastAsia="cs-CZ"/>
        </w:rPr>
        <w:t>bosonů</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pravděpodobnosti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jejich</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zániku</w:t>
      </w:r>
      <w:proofErr w:type="spellEnd"/>
      <w:r w:rsidRPr="00DD4AC3">
        <w:rPr>
          <w:rFonts w:ascii="Times" w:eastAsia="Times New Roman" w:hAnsi="Times" w:cs="Times New Roman"/>
          <w:color w:val="000000"/>
          <w:sz w:val="27"/>
          <w:szCs w:val="27"/>
          <w:highlight w:val="white"/>
          <w:lang w:eastAsia="cs-CZ"/>
        </w:rPr>
        <w:t xml:space="preserve"> – viz </w:t>
      </w:r>
      <w:proofErr w:type="spellStart"/>
      <w:r w:rsidRPr="00DD4AC3">
        <w:rPr>
          <w:rFonts w:ascii="Times" w:eastAsia="Times New Roman" w:hAnsi="Times" w:cs="Times New Roman"/>
          <w:color w:val="000000"/>
          <w:sz w:val="27"/>
          <w:szCs w:val="27"/>
          <w:highlight w:val="white"/>
          <w:lang w:eastAsia="cs-CZ"/>
        </w:rPr>
        <w:t>parametr</w:t>
      </w:r>
      <w:proofErr w:type="spellEnd"/>
      <w:r w:rsidRPr="00DD4AC3">
        <w:rPr>
          <w:rFonts w:ascii="Times" w:eastAsia="Times New Roman" w:hAnsi="Times" w:cs="Times New Roman"/>
          <w:color w:val="000000"/>
          <w:sz w:val="27"/>
          <w:szCs w:val="27"/>
          <w:highlight w:val="white"/>
          <w:lang w:eastAsia="cs-CZ"/>
        </w:rPr>
        <w:t xml:space="preserve"> alfa) </w:t>
      </w:r>
      <w:proofErr w:type="spellStart"/>
      <w:r w:rsidRPr="00DD4AC3">
        <w:rPr>
          <w:rFonts w:ascii="Times" w:eastAsia="Times New Roman" w:hAnsi="Times" w:cs="Times New Roman"/>
          <w:color w:val="000000"/>
          <w:sz w:val="27"/>
          <w:szCs w:val="27"/>
          <w:highlight w:val="white"/>
          <w:lang w:eastAsia="cs-CZ"/>
        </w:rPr>
        <w:t>na</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počet</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iterací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potřebných</w:t>
      </w:r>
      <w:proofErr w:type="spellEnd"/>
      <w:r w:rsidRPr="00DD4AC3">
        <w:rPr>
          <w:rFonts w:ascii="Times" w:eastAsia="Times New Roman" w:hAnsi="Times" w:cs="Times New Roman"/>
          <w:color w:val="000000"/>
          <w:sz w:val="27"/>
          <w:szCs w:val="27"/>
          <w:highlight w:val="white"/>
          <w:lang w:eastAsia="cs-CZ"/>
        </w:rPr>
        <w:t xml:space="preserve"> k </w:t>
      </w:r>
      <w:proofErr w:type="spellStart"/>
      <w:r w:rsidRPr="00DD4AC3">
        <w:rPr>
          <w:rFonts w:ascii="Times" w:eastAsia="Times New Roman" w:hAnsi="Times" w:cs="Times New Roman"/>
          <w:color w:val="000000"/>
          <w:sz w:val="27"/>
          <w:szCs w:val="27"/>
          <w:highlight w:val="white"/>
          <w:lang w:eastAsia="cs-CZ"/>
        </w:rPr>
        <w:t>vyklizení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celé</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místnosti</w:t>
      </w:r>
      <w:proofErr w:type="spellEnd"/>
      <w:r w:rsidRPr="00DD4AC3">
        <w:rPr>
          <w:rFonts w:ascii="Times" w:eastAsia="Times New Roman" w:hAnsi="Times" w:cs="Times New Roman"/>
          <w:color w:val="000000"/>
          <w:sz w:val="27"/>
          <w:szCs w:val="27"/>
          <w:highlight w:val="white"/>
          <w:lang w:eastAsia="cs-CZ"/>
        </w:rPr>
        <w:t>.</w:t>
      </w:r>
    </w:p>
    <w:p w:rsidR="006100EB" w:rsidRDefault="006100EB" w:rsidP="00FE75AB">
      <w:pPr>
        <w:pStyle w:val="Odstavecseseznamem"/>
        <w:ind w:firstLine="360"/>
        <w:rPr>
          <w:rFonts w:ascii="Times" w:eastAsia="Times New Roman" w:hAnsi="Times" w:cs="Times New Roman"/>
          <w:color w:val="000000"/>
          <w:sz w:val="27"/>
          <w:szCs w:val="27"/>
          <w:highlight w:val="white"/>
          <w:lang w:eastAsia="cs-CZ"/>
        </w:rPr>
      </w:pPr>
    </w:p>
    <w:p w:rsidR="00DD4AC3" w:rsidRDefault="00DD4AC3" w:rsidP="00DD4AC3">
      <w:pPr>
        <w:pStyle w:val="Nadpis2"/>
        <w:rPr>
          <w:highlight w:val="white"/>
          <w:lang w:eastAsia="cs-CZ"/>
        </w:rPr>
      </w:pPr>
      <w:r>
        <w:rPr>
          <w:highlight w:val="white"/>
          <w:lang w:eastAsia="cs-CZ"/>
        </w:rPr>
        <w:tab/>
        <w:t xml:space="preserve">6.3. </w:t>
      </w:r>
      <w:r>
        <w:rPr>
          <w:highlight w:val="white"/>
          <w:lang w:eastAsia="cs-CZ"/>
        </w:rPr>
        <w:tab/>
        <w:t>Závěry experimentů</w:t>
      </w:r>
    </w:p>
    <w:p w:rsidR="00DD4AC3" w:rsidRPr="00DD4AC3" w:rsidRDefault="00DD4AC3" w:rsidP="00FE75AB">
      <w:pPr>
        <w:pStyle w:val="Odstavecseseznamem"/>
        <w:ind w:firstLine="360"/>
        <w:rPr>
          <w:rFonts w:ascii="Times" w:eastAsia="Times New Roman" w:hAnsi="Times" w:cs="Times New Roman"/>
          <w:color w:val="000000"/>
          <w:sz w:val="27"/>
          <w:szCs w:val="27"/>
          <w:highlight w:val="white"/>
          <w:lang w:eastAsia="cs-CZ"/>
        </w:rPr>
      </w:pPr>
    </w:p>
    <w:p w:rsidR="006100EB" w:rsidRPr="00DD4AC3" w:rsidRDefault="006100EB" w:rsidP="00FE75AB">
      <w:pPr>
        <w:pStyle w:val="Odstavecseseznamem"/>
        <w:ind w:firstLine="360"/>
        <w:rPr>
          <w:rFonts w:ascii="Times" w:eastAsia="Times New Roman" w:hAnsi="Times" w:cs="Times New Roman"/>
          <w:color w:val="000000"/>
          <w:sz w:val="27"/>
          <w:szCs w:val="27"/>
          <w:highlight w:val="white"/>
          <w:lang w:eastAsia="cs-CZ"/>
        </w:rPr>
      </w:pPr>
      <w:proofErr w:type="spellStart"/>
      <w:r w:rsidRPr="00DD4AC3">
        <w:rPr>
          <w:rFonts w:ascii="Times" w:eastAsia="Times New Roman" w:hAnsi="Times" w:cs="Times New Roman"/>
          <w:color w:val="000000"/>
          <w:sz w:val="27"/>
          <w:szCs w:val="27"/>
          <w:highlight w:val="white"/>
          <w:lang w:eastAsia="cs-CZ"/>
        </w:rPr>
        <w:t>Dosáhli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jsme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velmi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podobných</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výsledků</w:t>
      </w:r>
      <w:proofErr w:type="spellEnd"/>
      <w:r w:rsidRPr="00DD4AC3">
        <w:rPr>
          <w:rFonts w:ascii="Times" w:eastAsia="Times New Roman" w:hAnsi="Times" w:cs="Times New Roman"/>
          <w:color w:val="000000"/>
          <w:sz w:val="27"/>
          <w:szCs w:val="27"/>
          <w:highlight w:val="white"/>
          <w:lang w:eastAsia="cs-CZ"/>
        </w:rPr>
        <w:t xml:space="preserve"> – </w:t>
      </w:r>
      <w:proofErr w:type="spellStart"/>
      <w:r w:rsidRPr="00DD4AC3">
        <w:rPr>
          <w:rFonts w:ascii="Times" w:eastAsia="Times New Roman" w:hAnsi="Times" w:cs="Times New Roman"/>
          <w:color w:val="000000"/>
          <w:sz w:val="27"/>
          <w:szCs w:val="27"/>
          <w:highlight w:val="white"/>
          <w:lang w:eastAsia="cs-CZ"/>
        </w:rPr>
        <w:t>zjistili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jsme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že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při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silnější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vazbě</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fermionů</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na</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statickou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složku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pozemního</w:t>
      </w:r>
      <w:proofErr w:type="spellEnd"/>
      <w:r w:rsidRPr="00DD4AC3">
        <w:rPr>
          <w:rFonts w:ascii="Times" w:eastAsia="Times New Roman" w:hAnsi="Times" w:cs="Times New Roman"/>
          <w:color w:val="000000"/>
          <w:sz w:val="27"/>
          <w:szCs w:val="27"/>
          <w:highlight w:val="white"/>
          <w:lang w:eastAsia="cs-CZ"/>
        </w:rPr>
        <w:t xml:space="preserve"> pole</w:t>
      </w:r>
      <w:r w:rsidR="00165655"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roste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velmi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výrazně</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počet</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potřebných</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iterací</w:t>
      </w:r>
      <w:proofErr w:type="spellEnd"/>
      <w:r w:rsidRPr="00DD4AC3">
        <w:rPr>
          <w:rFonts w:ascii="Times" w:eastAsia="Times New Roman" w:hAnsi="Times" w:cs="Times New Roman"/>
          <w:color w:val="000000"/>
          <w:sz w:val="27"/>
          <w:szCs w:val="27"/>
          <w:highlight w:val="white"/>
          <w:lang w:eastAsia="cs-CZ"/>
        </w:rPr>
        <w:t xml:space="preserve"> k </w:t>
      </w:r>
      <w:proofErr w:type="spellStart"/>
      <w:r w:rsidRPr="00DD4AC3">
        <w:rPr>
          <w:rFonts w:ascii="Times" w:eastAsia="Times New Roman" w:hAnsi="Times" w:cs="Times New Roman"/>
          <w:color w:val="000000"/>
          <w:sz w:val="27"/>
          <w:szCs w:val="27"/>
          <w:highlight w:val="white"/>
          <w:lang w:eastAsia="cs-CZ"/>
        </w:rPr>
        <w:t>evakuaci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místnosti</w:t>
      </w:r>
      <w:proofErr w:type="spellEnd"/>
      <w:r w:rsidRPr="00DD4AC3">
        <w:rPr>
          <w:rFonts w:ascii="Times" w:eastAsia="Times New Roman" w:hAnsi="Times" w:cs="Times New Roman"/>
          <w:color w:val="000000"/>
          <w:sz w:val="27"/>
          <w:szCs w:val="27"/>
          <w:highlight w:val="white"/>
          <w:lang w:eastAsia="cs-CZ"/>
        </w:rPr>
        <w:t xml:space="preserve"> (viz data v </w:t>
      </w:r>
      <w:proofErr w:type="spellStart"/>
      <w:r w:rsidRPr="00DD4AC3">
        <w:rPr>
          <w:rFonts w:ascii="Times" w:eastAsia="Times New Roman" w:hAnsi="Times" w:cs="Times New Roman"/>
          <w:color w:val="000000"/>
          <w:sz w:val="27"/>
          <w:szCs w:val="27"/>
          <w:highlight w:val="white"/>
          <w:lang w:eastAsia="cs-CZ"/>
        </w:rPr>
        <w:t>Obrázku</w:t>
      </w:r>
      <w:proofErr w:type="spellEnd"/>
      <w:r w:rsidRPr="00DD4AC3">
        <w:rPr>
          <w:rFonts w:ascii="Times" w:eastAsia="Times New Roman" w:hAnsi="Times" w:cs="Times New Roman"/>
          <w:color w:val="000000"/>
          <w:sz w:val="27"/>
          <w:szCs w:val="27"/>
          <w:highlight w:val="white"/>
          <w:lang w:eastAsia="cs-CZ"/>
        </w:rPr>
        <w:t xml:space="preserve"> 5 a </w:t>
      </w:r>
      <w:proofErr w:type="spellStart"/>
      <w:r w:rsidRPr="00DD4AC3">
        <w:rPr>
          <w:rFonts w:ascii="Times" w:eastAsia="Times New Roman" w:hAnsi="Times" w:cs="Times New Roman"/>
          <w:color w:val="000000"/>
          <w:sz w:val="27"/>
          <w:szCs w:val="27"/>
          <w:highlight w:val="white"/>
          <w:lang w:eastAsia="cs-CZ"/>
        </w:rPr>
        <w:t>graf</w:t>
      </w:r>
      <w:proofErr w:type="spellEnd"/>
      <w:r w:rsidRPr="00DD4AC3">
        <w:rPr>
          <w:rFonts w:ascii="Times" w:eastAsia="Times New Roman" w:hAnsi="Times" w:cs="Times New Roman"/>
          <w:color w:val="000000"/>
          <w:sz w:val="27"/>
          <w:szCs w:val="27"/>
          <w:highlight w:val="white"/>
          <w:lang w:eastAsia="cs-CZ"/>
        </w:rPr>
        <w:t xml:space="preserve"> v </w:t>
      </w:r>
      <w:proofErr w:type="spellStart"/>
      <w:r w:rsidRPr="00DD4AC3">
        <w:rPr>
          <w:rFonts w:ascii="Times" w:eastAsia="Times New Roman" w:hAnsi="Times" w:cs="Times New Roman"/>
          <w:color w:val="000000"/>
          <w:sz w:val="27"/>
          <w:szCs w:val="27"/>
          <w:highlight w:val="white"/>
          <w:lang w:eastAsia="cs-CZ"/>
        </w:rPr>
        <w:t>Obrázku</w:t>
      </w:r>
      <w:proofErr w:type="spellEnd"/>
      <w:r w:rsidRPr="00DD4AC3">
        <w:rPr>
          <w:rFonts w:ascii="Times" w:eastAsia="Times New Roman" w:hAnsi="Times" w:cs="Times New Roman"/>
          <w:color w:val="000000"/>
          <w:sz w:val="27"/>
          <w:szCs w:val="27"/>
          <w:highlight w:val="white"/>
          <w:lang w:eastAsia="cs-CZ"/>
        </w:rPr>
        <w:t xml:space="preserve"> 6) s </w:t>
      </w:r>
      <w:proofErr w:type="spellStart"/>
      <w:r w:rsidRPr="00DD4AC3">
        <w:rPr>
          <w:rFonts w:ascii="Times" w:eastAsia="Times New Roman" w:hAnsi="Times" w:cs="Times New Roman"/>
          <w:color w:val="000000"/>
          <w:sz w:val="27"/>
          <w:szCs w:val="27"/>
          <w:highlight w:val="white"/>
          <w:lang w:eastAsia="cs-CZ"/>
        </w:rPr>
        <w:t>rostoucí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délkou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životnosti</w:t>
      </w:r>
      <w:proofErr w:type="spellEnd"/>
      <w:r w:rsidRPr="00DD4AC3">
        <w:rPr>
          <w:rFonts w:ascii="Times" w:eastAsia="Times New Roman" w:hAnsi="Times" w:cs="Times New Roman"/>
          <w:color w:val="000000"/>
          <w:sz w:val="27"/>
          <w:szCs w:val="27"/>
          <w:highlight w:val="white"/>
          <w:lang w:eastAsia="cs-CZ"/>
        </w:rPr>
        <w:t xml:space="preserve"> d-</w:t>
      </w:r>
      <w:proofErr w:type="spellStart"/>
      <w:r w:rsidRPr="00DD4AC3">
        <w:rPr>
          <w:rFonts w:ascii="Times" w:eastAsia="Times New Roman" w:hAnsi="Times" w:cs="Times New Roman"/>
          <w:color w:val="000000"/>
          <w:sz w:val="27"/>
          <w:szCs w:val="27"/>
          <w:highlight w:val="white"/>
          <w:lang w:eastAsia="cs-CZ"/>
        </w:rPr>
        <w:t>bosonů</w:t>
      </w:r>
      <w:proofErr w:type="spellEnd"/>
      <w:r w:rsidRPr="00DD4AC3">
        <w:rPr>
          <w:rFonts w:ascii="Times" w:eastAsia="Times New Roman" w:hAnsi="Times" w:cs="Times New Roman"/>
          <w:color w:val="000000"/>
          <w:sz w:val="27"/>
          <w:szCs w:val="27"/>
          <w:highlight w:val="white"/>
          <w:lang w:eastAsia="cs-CZ"/>
        </w:rPr>
        <w:t xml:space="preserve">, a to </w:t>
      </w:r>
      <w:proofErr w:type="spellStart"/>
      <w:r w:rsidRPr="00DD4AC3">
        <w:rPr>
          <w:rFonts w:ascii="Times" w:eastAsia="Times New Roman" w:hAnsi="Times" w:cs="Times New Roman"/>
          <w:color w:val="000000"/>
          <w:sz w:val="27"/>
          <w:szCs w:val="27"/>
          <w:highlight w:val="white"/>
          <w:lang w:eastAsia="cs-CZ"/>
        </w:rPr>
        <w:t>konkrétně</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exponenciálně</w:t>
      </w:r>
      <w:proofErr w:type="spellEnd"/>
      <w:r w:rsidRPr="00DD4AC3">
        <w:rPr>
          <w:rFonts w:ascii="Times" w:eastAsia="Times New Roman" w:hAnsi="Times" w:cs="Times New Roman"/>
          <w:color w:val="000000"/>
          <w:sz w:val="27"/>
          <w:szCs w:val="27"/>
          <w:highlight w:val="white"/>
          <w:lang w:eastAsia="cs-CZ"/>
        </w:rPr>
        <w:t xml:space="preserve">. </w:t>
      </w:r>
      <w:r w:rsidR="00DD4AC3">
        <w:rPr>
          <w:rFonts w:ascii="Times" w:eastAsia="Times New Roman" w:hAnsi="Times" w:cs="Times New Roman"/>
          <w:color w:val="000000"/>
          <w:sz w:val="27"/>
          <w:szCs w:val="27"/>
          <w:highlight w:val="white"/>
          <w:lang w:eastAsia="cs-CZ"/>
        </w:rPr>
        <w:t>Dále si lze povšimnout, že č</w:t>
      </w:r>
      <w:r w:rsidRPr="00DD4AC3">
        <w:rPr>
          <w:rFonts w:ascii="Times" w:eastAsia="Times New Roman" w:hAnsi="Times" w:cs="Times New Roman"/>
          <w:color w:val="000000"/>
          <w:sz w:val="27"/>
          <w:szCs w:val="27"/>
          <w:highlight w:val="white"/>
          <w:lang w:eastAsia="cs-CZ"/>
        </w:rPr>
        <w:t xml:space="preserve">ím silnější je vazba </w:t>
      </w:r>
      <w:proofErr w:type="spellStart"/>
      <w:r w:rsidRPr="00DD4AC3">
        <w:rPr>
          <w:rFonts w:ascii="Times" w:eastAsia="Times New Roman" w:hAnsi="Times" w:cs="Times New Roman"/>
          <w:color w:val="000000"/>
          <w:sz w:val="27"/>
          <w:szCs w:val="27"/>
          <w:highlight w:val="white"/>
          <w:lang w:eastAsia="cs-CZ"/>
        </w:rPr>
        <w:t>na</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statické</w:t>
      </w:r>
      <w:proofErr w:type="spellEnd"/>
      <w:r w:rsidRPr="00DD4AC3">
        <w:rPr>
          <w:rFonts w:ascii="Times" w:eastAsia="Times New Roman" w:hAnsi="Times" w:cs="Times New Roman"/>
          <w:color w:val="000000"/>
          <w:sz w:val="27"/>
          <w:szCs w:val="27"/>
          <w:highlight w:val="white"/>
          <w:lang w:eastAsia="cs-CZ"/>
        </w:rPr>
        <w:t xml:space="preserve"> pole, </w:t>
      </w:r>
      <w:proofErr w:type="spellStart"/>
      <w:r w:rsidRPr="00DD4AC3">
        <w:rPr>
          <w:rFonts w:ascii="Times" w:eastAsia="Times New Roman" w:hAnsi="Times" w:cs="Times New Roman"/>
          <w:color w:val="000000"/>
          <w:sz w:val="27"/>
          <w:szCs w:val="27"/>
          <w:highlight w:val="white"/>
          <w:lang w:eastAsia="cs-CZ"/>
        </w:rPr>
        <w:t>tím</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déle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možné</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dobu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evakuace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udržet</w:t>
      </w:r>
      <w:proofErr w:type="spellEnd"/>
      <w:r w:rsidRPr="00DD4AC3">
        <w:rPr>
          <w:rFonts w:ascii="Times" w:eastAsia="Times New Roman" w:hAnsi="Times" w:cs="Times New Roman"/>
          <w:color w:val="000000"/>
          <w:sz w:val="27"/>
          <w:szCs w:val="27"/>
          <w:highlight w:val="white"/>
          <w:lang w:eastAsia="cs-CZ"/>
        </w:rPr>
        <w:t xml:space="preserve"> v </w:t>
      </w:r>
      <w:proofErr w:type="spellStart"/>
      <w:r w:rsidRPr="00DD4AC3">
        <w:rPr>
          <w:rFonts w:ascii="Times" w:eastAsia="Times New Roman" w:hAnsi="Times" w:cs="Times New Roman"/>
          <w:color w:val="000000"/>
          <w:sz w:val="27"/>
          <w:szCs w:val="27"/>
          <w:highlight w:val="white"/>
          <w:lang w:eastAsia="cs-CZ"/>
        </w:rPr>
        <w:t>rozumných</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mezích</w:t>
      </w:r>
      <w:proofErr w:type="spellEnd"/>
      <w:r w:rsidRPr="00DD4AC3">
        <w:rPr>
          <w:rFonts w:ascii="Times" w:eastAsia="Times New Roman" w:hAnsi="Times" w:cs="Times New Roman"/>
          <w:color w:val="000000"/>
          <w:sz w:val="27"/>
          <w:szCs w:val="27"/>
          <w:highlight w:val="white"/>
          <w:lang w:eastAsia="cs-CZ"/>
        </w:rPr>
        <w:t xml:space="preserve">. </w:t>
      </w:r>
    </w:p>
    <w:p w:rsidR="00165655" w:rsidRPr="00DD4AC3" w:rsidRDefault="006100EB" w:rsidP="00FE75AB">
      <w:pPr>
        <w:pStyle w:val="Odstavecseseznamem"/>
        <w:ind w:firstLine="360"/>
        <w:rPr>
          <w:rFonts w:ascii="Times" w:eastAsia="Times New Roman" w:hAnsi="Times" w:cs="Times New Roman"/>
          <w:color w:val="000000"/>
          <w:sz w:val="27"/>
          <w:szCs w:val="27"/>
          <w:highlight w:val="white"/>
          <w:lang w:eastAsia="cs-CZ"/>
        </w:rPr>
      </w:pPr>
      <w:r w:rsidRPr="00DD4AC3">
        <w:rPr>
          <w:rFonts w:ascii="Times" w:eastAsia="Times New Roman" w:hAnsi="Times" w:cs="Times New Roman"/>
          <w:color w:val="000000"/>
          <w:sz w:val="27"/>
          <w:szCs w:val="27"/>
          <w:highlight w:val="white"/>
          <w:lang w:eastAsia="cs-CZ"/>
        </w:rPr>
        <w:t xml:space="preserve">V </w:t>
      </w:r>
      <w:proofErr w:type="spellStart"/>
      <w:r w:rsidRPr="00DD4AC3">
        <w:rPr>
          <w:rFonts w:ascii="Times" w:eastAsia="Times New Roman" w:hAnsi="Times" w:cs="Times New Roman"/>
          <w:color w:val="000000"/>
          <w:sz w:val="27"/>
          <w:szCs w:val="27"/>
          <w:highlight w:val="white"/>
          <w:lang w:eastAsia="cs-CZ"/>
        </w:rPr>
        <w:t>praxi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možné</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tento</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jev</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interpretovat</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tak</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že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pokud</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osoby</w:t>
      </w:r>
      <w:proofErr w:type="spellEnd"/>
      <w:r w:rsidRPr="00DD4AC3">
        <w:rPr>
          <w:rFonts w:ascii="Times" w:eastAsia="Times New Roman" w:hAnsi="Times" w:cs="Times New Roman"/>
          <w:color w:val="000000"/>
          <w:sz w:val="27"/>
          <w:szCs w:val="27"/>
          <w:highlight w:val="white"/>
          <w:lang w:eastAsia="cs-CZ"/>
        </w:rPr>
        <w:t xml:space="preserve"> v </w:t>
      </w:r>
      <w:proofErr w:type="spellStart"/>
      <w:r w:rsidRPr="00DD4AC3">
        <w:rPr>
          <w:rFonts w:ascii="Times" w:eastAsia="Times New Roman" w:hAnsi="Times" w:cs="Times New Roman"/>
          <w:color w:val="000000"/>
          <w:sz w:val="27"/>
          <w:szCs w:val="27"/>
          <w:highlight w:val="white"/>
          <w:lang w:eastAsia="cs-CZ"/>
        </w:rPr>
        <w:t>místnosti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mají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spíše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silnější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povědomí</w:t>
      </w:r>
      <w:proofErr w:type="spellEnd"/>
      <w:r w:rsidRPr="00DD4AC3">
        <w:rPr>
          <w:rFonts w:ascii="Times" w:eastAsia="Times New Roman" w:hAnsi="Times" w:cs="Times New Roman"/>
          <w:color w:val="000000"/>
          <w:sz w:val="27"/>
          <w:szCs w:val="27"/>
          <w:highlight w:val="white"/>
          <w:lang w:eastAsia="cs-CZ"/>
        </w:rPr>
        <w:t xml:space="preserve"> o tom, </w:t>
      </w:r>
      <w:proofErr w:type="spellStart"/>
      <w:r w:rsidRPr="00DD4AC3">
        <w:rPr>
          <w:rFonts w:ascii="Times" w:eastAsia="Times New Roman" w:hAnsi="Times" w:cs="Times New Roman"/>
          <w:color w:val="000000"/>
          <w:sz w:val="27"/>
          <w:szCs w:val="27"/>
          <w:highlight w:val="white"/>
          <w:lang w:eastAsia="cs-CZ"/>
        </w:rPr>
        <w:t>kde</w:t>
      </w:r>
      <w:proofErr w:type="spellEnd"/>
      <w:r w:rsidRPr="00DD4AC3">
        <w:rPr>
          <w:rFonts w:ascii="Times" w:eastAsia="Times New Roman" w:hAnsi="Times" w:cs="Times New Roman"/>
          <w:color w:val="000000"/>
          <w:sz w:val="27"/>
          <w:szCs w:val="27"/>
          <w:highlight w:val="white"/>
          <w:lang w:eastAsia="cs-CZ"/>
        </w:rPr>
        <w:t xml:space="preserve"> se </w:t>
      </w:r>
      <w:proofErr w:type="spellStart"/>
      <w:r w:rsidRPr="00DD4AC3">
        <w:rPr>
          <w:rFonts w:ascii="Times" w:eastAsia="Times New Roman" w:hAnsi="Times" w:cs="Times New Roman"/>
          <w:color w:val="000000"/>
          <w:sz w:val="27"/>
          <w:szCs w:val="27"/>
          <w:highlight w:val="white"/>
          <w:lang w:eastAsia="cs-CZ"/>
        </w:rPr>
        <w:t>nachází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východ</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nehraje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takovou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roli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že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lidé</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před</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nimi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volili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nějakou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cestu</w:t>
      </w:r>
      <w:proofErr w:type="spellEnd"/>
      <w:r w:rsidRPr="00DD4AC3">
        <w:rPr>
          <w:rFonts w:ascii="Times" w:eastAsia="Times New Roman" w:hAnsi="Times" w:cs="Times New Roman"/>
          <w:color w:val="000000"/>
          <w:sz w:val="27"/>
          <w:szCs w:val="27"/>
          <w:highlight w:val="white"/>
          <w:lang w:eastAsia="cs-CZ"/>
        </w:rPr>
        <w:t xml:space="preserve"> (a </w:t>
      </w:r>
      <w:proofErr w:type="spellStart"/>
      <w:r w:rsidRPr="00DD4AC3">
        <w:rPr>
          <w:rFonts w:ascii="Times" w:eastAsia="Times New Roman" w:hAnsi="Times" w:cs="Times New Roman"/>
          <w:color w:val="000000"/>
          <w:sz w:val="27"/>
          <w:szCs w:val="27"/>
          <w:highlight w:val="white"/>
          <w:lang w:eastAsia="cs-CZ"/>
        </w:rPr>
        <w:t>jejich</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stopy</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déle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přetrvávají</w:t>
      </w:r>
      <w:proofErr w:type="spellEnd"/>
      <w:r w:rsidRPr="00DD4AC3">
        <w:rPr>
          <w:rFonts w:ascii="Times" w:eastAsia="Times New Roman" w:hAnsi="Times" w:cs="Times New Roman"/>
          <w:color w:val="000000"/>
          <w:sz w:val="27"/>
          <w:szCs w:val="27"/>
          <w:highlight w:val="white"/>
          <w:lang w:eastAsia="cs-CZ"/>
        </w:rPr>
        <w:t xml:space="preserve">). Na </w:t>
      </w:r>
      <w:proofErr w:type="spellStart"/>
      <w:r w:rsidRPr="00DD4AC3">
        <w:rPr>
          <w:rFonts w:ascii="Times" w:eastAsia="Times New Roman" w:hAnsi="Times" w:cs="Times New Roman"/>
          <w:color w:val="000000"/>
          <w:sz w:val="27"/>
          <w:szCs w:val="27"/>
          <w:highlight w:val="white"/>
          <w:lang w:eastAsia="cs-CZ"/>
        </w:rPr>
        <w:t>druhou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stranu</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pokud</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00DD4AC3" w:rsidRPr="00DD4AC3">
        <w:rPr>
          <w:rFonts w:ascii="Times" w:eastAsia="Times New Roman" w:hAnsi="Times" w:cs="Times New Roman"/>
          <w:color w:val="000000"/>
          <w:sz w:val="27"/>
          <w:szCs w:val="27"/>
          <w:highlight w:val="white"/>
          <w:lang w:eastAsia="cs-CZ"/>
        </w:rPr>
        <w:t>jejich</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povědomí</w:t>
      </w:r>
      <w:proofErr w:type="spellEnd"/>
      <w:r w:rsidRPr="00DD4AC3">
        <w:rPr>
          <w:rFonts w:ascii="Times" w:eastAsia="Times New Roman" w:hAnsi="Times" w:cs="Times New Roman"/>
          <w:color w:val="000000"/>
          <w:sz w:val="27"/>
          <w:szCs w:val="27"/>
          <w:highlight w:val="white"/>
          <w:lang w:eastAsia="cs-CZ"/>
        </w:rPr>
        <w:t xml:space="preserve"> o </w:t>
      </w:r>
      <w:proofErr w:type="spellStart"/>
      <w:r w:rsidR="00DD4AC3" w:rsidRPr="00DD4AC3">
        <w:rPr>
          <w:rFonts w:ascii="Times" w:eastAsia="Times New Roman" w:hAnsi="Times" w:cs="Times New Roman"/>
          <w:color w:val="000000"/>
          <w:sz w:val="27"/>
          <w:szCs w:val="27"/>
          <w:highlight w:val="white"/>
          <w:lang w:eastAsia="cs-CZ"/>
        </w:rPr>
        <w:t>umístění</w:t>
      </w:r>
      <w:proofErr w:type="spellEnd"/>
      <w:r w:rsidR="00DD4AC3" w:rsidRPr="00DD4AC3">
        <w:rPr>
          <w:rFonts w:ascii="Times" w:eastAsia="Times New Roman" w:hAnsi="Times" w:cs="Times New Roman"/>
          <w:color w:val="000000"/>
          <w:sz w:val="27"/>
          <w:szCs w:val="27"/>
          <w:highlight w:val="white"/>
          <w:lang w:eastAsia="cs-CZ"/>
        </w:rPr>
        <w:t xml:space="preserve"> </w:t>
      </w:r>
      <w:proofErr w:type="spellStart"/>
      <w:r w:rsidR="00DD4AC3" w:rsidRPr="00DD4AC3">
        <w:rPr>
          <w:rFonts w:ascii="Times" w:eastAsia="Times New Roman" w:hAnsi="Times" w:cs="Times New Roman"/>
          <w:color w:val="000000"/>
          <w:sz w:val="27"/>
          <w:szCs w:val="27"/>
          <w:highlight w:val="white"/>
          <w:lang w:eastAsia="cs-CZ"/>
        </w:rPr>
        <w:t>východu</w:t>
      </w:r>
      <w:proofErr w:type="spellEnd"/>
      <w:r w:rsidR="00DD4AC3"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velmi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slabé</w:t>
      </w:r>
      <w:proofErr w:type="spellEnd"/>
      <w:r w:rsidRPr="00DD4AC3">
        <w:rPr>
          <w:rFonts w:ascii="Times" w:eastAsia="Times New Roman" w:hAnsi="Times" w:cs="Times New Roman"/>
          <w:color w:val="000000"/>
          <w:sz w:val="27"/>
          <w:szCs w:val="27"/>
          <w:highlight w:val="white"/>
          <w:lang w:eastAsia="cs-CZ"/>
        </w:rPr>
        <w:t xml:space="preserve"> a </w:t>
      </w:r>
      <w:proofErr w:type="spellStart"/>
      <w:r w:rsidRPr="00DD4AC3">
        <w:rPr>
          <w:rFonts w:ascii="Times" w:eastAsia="Times New Roman" w:hAnsi="Times" w:cs="Times New Roman"/>
          <w:color w:val="000000"/>
          <w:sz w:val="27"/>
          <w:szCs w:val="27"/>
          <w:highlight w:val="white"/>
          <w:lang w:eastAsia="cs-CZ"/>
        </w:rPr>
        <w:t>stopy</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mizí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spíše</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rychle</w:t>
      </w:r>
      <w:proofErr w:type="spellEnd"/>
      <w:r w:rsidRPr="00DD4AC3">
        <w:rPr>
          <w:rFonts w:ascii="Times" w:eastAsia="Times New Roman" w:hAnsi="Times" w:cs="Times New Roman"/>
          <w:color w:val="000000"/>
          <w:sz w:val="27"/>
          <w:szCs w:val="27"/>
          <w:highlight w:val="white"/>
          <w:lang w:eastAsia="cs-CZ"/>
        </w:rPr>
        <w:t xml:space="preserve">, s </w:t>
      </w:r>
      <w:proofErr w:type="spellStart"/>
      <w:r w:rsidRPr="00DD4AC3">
        <w:rPr>
          <w:rFonts w:ascii="Times" w:eastAsia="Times New Roman" w:hAnsi="Times" w:cs="Times New Roman"/>
          <w:color w:val="000000"/>
          <w:sz w:val="27"/>
          <w:szCs w:val="27"/>
          <w:highlight w:val="white"/>
          <w:lang w:eastAsia="cs-CZ"/>
        </w:rPr>
        <w:t>výrazně</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menší</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pravděpodobností</w:t>
      </w:r>
      <w:proofErr w:type="spellEnd"/>
      <w:r w:rsidRPr="00DD4AC3">
        <w:rPr>
          <w:rFonts w:ascii="Times" w:eastAsia="Times New Roman" w:hAnsi="Times" w:cs="Times New Roman"/>
          <w:color w:val="000000"/>
          <w:sz w:val="27"/>
          <w:szCs w:val="27"/>
          <w:highlight w:val="white"/>
          <w:lang w:eastAsia="cs-CZ"/>
        </w:rPr>
        <w:t xml:space="preserve"> </w:t>
      </w:r>
      <w:r w:rsidR="00DD4AC3" w:rsidRPr="00DD4AC3">
        <w:rPr>
          <w:rFonts w:ascii="Times" w:eastAsia="Times New Roman" w:hAnsi="Times" w:cs="Times New Roman"/>
          <w:color w:val="000000"/>
          <w:sz w:val="27"/>
          <w:szCs w:val="27"/>
          <w:highlight w:val="white"/>
          <w:lang w:eastAsia="cs-CZ"/>
        </w:rPr>
        <w:t xml:space="preserve">se </w:t>
      </w:r>
      <w:proofErr w:type="spellStart"/>
      <w:r w:rsidR="00DD4AC3" w:rsidRPr="00DD4AC3">
        <w:rPr>
          <w:rFonts w:ascii="Times" w:eastAsia="Times New Roman" w:hAnsi="Times" w:cs="Times New Roman"/>
          <w:color w:val="000000"/>
          <w:sz w:val="27"/>
          <w:szCs w:val="27"/>
          <w:highlight w:val="white"/>
          <w:lang w:eastAsia="cs-CZ"/>
        </w:rPr>
        <w:t>jim</w:t>
      </w:r>
      <w:proofErr w:type="spellEnd"/>
      <w:r w:rsidR="00DD4AC3" w:rsidRPr="00DD4AC3">
        <w:rPr>
          <w:rFonts w:ascii="Times" w:eastAsia="Times New Roman" w:hAnsi="Times" w:cs="Times New Roman"/>
          <w:color w:val="000000"/>
          <w:sz w:val="27"/>
          <w:szCs w:val="27"/>
          <w:highlight w:val="white"/>
          <w:lang w:eastAsia="cs-CZ"/>
        </w:rPr>
        <w:t xml:space="preserve"> </w:t>
      </w:r>
      <w:proofErr w:type="spellStart"/>
      <w:r w:rsidR="00DD4AC3" w:rsidRPr="00DD4AC3">
        <w:rPr>
          <w:rFonts w:ascii="Times" w:eastAsia="Times New Roman" w:hAnsi="Times" w:cs="Times New Roman"/>
          <w:color w:val="000000"/>
          <w:sz w:val="27"/>
          <w:szCs w:val="27"/>
          <w:highlight w:val="white"/>
          <w:lang w:eastAsia="cs-CZ"/>
        </w:rPr>
        <w:t>podaří</w:t>
      </w:r>
      <w:proofErr w:type="spellEnd"/>
      <w:r w:rsidR="00DD4AC3" w:rsidRPr="00DD4AC3">
        <w:rPr>
          <w:rFonts w:ascii="Times" w:eastAsia="Times New Roman" w:hAnsi="Times" w:cs="Times New Roman"/>
          <w:color w:val="000000"/>
          <w:sz w:val="27"/>
          <w:szCs w:val="27"/>
          <w:highlight w:val="white"/>
          <w:lang w:eastAsia="cs-CZ"/>
        </w:rPr>
        <w:t xml:space="preserve"> </w:t>
      </w:r>
      <w:proofErr w:type="spellStart"/>
      <w:r w:rsidR="00DD4AC3" w:rsidRPr="00DD4AC3">
        <w:rPr>
          <w:rFonts w:ascii="Times" w:eastAsia="Times New Roman" w:hAnsi="Times" w:cs="Times New Roman"/>
          <w:color w:val="000000"/>
          <w:sz w:val="27"/>
          <w:szCs w:val="27"/>
          <w:highlight w:val="white"/>
          <w:lang w:eastAsia="cs-CZ"/>
        </w:rPr>
        <w:t>rychle</w:t>
      </w:r>
      <w:proofErr w:type="spellEnd"/>
      <w:r w:rsidR="00DD4AC3" w:rsidRPr="00DD4AC3">
        <w:rPr>
          <w:rFonts w:ascii="Times" w:eastAsia="Times New Roman" w:hAnsi="Times" w:cs="Times New Roman"/>
          <w:color w:val="000000"/>
          <w:sz w:val="27"/>
          <w:szCs w:val="27"/>
          <w:highlight w:val="white"/>
          <w:lang w:eastAsia="cs-CZ"/>
        </w:rPr>
        <w:t xml:space="preserve"> se </w:t>
      </w:r>
      <w:proofErr w:type="spellStart"/>
      <w:r w:rsidR="00DD4AC3" w:rsidRPr="00DD4AC3">
        <w:rPr>
          <w:rFonts w:ascii="Times" w:eastAsia="Times New Roman" w:hAnsi="Times" w:cs="Times New Roman"/>
          <w:color w:val="000000"/>
          <w:sz w:val="27"/>
          <w:szCs w:val="27"/>
          <w:highlight w:val="white"/>
          <w:lang w:eastAsia="cs-CZ"/>
        </w:rPr>
        <w:t>dostat</w:t>
      </w:r>
      <w:proofErr w:type="spellEnd"/>
      <w:r w:rsidR="00DD4AC3" w:rsidRPr="00DD4AC3">
        <w:rPr>
          <w:rFonts w:ascii="Times" w:eastAsia="Times New Roman" w:hAnsi="Times" w:cs="Times New Roman"/>
          <w:color w:val="000000"/>
          <w:sz w:val="27"/>
          <w:szCs w:val="27"/>
          <w:highlight w:val="white"/>
          <w:lang w:eastAsia="cs-CZ"/>
        </w:rPr>
        <w:t xml:space="preserve"> z </w:t>
      </w:r>
      <w:proofErr w:type="spellStart"/>
      <w:r w:rsidR="00DD4AC3" w:rsidRPr="00DD4AC3">
        <w:rPr>
          <w:rFonts w:ascii="Times" w:eastAsia="Times New Roman" w:hAnsi="Times" w:cs="Times New Roman"/>
          <w:color w:val="000000"/>
          <w:sz w:val="27"/>
          <w:szCs w:val="27"/>
          <w:highlight w:val="white"/>
          <w:lang w:eastAsia="cs-CZ"/>
        </w:rPr>
        <w:t>místnosti</w:t>
      </w:r>
      <w:proofErr w:type="spellEnd"/>
      <w:r w:rsidR="00DD4AC3" w:rsidRPr="00DD4AC3">
        <w:rPr>
          <w:rFonts w:ascii="Times" w:eastAsia="Times New Roman" w:hAnsi="Times" w:cs="Times New Roman"/>
          <w:color w:val="000000"/>
          <w:sz w:val="27"/>
          <w:szCs w:val="27"/>
          <w:highlight w:val="white"/>
          <w:lang w:eastAsia="cs-CZ"/>
        </w:rPr>
        <w:t>.</w:t>
      </w:r>
    </w:p>
    <w:p w:rsidR="00DD4AC3" w:rsidRPr="00DD4AC3" w:rsidRDefault="00DD4AC3" w:rsidP="00FE75AB">
      <w:pPr>
        <w:pStyle w:val="Odstavecseseznamem"/>
        <w:ind w:firstLine="360"/>
        <w:rPr>
          <w:rFonts w:ascii="Times" w:eastAsia="Times New Roman" w:hAnsi="Times" w:cs="Times New Roman"/>
          <w:color w:val="000000"/>
          <w:sz w:val="27"/>
          <w:szCs w:val="27"/>
          <w:highlight w:val="white"/>
          <w:lang w:eastAsia="cs-CZ"/>
        </w:rPr>
      </w:pPr>
      <w:proofErr w:type="spellStart"/>
      <w:r w:rsidRPr="00DD4AC3">
        <w:rPr>
          <w:rFonts w:ascii="Times" w:eastAsia="Times New Roman" w:hAnsi="Times" w:cs="Times New Roman"/>
          <w:color w:val="000000"/>
          <w:sz w:val="27"/>
          <w:szCs w:val="27"/>
          <w:highlight w:val="white"/>
          <w:lang w:eastAsia="cs-CZ"/>
        </w:rPr>
        <w:t>Jak</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již</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uvedli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autoři</w:t>
      </w:r>
      <w:proofErr w:type="spellEnd"/>
      <w:r w:rsidRPr="00DD4AC3">
        <w:rPr>
          <w:rFonts w:ascii="Times" w:eastAsia="Times New Roman" w:hAnsi="Times" w:cs="Times New Roman"/>
          <w:color w:val="000000"/>
          <w:sz w:val="27"/>
          <w:szCs w:val="27"/>
          <w:highlight w:val="white"/>
          <w:lang w:eastAsia="cs-CZ"/>
        </w:rPr>
        <w:t xml:space="preserve"> </w:t>
      </w:r>
      <w:proofErr w:type="spellStart"/>
      <w:r w:rsidRPr="00DD4AC3">
        <w:rPr>
          <w:rFonts w:ascii="Times" w:eastAsia="Times New Roman" w:hAnsi="Times" w:cs="Times New Roman"/>
          <w:color w:val="000000"/>
          <w:sz w:val="27"/>
          <w:szCs w:val="27"/>
          <w:highlight w:val="white"/>
          <w:lang w:eastAsia="cs-CZ"/>
        </w:rPr>
        <w:t>článku</w:t>
      </w:r>
      <w:proofErr w:type="spellEnd"/>
      <w:r w:rsidRPr="00DD4AC3">
        <w:rPr>
          <w:rFonts w:ascii="Times" w:eastAsia="Times New Roman" w:hAnsi="Times" w:cs="Times New Roman"/>
          <w:color w:val="000000"/>
          <w:sz w:val="27"/>
          <w:szCs w:val="27"/>
          <w:highlight w:val="white"/>
          <w:lang w:eastAsia="cs-CZ"/>
        </w:rPr>
        <w:t xml:space="preserve"> [1], toto </w:t>
      </w:r>
      <w:proofErr w:type="spellStart"/>
      <w:r w:rsidRPr="00DD4AC3">
        <w:rPr>
          <w:rFonts w:ascii="Times" w:eastAsia="Times New Roman" w:hAnsi="Times" w:cs="Times New Roman"/>
          <w:color w:val="000000"/>
          <w:sz w:val="27"/>
          <w:szCs w:val="27"/>
          <w:highlight w:val="white"/>
          <w:lang w:eastAsia="cs-CZ"/>
        </w:rPr>
        <w:t>zjištění</w:t>
      </w:r>
      <w:proofErr w:type="spellEnd"/>
      <w:r w:rsidRPr="00DD4AC3">
        <w:rPr>
          <w:rFonts w:ascii="Times" w:eastAsia="Times New Roman" w:hAnsi="Times" w:cs="Times New Roman"/>
          <w:color w:val="000000"/>
          <w:sz w:val="27"/>
          <w:szCs w:val="27"/>
          <w:highlight w:val="white"/>
          <w:lang w:eastAsia="cs-CZ"/>
        </w:rPr>
        <w:t xml:space="preserve"> je velmi zajímavé, protože ukazuje na to, že vzájemná přitažlivost fermionů hraje velmi výraznou roli v jejich chování. </w:t>
      </w:r>
      <w:r>
        <w:rPr>
          <w:rFonts w:ascii="Times" w:eastAsia="Times New Roman" w:hAnsi="Times" w:cs="Times New Roman"/>
          <w:color w:val="000000"/>
          <w:sz w:val="27"/>
          <w:szCs w:val="27"/>
          <w:highlight w:val="white"/>
          <w:lang w:eastAsia="cs-CZ"/>
        </w:rPr>
        <w:t>Tento vliv</w:t>
      </w:r>
      <w:r w:rsidRPr="00DD4AC3">
        <w:rPr>
          <w:rFonts w:ascii="Times" w:eastAsia="Times New Roman" w:hAnsi="Times" w:cs="Times New Roman"/>
          <w:color w:val="000000"/>
          <w:sz w:val="27"/>
          <w:szCs w:val="27"/>
          <w:highlight w:val="white"/>
          <w:lang w:eastAsia="cs-CZ"/>
        </w:rPr>
        <w:t xml:space="preserve"> j</w:t>
      </w:r>
      <w:r>
        <w:rPr>
          <w:rFonts w:ascii="Times" w:eastAsia="Times New Roman" w:hAnsi="Times" w:cs="Times New Roman"/>
          <w:color w:val="000000"/>
          <w:sz w:val="27"/>
          <w:szCs w:val="27"/>
          <w:highlight w:val="white"/>
          <w:lang w:eastAsia="cs-CZ"/>
        </w:rPr>
        <w:t>e</w:t>
      </w:r>
      <w:r w:rsidRPr="00DD4AC3">
        <w:rPr>
          <w:rFonts w:ascii="Times" w:eastAsia="Times New Roman" w:hAnsi="Times" w:cs="Times New Roman"/>
          <w:color w:val="000000"/>
          <w:sz w:val="27"/>
          <w:szCs w:val="27"/>
          <w:highlight w:val="white"/>
          <w:lang w:eastAsia="cs-CZ"/>
        </w:rPr>
        <w:t xml:space="preserve"> obzvláště siln</w:t>
      </w:r>
      <w:r>
        <w:rPr>
          <w:rFonts w:ascii="Times" w:eastAsia="Times New Roman" w:hAnsi="Times" w:cs="Times New Roman"/>
          <w:color w:val="000000"/>
          <w:sz w:val="27"/>
          <w:szCs w:val="27"/>
          <w:highlight w:val="white"/>
          <w:lang w:eastAsia="cs-CZ"/>
        </w:rPr>
        <w:t>ý</w:t>
      </w:r>
      <w:r w:rsidRPr="00DD4AC3">
        <w:rPr>
          <w:rFonts w:ascii="Times" w:eastAsia="Times New Roman" w:hAnsi="Times" w:cs="Times New Roman"/>
          <w:color w:val="000000"/>
          <w:sz w:val="27"/>
          <w:szCs w:val="27"/>
          <w:highlight w:val="white"/>
          <w:lang w:eastAsia="cs-CZ"/>
        </w:rPr>
        <w:t xml:space="preserve">, pokud fermiony nemají valnou představu o tom, kde je východ. </w:t>
      </w:r>
    </w:p>
    <w:p w:rsidR="00DD4AC3" w:rsidRDefault="00DD4AC3" w:rsidP="00FE75AB">
      <w:pPr>
        <w:pStyle w:val="Odstavecseseznamem"/>
        <w:ind w:firstLine="360"/>
        <w:rPr>
          <w:rFonts w:ascii="Times" w:eastAsia="Times New Roman" w:hAnsi="Times" w:cs="Times New Roman"/>
          <w:color w:val="000000"/>
          <w:sz w:val="27"/>
          <w:szCs w:val="27"/>
          <w:highlight w:val="white"/>
          <w:lang w:eastAsia="cs-CZ"/>
        </w:rPr>
      </w:pPr>
      <w:r w:rsidRPr="00DD4AC3">
        <w:rPr>
          <w:rFonts w:ascii="Times" w:eastAsia="Times New Roman" w:hAnsi="Times" w:cs="Times New Roman"/>
          <w:color w:val="000000"/>
          <w:sz w:val="27"/>
          <w:szCs w:val="27"/>
          <w:highlight w:val="white"/>
          <w:lang w:eastAsia="cs-CZ"/>
        </w:rPr>
        <w:t xml:space="preserve">Na základě tohoto lze konstatovat, že při simulování evakuačních scénářů </w:t>
      </w:r>
      <w:r>
        <w:rPr>
          <w:rFonts w:ascii="Times" w:eastAsia="Times New Roman" w:hAnsi="Times" w:cs="Times New Roman"/>
          <w:color w:val="000000"/>
          <w:sz w:val="27"/>
          <w:szCs w:val="27"/>
          <w:highlight w:val="white"/>
          <w:lang w:eastAsia="cs-CZ"/>
        </w:rPr>
        <w:t>může</w:t>
      </w:r>
      <w:r w:rsidRPr="00DD4AC3">
        <w:rPr>
          <w:rFonts w:ascii="Times" w:eastAsia="Times New Roman" w:hAnsi="Times" w:cs="Times New Roman"/>
          <w:color w:val="000000"/>
          <w:sz w:val="27"/>
          <w:szCs w:val="27"/>
          <w:highlight w:val="white"/>
          <w:lang w:eastAsia="cs-CZ"/>
        </w:rPr>
        <w:t xml:space="preserve"> studium průměrných evakuačních časů, a to zejména [1] v rámci jednoho vzorků lidí</w:t>
      </w:r>
      <w:r>
        <w:rPr>
          <w:rFonts w:ascii="Times" w:eastAsia="Times New Roman" w:hAnsi="Times" w:cs="Times New Roman"/>
          <w:color w:val="000000"/>
          <w:sz w:val="27"/>
          <w:szCs w:val="27"/>
          <w:highlight w:val="white"/>
          <w:lang w:eastAsia="cs-CZ"/>
        </w:rPr>
        <w:t>, vést k velmi zavádějícím závěrům a nelze opomíjet komplexitu, kterou do situace vnáší interakce těchto dvou zmíněných faktorů.</w:t>
      </w:r>
    </w:p>
    <w:p w:rsidR="00DD4AC3" w:rsidRPr="00DD4AC3" w:rsidRDefault="00DD4AC3" w:rsidP="00DD4AC3">
      <w:pPr>
        <w:rPr>
          <w:rFonts w:ascii="Times" w:eastAsia="Times New Roman" w:hAnsi="Times" w:cs="Times New Roman"/>
          <w:color w:val="000000"/>
          <w:sz w:val="27"/>
          <w:szCs w:val="27"/>
          <w:highlight w:val="white"/>
          <w:lang w:eastAsia="cs-CZ"/>
        </w:rPr>
      </w:pPr>
    </w:p>
    <w:p w:rsidR="00FE75AB" w:rsidRDefault="00FE75AB" w:rsidP="00FE75AB">
      <w:pPr>
        <w:pStyle w:val="Nadpis2"/>
        <w:tabs>
          <w:tab w:val="left" w:pos="1520"/>
        </w:tabs>
      </w:pPr>
    </w:p>
    <w:p w:rsidR="00FE75AB" w:rsidRDefault="00FE75AB" w:rsidP="00FE75AB">
      <w:pPr>
        <w:pStyle w:val="Nadpis2"/>
        <w:tabs>
          <w:tab w:val="left" w:pos="1520"/>
        </w:tabs>
        <w:jc w:val="center"/>
      </w:pPr>
      <w:r w:rsidRPr="00FE75AB">
        <w:drawing>
          <wp:inline distT="0" distB="0" distL="0" distR="0" wp14:anchorId="27609551" wp14:editId="081C9B97">
            <wp:extent cx="2811773" cy="29781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1075" cy="2988002"/>
                    </a:xfrm>
                    <a:prstGeom prst="rect">
                      <a:avLst/>
                    </a:prstGeom>
                  </pic:spPr>
                </pic:pic>
              </a:graphicData>
            </a:graphic>
          </wp:inline>
        </w:drawing>
      </w:r>
    </w:p>
    <w:p w:rsidR="00FE75AB" w:rsidRDefault="00FE75AB" w:rsidP="00DD4AC3">
      <w:pPr>
        <w:pStyle w:val="Titulek"/>
        <w:jc w:val="center"/>
      </w:pPr>
      <w:r>
        <w:t xml:space="preserve">Obrázek </w:t>
      </w:r>
      <w:r>
        <w:fldChar w:fldCharType="begin"/>
      </w:r>
      <w:r>
        <w:instrText xml:space="preserve"> SEQ Obrázek \* ARABIC </w:instrText>
      </w:r>
      <w:r>
        <w:fldChar w:fldCharType="separate"/>
      </w:r>
      <w:r w:rsidR="00D71C63">
        <w:rPr>
          <w:noProof/>
        </w:rPr>
        <w:t>5</w:t>
      </w:r>
      <w:r>
        <w:fldChar w:fldCharType="end"/>
      </w:r>
      <w:r>
        <w:t xml:space="preserve">: Analýza citlivosti na změnu parametru alfa při různých hodnotách parametru </w:t>
      </w:r>
      <w:proofErr w:type="spellStart"/>
      <w:r>
        <w:t>Js</w:t>
      </w:r>
      <w:proofErr w:type="spellEnd"/>
    </w:p>
    <w:p w:rsidR="00FE75AB" w:rsidRDefault="00FE75AB" w:rsidP="00FE75AB">
      <w:pPr>
        <w:pStyle w:val="Nadpis2"/>
        <w:tabs>
          <w:tab w:val="left" w:pos="1520"/>
        </w:tabs>
        <w:jc w:val="center"/>
      </w:pPr>
      <w:r>
        <w:rPr>
          <w:noProof/>
        </w:rPr>
        <w:lastRenderedPageBreak/>
        <w:drawing>
          <wp:inline distT="0" distB="0" distL="0" distR="0" wp14:anchorId="15506FB7" wp14:editId="0988A811">
            <wp:extent cx="5760720" cy="4171315"/>
            <wp:effectExtent l="0" t="0" r="508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71315"/>
                    </a:xfrm>
                    <a:prstGeom prst="rect">
                      <a:avLst/>
                    </a:prstGeom>
                  </pic:spPr>
                </pic:pic>
              </a:graphicData>
            </a:graphic>
          </wp:inline>
        </w:drawing>
      </w:r>
    </w:p>
    <w:p w:rsidR="006100EB" w:rsidRDefault="00FE75AB" w:rsidP="00FE75AB">
      <w:pPr>
        <w:pStyle w:val="Titulek"/>
        <w:jc w:val="center"/>
      </w:pPr>
      <w:r>
        <w:t xml:space="preserve">Obrázek </w:t>
      </w:r>
      <w:r>
        <w:fldChar w:fldCharType="begin"/>
      </w:r>
      <w:r>
        <w:instrText xml:space="preserve"> SEQ Obrázek \* ARABIC </w:instrText>
      </w:r>
      <w:r>
        <w:fldChar w:fldCharType="separate"/>
      </w:r>
      <w:r w:rsidR="00D71C63">
        <w:rPr>
          <w:noProof/>
        </w:rPr>
        <w:t>6</w:t>
      </w:r>
      <w:r>
        <w:fldChar w:fldCharType="end"/>
      </w:r>
      <w:r>
        <w:t>: Počet provedených iterací v závislosti na hodnotě parametru alfa</w:t>
      </w:r>
      <w:r w:rsidR="006100EB">
        <w:t xml:space="preserve">. </w:t>
      </w:r>
    </w:p>
    <w:p w:rsidR="002A59D7" w:rsidRDefault="006100EB" w:rsidP="00FE75AB">
      <w:pPr>
        <w:pStyle w:val="Titulek"/>
        <w:jc w:val="center"/>
      </w:pPr>
      <w:r>
        <w:t xml:space="preserve">Parametry: </w:t>
      </w:r>
      <w:proofErr w:type="spellStart"/>
      <w:r>
        <w:t>Jd</w:t>
      </w:r>
      <w:proofErr w:type="spellEnd"/>
      <w:r>
        <w:t xml:space="preserve"> = Jo = 1, beta = 10</w:t>
      </w:r>
    </w:p>
    <w:p w:rsidR="00470FB3" w:rsidRDefault="00470FB3" w:rsidP="00DD4AC3"/>
    <w:p w:rsidR="00DD4AC3" w:rsidRDefault="00DD4AC3" w:rsidP="00DD4AC3"/>
    <w:p w:rsidR="00317895" w:rsidRDefault="00DD4AC3" w:rsidP="00317895">
      <w:pPr>
        <w:pStyle w:val="Nadpis1"/>
        <w:numPr>
          <w:ilvl w:val="0"/>
          <w:numId w:val="1"/>
        </w:numPr>
      </w:pPr>
      <w:r>
        <w:t>Zdroj</w:t>
      </w:r>
      <w:r w:rsidR="00317895">
        <w:t>e</w:t>
      </w:r>
    </w:p>
    <w:p w:rsidR="00317895" w:rsidRDefault="00317895" w:rsidP="00317895">
      <w:pPr>
        <w:pStyle w:val="Odstavecseseznamem"/>
        <w:rPr>
          <w:rFonts w:ascii="Times" w:eastAsia="Times New Roman" w:hAnsi="Times" w:cs="Times New Roman"/>
          <w:color w:val="000000"/>
          <w:sz w:val="27"/>
          <w:szCs w:val="27"/>
          <w:highlight w:val="white"/>
          <w:lang w:eastAsia="cs-CZ"/>
        </w:rPr>
      </w:pPr>
    </w:p>
    <w:p w:rsidR="00317895" w:rsidRPr="005E4452" w:rsidRDefault="00317895" w:rsidP="005E4452">
      <w:pPr>
        <w:pStyle w:val="Odstavecseseznamem"/>
        <w:numPr>
          <w:ilvl w:val="0"/>
          <w:numId w:val="15"/>
        </w:numPr>
        <w:rPr>
          <w:rFonts w:ascii="Times" w:eastAsia="Times New Roman" w:hAnsi="Times" w:cs="Times New Roman"/>
          <w:color w:val="000000"/>
          <w:sz w:val="27"/>
          <w:szCs w:val="27"/>
          <w:highlight w:val="white"/>
          <w:lang w:eastAsia="cs-CZ"/>
        </w:rPr>
      </w:pPr>
      <w:r w:rsidRPr="005E4452">
        <w:rPr>
          <w:rFonts w:ascii="Times" w:eastAsia="Times New Roman" w:hAnsi="Times" w:cs="Times New Roman"/>
          <w:color w:val="000000"/>
          <w:sz w:val="27"/>
          <w:szCs w:val="27"/>
          <w:highlight w:val="white"/>
          <w:lang w:eastAsia="cs-CZ"/>
        </w:rPr>
        <w:t xml:space="preserve">[1] </w:t>
      </w:r>
      <w:r w:rsidRPr="005E4452">
        <w:rPr>
          <w:rFonts w:ascii="Times" w:eastAsia="Times New Roman" w:hAnsi="Times" w:cs="Times New Roman"/>
          <w:b/>
          <w:color w:val="000000"/>
          <w:sz w:val="27"/>
          <w:szCs w:val="27"/>
          <w:highlight w:val="white"/>
          <w:lang w:eastAsia="cs-CZ"/>
        </w:rPr>
        <w:t>Simulation of pedestrian dynamics using a two-dimensional cellular automaton</w:t>
      </w:r>
      <w:r w:rsidRPr="005E4452">
        <w:rPr>
          <w:rFonts w:ascii="Times" w:eastAsia="Times New Roman" w:hAnsi="Times" w:cs="Times New Roman"/>
          <w:color w:val="000000"/>
          <w:sz w:val="27"/>
          <w:szCs w:val="27"/>
          <w:highlight w:val="white"/>
          <w:lang w:eastAsia="cs-CZ"/>
        </w:rPr>
        <w:t xml:space="preserve">. C. </w:t>
      </w:r>
      <w:proofErr w:type="spellStart"/>
      <w:r w:rsidRPr="005E4452">
        <w:rPr>
          <w:rFonts w:ascii="Times" w:eastAsia="Times New Roman" w:hAnsi="Times" w:cs="Times New Roman"/>
          <w:color w:val="000000"/>
          <w:sz w:val="27"/>
          <w:szCs w:val="27"/>
          <w:highlight w:val="white"/>
          <w:lang w:eastAsia="cs-CZ"/>
        </w:rPr>
        <w:t>Burstedde</w:t>
      </w:r>
      <w:proofErr w:type="spellEnd"/>
      <w:r w:rsidRPr="005E4452">
        <w:rPr>
          <w:rFonts w:ascii="Times" w:eastAsia="Times New Roman" w:hAnsi="Times" w:cs="Times New Roman"/>
          <w:color w:val="000000"/>
          <w:sz w:val="27"/>
          <w:szCs w:val="27"/>
          <w:highlight w:val="white"/>
          <w:lang w:eastAsia="cs-CZ"/>
        </w:rPr>
        <w:t xml:space="preserve">, K. </w:t>
      </w:r>
      <w:proofErr w:type="spellStart"/>
      <w:r w:rsidRPr="005E4452">
        <w:rPr>
          <w:rFonts w:ascii="Times" w:eastAsia="Times New Roman" w:hAnsi="Times" w:cs="Times New Roman"/>
          <w:color w:val="000000"/>
          <w:sz w:val="27"/>
          <w:szCs w:val="27"/>
          <w:highlight w:val="white"/>
          <w:lang w:eastAsia="cs-CZ"/>
        </w:rPr>
        <w:t>Klauck</w:t>
      </w:r>
      <w:proofErr w:type="spellEnd"/>
      <w:r w:rsidRPr="005E4452">
        <w:rPr>
          <w:rFonts w:ascii="Times" w:eastAsia="Times New Roman" w:hAnsi="Times" w:cs="Times New Roman"/>
          <w:color w:val="000000"/>
          <w:sz w:val="27"/>
          <w:szCs w:val="27"/>
          <w:highlight w:val="white"/>
          <w:lang w:eastAsia="cs-CZ"/>
        </w:rPr>
        <w:t xml:space="preserve">, A. </w:t>
      </w:r>
      <w:proofErr w:type="spellStart"/>
      <w:r w:rsidRPr="005E4452">
        <w:rPr>
          <w:rFonts w:ascii="Times" w:eastAsia="Times New Roman" w:hAnsi="Times" w:cs="Times New Roman"/>
          <w:color w:val="000000"/>
          <w:sz w:val="27"/>
          <w:szCs w:val="27"/>
          <w:highlight w:val="white"/>
          <w:lang w:eastAsia="cs-CZ"/>
        </w:rPr>
        <w:t>Schadschneider</w:t>
      </w:r>
      <w:proofErr w:type="spellEnd"/>
      <w:r w:rsidRPr="005E4452">
        <w:rPr>
          <w:rFonts w:ascii="Times" w:eastAsia="Times New Roman" w:hAnsi="Times" w:cs="Times New Roman"/>
          <w:color w:val="000000"/>
          <w:sz w:val="27"/>
          <w:szCs w:val="27"/>
          <w:highlight w:val="white"/>
          <w:lang w:eastAsia="cs-CZ"/>
        </w:rPr>
        <w:t xml:space="preserve">, J. </w:t>
      </w:r>
      <w:proofErr w:type="spellStart"/>
      <w:r w:rsidRPr="005E4452">
        <w:rPr>
          <w:rFonts w:ascii="Times" w:eastAsia="Times New Roman" w:hAnsi="Times" w:cs="Times New Roman"/>
          <w:color w:val="000000"/>
          <w:sz w:val="27"/>
          <w:szCs w:val="27"/>
          <w:highlight w:val="white"/>
          <w:lang w:eastAsia="cs-CZ"/>
        </w:rPr>
        <w:t>Zittartz</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Institut</w:t>
      </w:r>
      <w:proofErr w:type="spellEnd"/>
      <w:r w:rsidRPr="005E4452">
        <w:rPr>
          <w:rFonts w:ascii="Times" w:eastAsia="Times New Roman" w:hAnsi="Times" w:cs="Times New Roman"/>
          <w:color w:val="000000"/>
          <w:sz w:val="27"/>
          <w:szCs w:val="27"/>
          <w:highlight w:val="white"/>
          <w:lang w:eastAsia="cs-CZ"/>
        </w:rPr>
        <w:t xml:space="preserve"> f</w:t>
      </w:r>
      <w:proofErr w:type="spellStart"/>
      <w:r w:rsidRPr="005E4452">
        <w:rPr>
          <w:rFonts w:ascii="Times" w:eastAsia="Times New Roman" w:hAnsi="Times" w:cs="Times New Roman"/>
          <w:color w:val="000000"/>
          <w:sz w:val="27"/>
          <w:szCs w:val="27"/>
          <w:highlight w:val="white"/>
          <w:lang w:eastAsia="cs-CZ"/>
        </w:rPr>
        <w:t>ür</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Theoretische</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Physik</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Universität</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zu</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Köln</w:t>
      </w:r>
      <w:proofErr w:type="spellEnd"/>
      <w:r w:rsidRPr="005E4452">
        <w:rPr>
          <w:rFonts w:ascii="Times" w:eastAsia="Times New Roman" w:hAnsi="Times" w:cs="Times New Roman"/>
          <w:color w:val="000000"/>
          <w:sz w:val="27"/>
          <w:szCs w:val="27"/>
          <w:highlight w:val="white"/>
          <w:lang w:eastAsia="cs-CZ"/>
        </w:rPr>
        <w:t xml:space="preserve">, D-50923 </w:t>
      </w:r>
      <w:proofErr w:type="spellStart"/>
      <w:r w:rsidRPr="005E4452">
        <w:rPr>
          <w:rFonts w:ascii="Times" w:eastAsia="Times New Roman" w:hAnsi="Times" w:cs="Times New Roman"/>
          <w:color w:val="000000"/>
          <w:sz w:val="27"/>
          <w:szCs w:val="27"/>
          <w:highlight w:val="white"/>
          <w:lang w:eastAsia="cs-CZ"/>
        </w:rPr>
        <w:t>Köln</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Germany</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January</w:t>
      </w:r>
      <w:proofErr w:type="spellEnd"/>
      <w:r w:rsidRPr="005E4452">
        <w:rPr>
          <w:rFonts w:ascii="Times" w:eastAsia="Times New Roman" w:hAnsi="Times" w:cs="Times New Roman"/>
          <w:color w:val="000000"/>
          <w:sz w:val="27"/>
          <w:szCs w:val="27"/>
          <w:highlight w:val="white"/>
          <w:lang w:eastAsia="cs-CZ"/>
        </w:rPr>
        <w:t xml:space="preserve"> 2001</w:t>
      </w:r>
    </w:p>
    <w:p w:rsidR="00317895" w:rsidRPr="005E4452" w:rsidRDefault="00317895" w:rsidP="005E4452">
      <w:pPr>
        <w:pStyle w:val="Odstavecseseznamem"/>
        <w:numPr>
          <w:ilvl w:val="0"/>
          <w:numId w:val="15"/>
        </w:numPr>
        <w:rPr>
          <w:rFonts w:ascii="Times" w:eastAsia="Times New Roman" w:hAnsi="Times" w:cs="Times New Roman"/>
          <w:color w:val="000000"/>
          <w:sz w:val="27"/>
          <w:szCs w:val="27"/>
          <w:highlight w:val="white"/>
          <w:lang w:eastAsia="cs-CZ"/>
        </w:rPr>
      </w:pPr>
      <w:r w:rsidRPr="005E4452">
        <w:rPr>
          <w:rFonts w:ascii="Times" w:eastAsia="Times New Roman" w:hAnsi="Times" w:cs="Times New Roman"/>
          <w:color w:val="000000"/>
          <w:sz w:val="27"/>
          <w:szCs w:val="27"/>
          <w:highlight w:val="white"/>
          <w:lang w:eastAsia="cs-CZ"/>
        </w:rPr>
        <w:t>[</w:t>
      </w:r>
      <w:r w:rsidRPr="005E4452">
        <w:rPr>
          <w:rFonts w:ascii="Times" w:eastAsia="Times New Roman" w:hAnsi="Times" w:cs="Times New Roman"/>
          <w:color w:val="000000"/>
          <w:sz w:val="27"/>
          <w:szCs w:val="27"/>
          <w:highlight w:val="white"/>
          <w:lang w:eastAsia="cs-CZ"/>
        </w:rPr>
        <w:t>2</w:t>
      </w:r>
      <w:r w:rsidRPr="005E4452">
        <w:rPr>
          <w:rFonts w:ascii="Times" w:eastAsia="Times New Roman" w:hAnsi="Times" w:cs="Times New Roman"/>
          <w:color w:val="000000"/>
          <w:sz w:val="27"/>
          <w:szCs w:val="27"/>
          <w:highlight w:val="white"/>
          <w:lang w:eastAsia="cs-CZ"/>
        </w:rPr>
        <w:t xml:space="preserve">] D. </w:t>
      </w:r>
      <w:proofErr w:type="spellStart"/>
      <w:r w:rsidRPr="005E4452">
        <w:rPr>
          <w:rFonts w:ascii="Times" w:eastAsia="Times New Roman" w:hAnsi="Times" w:cs="Times New Roman"/>
          <w:color w:val="000000"/>
          <w:sz w:val="27"/>
          <w:szCs w:val="27"/>
          <w:highlight w:val="white"/>
          <w:lang w:eastAsia="cs-CZ"/>
        </w:rPr>
        <w:t>Helbing</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Verkehrsdynamik</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Neue</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Physikalische</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Modellierungskonzepte</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Springer</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Berlin</w:t>
      </w:r>
      <w:proofErr w:type="spellEnd"/>
      <w:r w:rsidRPr="005E4452">
        <w:rPr>
          <w:rFonts w:ascii="Times" w:eastAsia="Times New Roman" w:hAnsi="Times" w:cs="Times New Roman"/>
          <w:color w:val="000000"/>
          <w:sz w:val="27"/>
          <w:szCs w:val="27"/>
          <w:highlight w:val="white"/>
          <w:lang w:eastAsia="cs-CZ"/>
        </w:rPr>
        <w:t>, 1997</w:t>
      </w:r>
    </w:p>
    <w:p w:rsidR="00317895" w:rsidRPr="005E4452" w:rsidRDefault="00317895" w:rsidP="005E4452">
      <w:pPr>
        <w:pStyle w:val="Odstavecseseznamem"/>
        <w:numPr>
          <w:ilvl w:val="0"/>
          <w:numId w:val="15"/>
        </w:numPr>
        <w:rPr>
          <w:rFonts w:ascii="Times" w:eastAsia="Times New Roman" w:hAnsi="Times" w:cs="Times New Roman"/>
          <w:color w:val="000000"/>
          <w:sz w:val="27"/>
          <w:szCs w:val="27"/>
          <w:highlight w:val="white"/>
          <w:lang w:eastAsia="cs-CZ"/>
        </w:rPr>
      </w:pPr>
      <w:r w:rsidRPr="005E4452">
        <w:rPr>
          <w:rFonts w:ascii="Times" w:eastAsia="Times New Roman" w:hAnsi="Times" w:cs="Times New Roman"/>
          <w:color w:val="000000"/>
          <w:sz w:val="27"/>
          <w:szCs w:val="27"/>
          <w:highlight w:val="white"/>
          <w:lang w:eastAsia="cs-CZ"/>
        </w:rPr>
        <w:t>[</w:t>
      </w:r>
      <w:r w:rsidRPr="005E4452">
        <w:rPr>
          <w:rFonts w:ascii="Times" w:eastAsia="Times New Roman" w:hAnsi="Times" w:cs="Times New Roman"/>
          <w:color w:val="000000"/>
          <w:sz w:val="27"/>
          <w:szCs w:val="27"/>
          <w:highlight w:val="white"/>
          <w:lang w:eastAsia="cs-CZ"/>
        </w:rPr>
        <w:t>3</w:t>
      </w:r>
      <w:r w:rsidRPr="005E4452">
        <w:rPr>
          <w:rFonts w:ascii="Times" w:eastAsia="Times New Roman" w:hAnsi="Times" w:cs="Times New Roman"/>
          <w:color w:val="000000"/>
          <w:sz w:val="27"/>
          <w:szCs w:val="27"/>
          <w:highlight w:val="white"/>
          <w:lang w:eastAsia="cs-CZ"/>
        </w:rPr>
        <w:t xml:space="preserve">] D. </w:t>
      </w:r>
      <w:proofErr w:type="spellStart"/>
      <w:r w:rsidRPr="005E4452">
        <w:rPr>
          <w:rFonts w:ascii="Times" w:eastAsia="Times New Roman" w:hAnsi="Times" w:cs="Times New Roman"/>
          <w:color w:val="000000"/>
          <w:sz w:val="27"/>
          <w:szCs w:val="27"/>
          <w:highlight w:val="white"/>
          <w:lang w:eastAsia="cs-CZ"/>
        </w:rPr>
        <w:t>Helbing</w:t>
      </w:r>
      <w:proofErr w:type="spellEnd"/>
      <w:r w:rsidRPr="005E4452">
        <w:rPr>
          <w:rFonts w:ascii="Times" w:eastAsia="Times New Roman" w:hAnsi="Times" w:cs="Times New Roman"/>
          <w:color w:val="000000"/>
          <w:sz w:val="27"/>
          <w:szCs w:val="27"/>
          <w:highlight w:val="white"/>
          <w:lang w:eastAsia="cs-CZ"/>
        </w:rPr>
        <w:t xml:space="preserve">, P. </w:t>
      </w:r>
      <w:proofErr w:type="spellStart"/>
      <w:r w:rsidRPr="005E4452">
        <w:rPr>
          <w:rFonts w:ascii="Times" w:eastAsia="Times New Roman" w:hAnsi="Times" w:cs="Times New Roman"/>
          <w:color w:val="000000"/>
          <w:sz w:val="27"/>
          <w:szCs w:val="27"/>
          <w:highlight w:val="white"/>
          <w:lang w:eastAsia="cs-CZ"/>
        </w:rPr>
        <w:t>Molnar</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Phys</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Rev</w:t>
      </w:r>
      <w:proofErr w:type="spellEnd"/>
      <w:r w:rsidRPr="005E4452">
        <w:rPr>
          <w:rFonts w:ascii="Times" w:eastAsia="Times New Roman" w:hAnsi="Times" w:cs="Times New Roman"/>
          <w:color w:val="000000"/>
          <w:sz w:val="27"/>
          <w:szCs w:val="27"/>
          <w:highlight w:val="white"/>
          <w:lang w:eastAsia="cs-CZ"/>
        </w:rPr>
        <w:t>. E 51 (1995) 4282.</w:t>
      </w:r>
    </w:p>
    <w:p w:rsidR="00317895" w:rsidRPr="005E4452" w:rsidRDefault="00317895" w:rsidP="005E4452">
      <w:pPr>
        <w:pStyle w:val="Odstavecseseznamem"/>
        <w:numPr>
          <w:ilvl w:val="0"/>
          <w:numId w:val="15"/>
        </w:numPr>
        <w:rPr>
          <w:rFonts w:ascii="Times" w:eastAsia="Times New Roman" w:hAnsi="Times" w:cs="Times New Roman"/>
          <w:color w:val="000000"/>
          <w:sz w:val="27"/>
          <w:szCs w:val="27"/>
          <w:highlight w:val="white"/>
          <w:lang w:eastAsia="cs-CZ"/>
        </w:rPr>
      </w:pPr>
      <w:r w:rsidRPr="005E4452">
        <w:rPr>
          <w:rFonts w:ascii="Times" w:eastAsia="Times New Roman" w:hAnsi="Times" w:cs="Times New Roman"/>
          <w:color w:val="000000"/>
          <w:sz w:val="27"/>
          <w:szCs w:val="27"/>
          <w:highlight w:val="white"/>
          <w:lang w:eastAsia="cs-CZ"/>
        </w:rPr>
        <w:t xml:space="preserve">[4] D. </w:t>
      </w:r>
      <w:proofErr w:type="spellStart"/>
      <w:r w:rsidRPr="005E4452">
        <w:rPr>
          <w:rFonts w:ascii="Times" w:eastAsia="Times New Roman" w:hAnsi="Times" w:cs="Times New Roman"/>
          <w:color w:val="000000"/>
          <w:sz w:val="27"/>
          <w:szCs w:val="27"/>
          <w:highlight w:val="white"/>
          <w:lang w:eastAsia="cs-CZ"/>
        </w:rPr>
        <w:t>Helbing</w:t>
      </w:r>
      <w:proofErr w:type="spellEnd"/>
      <w:r w:rsidRPr="005E4452">
        <w:rPr>
          <w:rFonts w:ascii="Times" w:eastAsia="Times New Roman" w:hAnsi="Times" w:cs="Times New Roman"/>
          <w:color w:val="000000"/>
          <w:sz w:val="27"/>
          <w:szCs w:val="27"/>
          <w:highlight w:val="white"/>
          <w:lang w:eastAsia="cs-CZ"/>
        </w:rPr>
        <w:t xml:space="preserve">, F. Schweitzer, J. </w:t>
      </w:r>
      <w:proofErr w:type="spellStart"/>
      <w:r w:rsidRPr="005E4452">
        <w:rPr>
          <w:rFonts w:ascii="Times" w:eastAsia="Times New Roman" w:hAnsi="Times" w:cs="Times New Roman"/>
          <w:color w:val="000000"/>
          <w:sz w:val="27"/>
          <w:szCs w:val="27"/>
          <w:highlight w:val="white"/>
          <w:lang w:eastAsia="cs-CZ"/>
        </w:rPr>
        <w:t>Keltsch</w:t>
      </w:r>
      <w:proofErr w:type="spellEnd"/>
      <w:r w:rsidRPr="005E4452">
        <w:rPr>
          <w:rFonts w:ascii="Times" w:eastAsia="Times New Roman" w:hAnsi="Times" w:cs="Times New Roman"/>
          <w:color w:val="000000"/>
          <w:sz w:val="27"/>
          <w:szCs w:val="27"/>
          <w:highlight w:val="white"/>
          <w:lang w:eastAsia="cs-CZ"/>
        </w:rPr>
        <w:t xml:space="preserve">, P. </w:t>
      </w:r>
      <w:proofErr w:type="spellStart"/>
      <w:r w:rsidRPr="005E4452">
        <w:rPr>
          <w:rFonts w:ascii="Times" w:eastAsia="Times New Roman" w:hAnsi="Times" w:cs="Times New Roman"/>
          <w:color w:val="000000"/>
          <w:sz w:val="27"/>
          <w:szCs w:val="27"/>
          <w:highlight w:val="white"/>
          <w:lang w:eastAsia="cs-CZ"/>
        </w:rPr>
        <w:t>Molnar</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Phys</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Rev</w:t>
      </w:r>
      <w:proofErr w:type="spellEnd"/>
      <w:r w:rsidRPr="005E4452">
        <w:rPr>
          <w:rFonts w:ascii="Times" w:eastAsia="Times New Roman" w:hAnsi="Times" w:cs="Times New Roman"/>
          <w:color w:val="000000"/>
          <w:sz w:val="27"/>
          <w:szCs w:val="27"/>
          <w:highlight w:val="white"/>
          <w:lang w:eastAsia="cs-CZ"/>
        </w:rPr>
        <w:t>. E 56 (1997) 2527.</w:t>
      </w:r>
    </w:p>
    <w:p w:rsidR="00317895" w:rsidRPr="005E4452" w:rsidRDefault="00317895" w:rsidP="005E4452">
      <w:pPr>
        <w:pStyle w:val="Odstavecseseznamem"/>
        <w:numPr>
          <w:ilvl w:val="0"/>
          <w:numId w:val="15"/>
        </w:numPr>
        <w:rPr>
          <w:rFonts w:ascii="Times" w:eastAsia="Times New Roman" w:hAnsi="Times" w:cs="Times New Roman"/>
          <w:color w:val="000000"/>
          <w:sz w:val="27"/>
          <w:szCs w:val="27"/>
          <w:highlight w:val="white"/>
          <w:lang w:eastAsia="cs-CZ"/>
        </w:rPr>
      </w:pPr>
      <w:r w:rsidRPr="005E4452">
        <w:rPr>
          <w:rFonts w:ascii="Times" w:eastAsia="Times New Roman" w:hAnsi="Times" w:cs="Times New Roman"/>
          <w:color w:val="000000"/>
          <w:sz w:val="27"/>
          <w:szCs w:val="27"/>
          <w:highlight w:val="white"/>
          <w:lang w:eastAsia="cs-CZ"/>
        </w:rPr>
        <w:t xml:space="preserve">[5] D. </w:t>
      </w:r>
      <w:proofErr w:type="spellStart"/>
      <w:r w:rsidRPr="005E4452">
        <w:rPr>
          <w:rFonts w:ascii="Times" w:eastAsia="Times New Roman" w:hAnsi="Times" w:cs="Times New Roman"/>
          <w:color w:val="000000"/>
          <w:sz w:val="27"/>
          <w:szCs w:val="27"/>
          <w:highlight w:val="white"/>
          <w:lang w:eastAsia="cs-CZ"/>
        </w:rPr>
        <w:t>Helbing</w:t>
      </w:r>
      <w:proofErr w:type="spellEnd"/>
      <w:r w:rsidRPr="005E4452">
        <w:rPr>
          <w:rFonts w:ascii="Times" w:eastAsia="Times New Roman" w:hAnsi="Times" w:cs="Times New Roman"/>
          <w:color w:val="000000"/>
          <w:sz w:val="27"/>
          <w:szCs w:val="27"/>
          <w:highlight w:val="white"/>
          <w:lang w:eastAsia="cs-CZ"/>
        </w:rPr>
        <w:t xml:space="preserve">, J. </w:t>
      </w:r>
      <w:proofErr w:type="spellStart"/>
      <w:r w:rsidRPr="005E4452">
        <w:rPr>
          <w:rFonts w:ascii="Times" w:eastAsia="Times New Roman" w:hAnsi="Times" w:cs="Times New Roman"/>
          <w:color w:val="000000"/>
          <w:sz w:val="27"/>
          <w:szCs w:val="27"/>
          <w:highlight w:val="white"/>
          <w:lang w:eastAsia="cs-CZ"/>
        </w:rPr>
        <w:t>Keltsch</w:t>
      </w:r>
      <w:proofErr w:type="spellEnd"/>
      <w:r w:rsidRPr="005E4452">
        <w:rPr>
          <w:rFonts w:ascii="Times" w:eastAsia="Times New Roman" w:hAnsi="Times" w:cs="Times New Roman"/>
          <w:color w:val="000000"/>
          <w:sz w:val="27"/>
          <w:szCs w:val="27"/>
          <w:highlight w:val="white"/>
          <w:lang w:eastAsia="cs-CZ"/>
        </w:rPr>
        <w:t xml:space="preserve">, P. </w:t>
      </w:r>
      <w:proofErr w:type="spellStart"/>
      <w:r w:rsidRPr="005E4452">
        <w:rPr>
          <w:rFonts w:ascii="Times" w:eastAsia="Times New Roman" w:hAnsi="Times" w:cs="Times New Roman"/>
          <w:color w:val="000000"/>
          <w:sz w:val="27"/>
          <w:szCs w:val="27"/>
          <w:highlight w:val="white"/>
          <w:lang w:eastAsia="cs-CZ"/>
        </w:rPr>
        <w:t>Molnar</w:t>
      </w:r>
      <w:proofErr w:type="spellEnd"/>
      <w:r w:rsidRPr="005E4452">
        <w:rPr>
          <w:rFonts w:ascii="Times" w:eastAsia="Times New Roman" w:hAnsi="Times" w:cs="Times New Roman"/>
          <w:color w:val="000000"/>
          <w:sz w:val="27"/>
          <w:szCs w:val="27"/>
          <w:highlight w:val="white"/>
          <w:lang w:eastAsia="cs-CZ"/>
        </w:rPr>
        <w:t xml:space="preserve">, </w:t>
      </w:r>
      <w:proofErr w:type="spellStart"/>
      <w:r w:rsidRPr="005E4452">
        <w:rPr>
          <w:rFonts w:ascii="Times" w:eastAsia="Times New Roman" w:hAnsi="Times" w:cs="Times New Roman"/>
          <w:color w:val="000000"/>
          <w:sz w:val="27"/>
          <w:szCs w:val="27"/>
          <w:highlight w:val="white"/>
          <w:lang w:eastAsia="cs-CZ"/>
        </w:rPr>
        <w:t>Nature</w:t>
      </w:r>
      <w:proofErr w:type="spellEnd"/>
      <w:r w:rsidRPr="005E4452">
        <w:rPr>
          <w:rFonts w:ascii="Times" w:eastAsia="Times New Roman" w:hAnsi="Times" w:cs="Times New Roman"/>
          <w:color w:val="000000"/>
          <w:sz w:val="27"/>
          <w:szCs w:val="27"/>
          <w:highlight w:val="white"/>
          <w:lang w:eastAsia="cs-CZ"/>
        </w:rPr>
        <w:t xml:space="preserve"> 388 (1997) 47.</w:t>
      </w:r>
    </w:p>
    <w:p w:rsidR="00D71C63" w:rsidRPr="005E4452" w:rsidRDefault="00D71C63" w:rsidP="005E4452">
      <w:pPr>
        <w:pStyle w:val="Odstavecseseznamem"/>
        <w:numPr>
          <w:ilvl w:val="0"/>
          <w:numId w:val="15"/>
        </w:numPr>
        <w:rPr>
          <w:rFonts w:ascii="Times" w:eastAsia="Times New Roman" w:hAnsi="Times" w:cs="Times New Roman"/>
          <w:color w:val="000000"/>
          <w:sz w:val="27"/>
          <w:szCs w:val="27"/>
          <w:highlight w:val="white"/>
          <w:lang w:eastAsia="cs-CZ"/>
        </w:rPr>
      </w:pPr>
      <w:r w:rsidRPr="005E4452">
        <w:rPr>
          <w:rFonts w:ascii="Times" w:eastAsia="Times New Roman" w:hAnsi="Times" w:cs="Times New Roman"/>
          <w:color w:val="000000"/>
          <w:sz w:val="27"/>
          <w:szCs w:val="27"/>
          <w:highlight w:val="white"/>
          <w:lang w:eastAsia="cs-CZ"/>
        </w:rPr>
        <w:t xml:space="preserve">[6] SIMLIB, </w:t>
      </w:r>
      <w:proofErr w:type="spellStart"/>
      <w:r w:rsidRPr="005E4452">
        <w:rPr>
          <w:rFonts w:ascii="Times" w:eastAsia="Times New Roman" w:hAnsi="Times" w:cs="Times New Roman"/>
          <w:color w:val="000000"/>
          <w:sz w:val="27"/>
          <w:szCs w:val="27"/>
          <w:highlight w:val="white"/>
          <w:lang w:eastAsia="cs-CZ"/>
        </w:rPr>
        <w:t>funkce</w:t>
      </w:r>
      <w:proofErr w:type="spellEnd"/>
      <w:r w:rsidRPr="005E4452">
        <w:rPr>
          <w:rFonts w:ascii="Times" w:eastAsia="Times New Roman" w:hAnsi="Times" w:cs="Times New Roman"/>
          <w:color w:val="000000"/>
          <w:sz w:val="27"/>
          <w:szCs w:val="27"/>
          <w:highlight w:val="white"/>
          <w:lang w:eastAsia="cs-CZ"/>
        </w:rPr>
        <w:t xml:space="preserve"> </w:t>
      </w:r>
      <w:proofErr w:type="gramStart"/>
      <w:r w:rsidRPr="005E4452">
        <w:rPr>
          <w:rFonts w:ascii="Times" w:eastAsia="Times New Roman" w:hAnsi="Times" w:cs="Times New Roman"/>
          <w:color w:val="000000"/>
          <w:sz w:val="27"/>
          <w:szCs w:val="27"/>
          <w:highlight w:val="white"/>
          <w:lang w:eastAsia="cs-CZ"/>
        </w:rPr>
        <w:t>Random(</w:t>
      </w:r>
      <w:proofErr w:type="gramEnd"/>
      <w:r w:rsidRPr="005E4452">
        <w:rPr>
          <w:rFonts w:ascii="Times" w:eastAsia="Times New Roman" w:hAnsi="Times" w:cs="Times New Roman"/>
          <w:color w:val="000000"/>
          <w:sz w:val="27"/>
          <w:szCs w:val="27"/>
          <w:highlight w:val="white"/>
          <w:lang w:eastAsia="cs-CZ"/>
        </w:rPr>
        <w:t>)</w:t>
      </w:r>
    </w:p>
    <w:sectPr w:rsidR="00D71C63" w:rsidRPr="005E4452">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EBD"/>
    <w:multiLevelType w:val="multilevel"/>
    <w:tmpl w:val="F9107C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C6617E"/>
    <w:multiLevelType w:val="hybridMultilevel"/>
    <w:tmpl w:val="FD601458"/>
    <w:lvl w:ilvl="0" w:tplc="04050001">
      <w:start w:val="1"/>
      <w:numFmt w:val="bullet"/>
      <w:lvlText w:val=""/>
      <w:lvlJc w:val="left"/>
      <w:pPr>
        <w:ind w:left="1800" w:hanging="360"/>
      </w:pPr>
      <w:rPr>
        <w:rFonts w:ascii="Symbol" w:hAnsi="Symbol" w:hint="default"/>
      </w:rPr>
    </w:lvl>
    <w:lvl w:ilvl="1" w:tplc="04050003">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2" w15:restartNumberingAfterBreak="0">
    <w:nsid w:val="0B2953C2"/>
    <w:multiLevelType w:val="hybridMultilevel"/>
    <w:tmpl w:val="0166F10E"/>
    <w:lvl w:ilvl="0" w:tplc="04050001">
      <w:start w:val="1"/>
      <w:numFmt w:val="bullet"/>
      <w:lvlText w:val=""/>
      <w:lvlJc w:val="left"/>
      <w:pPr>
        <w:ind w:left="1480" w:hanging="360"/>
      </w:pPr>
      <w:rPr>
        <w:rFonts w:ascii="Symbol" w:hAnsi="Symbol" w:hint="default"/>
      </w:rPr>
    </w:lvl>
    <w:lvl w:ilvl="1" w:tplc="04050003">
      <w:start w:val="1"/>
      <w:numFmt w:val="bullet"/>
      <w:lvlText w:val="o"/>
      <w:lvlJc w:val="left"/>
      <w:pPr>
        <w:ind w:left="2200" w:hanging="360"/>
      </w:pPr>
      <w:rPr>
        <w:rFonts w:ascii="Courier New" w:hAnsi="Courier New" w:cs="Courier New" w:hint="default"/>
      </w:rPr>
    </w:lvl>
    <w:lvl w:ilvl="2" w:tplc="04050005" w:tentative="1">
      <w:start w:val="1"/>
      <w:numFmt w:val="bullet"/>
      <w:lvlText w:val=""/>
      <w:lvlJc w:val="left"/>
      <w:pPr>
        <w:ind w:left="2920" w:hanging="360"/>
      </w:pPr>
      <w:rPr>
        <w:rFonts w:ascii="Wingdings" w:hAnsi="Wingdings" w:hint="default"/>
      </w:rPr>
    </w:lvl>
    <w:lvl w:ilvl="3" w:tplc="04050001" w:tentative="1">
      <w:start w:val="1"/>
      <w:numFmt w:val="bullet"/>
      <w:lvlText w:val=""/>
      <w:lvlJc w:val="left"/>
      <w:pPr>
        <w:ind w:left="3640" w:hanging="360"/>
      </w:pPr>
      <w:rPr>
        <w:rFonts w:ascii="Symbol" w:hAnsi="Symbol" w:hint="default"/>
      </w:rPr>
    </w:lvl>
    <w:lvl w:ilvl="4" w:tplc="04050003" w:tentative="1">
      <w:start w:val="1"/>
      <w:numFmt w:val="bullet"/>
      <w:lvlText w:val="o"/>
      <w:lvlJc w:val="left"/>
      <w:pPr>
        <w:ind w:left="4360" w:hanging="360"/>
      </w:pPr>
      <w:rPr>
        <w:rFonts w:ascii="Courier New" w:hAnsi="Courier New" w:cs="Courier New" w:hint="default"/>
      </w:rPr>
    </w:lvl>
    <w:lvl w:ilvl="5" w:tplc="04050005" w:tentative="1">
      <w:start w:val="1"/>
      <w:numFmt w:val="bullet"/>
      <w:lvlText w:val=""/>
      <w:lvlJc w:val="left"/>
      <w:pPr>
        <w:ind w:left="5080" w:hanging="360"/>
      </w:pPr>
      <w:rPr>
        <w:rFonts w:ascii="Wingdings" w:hAnsi="Wingdings" w:hint="default"/>
      </w:rPr>
    </w:lvl>
    <w:lvl w:ilvl="6" w:tplc="04050001" w:tentative="1">
      <w:start w:val="1"/>
      <w:numFmt w:val="bullet"/>
      <w:lvlText w:val=""/>
      <w:lvlJc w:val="left"/>
      <w:pPr>
        <w:ind w:left="5800" w:hanging="360"/>
      </w:pPr>
      <w:rPr>
        <w:rFonts w:ascii="Symbol" w:hAnsi="Symbol" w:hint="default"/>
      </w:rPr>
    </w:lvl>
    <w:lvl w:ilvl="7" w:tplc="04050003" w:tentative="1">
      <w:start w:val="1"/>
      <w:numFmt w:val="bullet"/>
      <w:lvlText w:val="o"/>
      <w:lvlJc w:val="left"/>
      <w:pPr>
        <w:ind w:left="6520" w:hanging="360"/>
      </w:pPr>
      <w:rPr>
        <w:rFonts w:ascii="Courier New" w:hAnsi="Courier New" w:cs="Courier New" w:hint="default"/>
      </w:rPr>
    </w:lvl>
    <w:lvl w:ilvl="8" w:tplc="04050005" w:tentative="1">
      <w:start w:val="1"/>
      <w:numFmt w:val="bullet"/>
      <w:lvlText w:val=""/>
      <w:lvlJc w:val="left"/>
      <w:pPr>
        <w:ind w:left="7240" w:hanging="360"/>
      </w:pPr>
      <w:rPr>
        <w:rFonts w:ascii="Wingdings" w:hAnsi="Wingdings" w:hint="default"/>
      </w:rPr>
    </w:lvl>
  </w:abstractNum>
  <w:abstractNum w:abstractNumId="3" w15:restartNumberingAfterBreak="0">
    <w:nsid w:val="178621A9"/>
    <w:multiLevelType w:val="hybridMultilevel"/>
    <w:tmpl w:val="9B940D26"/>
    <w:lvl w:ilvl="0" w:tplc="04050001">
      <w:start w:val="1"/>
      <w:numFmt w:val="bullet"/>
      <w:lvlText w:val=""/>
      <w:lvlJc w:val="left"/>
      <w:pPr>
        <w:ind w:left="1430" w:hanging="360"/>
      </w:pPr>
      <w:rPr>
        <w:rFonts w:ascii="Symbol" w:hAnsi="Symbol" w:hint="default"/>
      </w:rPr>
    </w:lvl>
    <w:lvl w:ilvl="1" w:tplc="04050003">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4" w15:restartNumberingAfterBreak="0">
    <w:nsid w:val="19CD0F30"/>
    <w:multiLevelType w:val="multilevel"/>
    <w:tmpl w:val="B524CE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4D5938"/>
    <w:multiLevelType w:val="hybridMultilevel"/>
    <w:tmpl w:val="1CE4CEF8"/>
    <w:lvl w:ilvl="0" w:tplc="A4107ADE">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30FC6905"/>
    <w:multiLevelType w:val="multilevel"/>
    <w:tmpl w:val="6422D04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3EA32422"/>
    <w:multiLevelType w:val="multilevel"/>
    <w:tmpl w:val="E76E0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E013F73"/>
    <w:multiLevelType w:val="multilevel"/>
    <w:tmpl w:val="C6705828"/>
    <w:lvl w:ilvl="0">
      <w:start w:val="1"/>
      <w:numFmt w:val="bullet"/>
      <w:lvlText w:val=""/>
      <w:lvlJc w:val="left"/>
      <w:pPr>
        <w:tabs>
          <w:tab w:val="num" w:pos="720"/>
        </w:tabs>
        <w:ind w:left="720" w:hanging="360"/>
      </w:pPr>
      <w:rPr>
        <w:rFonts w:ascii="Symbol" w:hAnsi="Symbol" w:cs="Symbol" w:hint="default"/>
        <w:sz w:val="27"/>
      </w:rPr>
    </w:lvl>
    <w:lvl w:ilvl="1">
      <w:start w:val="3"/>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B261510"/>
    <w:multiLevelType w:val="hybridMultilevel"/>
    <w:tmpl w:val="33105F22"/>
    <w:lvl w:ilvl="0" w:tplc="04050001">
      <w:start w:val="1"/>
      <w:numFmt w:val="bullet"/>
      <w:lvlText w:val=""/>
      <w:lvlJc w:val="left"/>
      <w:pPr>
        <w:ind w:left="1800" w:hanging="360"/>
      </w:pPr>
      <w:rPr>
        <w:rFonts w:ascii="Symbol" w:hAnsi="Symbol" w:hint="default"/>
      </w:rPr>
    </w:lvl>
    <w:lvl w:ilvl="1" w:tplc="04050003">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0" w15:restartNumberingAfterBreak="0">
    <w:nsid w:val="5F4512A9"/>
    <w:multiLevelType w:val="multilevel"/>
    <w:tmpl w:val="05D89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FE05845"/>
    <w:multiLevelType w:val="hybridMultilevel"/>
    <w:tmpl w:val="A79C7C9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2" w15:restartNumberingAfterBreak="0">
    <w:nsid w:val="70067633"/>
    <w:multiLevelType w:val="multilevel"/>
    <w:tmpl w:val="9A46FF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2D23CCD"/>
    <w:multiLevelType w:val="hybridMultilevel"/>
    <w:tmpl w:val="5D62EC80"/>
    <w:lvl w:ilvl="0" w:tplc="04050001">
      <w:start w:val="1"/>
      <w:numFmt w:val="bullet"/>
      <w:lvlText w:val=""/>
      <w:lvlJc w:val="left"/>
      <w:pPr>
        <w:ind w:left="1428" w:hanging="360"/>
      </w:pPr>
      <w:rPr>
        <w:rFonts w:ascii="Symbol" w:hAnsi="Symbol"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4" w15:restartNumberingAfterBreak="0">
    <w:nsid w:val="743E34B2"/>
    <w:multiLevelType w:val="hybridMultilevel"/>
    <w:tmpl w:val="3CE68DF0"/>
    <w:lvl w:ilvl="0" w:tplc="04050001">
      <w:start w:val="1"/>
      <w:numFmt w:val="bullet"/>
      <w:lvlText w:val=""/>
      <w:lvlJc w:val="left"/>
      <w:pPr>
        <w:ind w:left="1776" w:hanging="360"/>
      </w:pPr>
      <w:rPr>
        <w:rFonts w:ascii="Symbol" w:hAnsi="Symbol" w:hint="default"/>
      </w:rPr>
    </w:lvl>
    <w:lvl w:ilvl="1" w:tplc="04050003">
      <w:start w:val="1"/>
      <w:numFmt w:val="bullet"/>
      <w:lvlText w:val="o"/>
      <w:lvlJc w:val="left"/>
      <w:pPr>
        <w:ind w:left="3936" w:hanging="360"/>
      </w:pPr>
      <w:rPr>
        <w:rFonts w:ascii="Courier New" w:hAnsi="Courier New" w:cs="Courier New" w:hint="default"/>
      </w:rPr>
    </w:lvl>
    <w:lvl w:ilvl="2" w:tplc="04050005">
      <w:start w:val="1"/>
      <w:numFmt w:val="bullet"/>
      <w:lvlText w:val=""/>
      <w:lvlJc w:val="left"/>
      <w:pPr>
        <w:ind w:left="4656" w:hanging="360"/>
      </w:pPr>
      <w:rPr>
        <w:rFonts w:ascii="Wingdings" w:hAnsi="Wingdings" w:hint="default"/>
      </w:rPr>
    </w:lvl>
    <w:lvl w:ilvl="3" w:tplc="04050001">
      <w:start w:val="1"/>
      <w:numFmt w:val="bullet"/>
      <w:lvlText w:val=""/>
      <w:lvlJc w:val="left"/>
      <w:pPr>
        <w:ind w:left="5376" w:hanging="360"/>
      </w:pPr>
      <w:rPr>
        <w:rFonts w:ascii="Symbol" w:hAnsi="Symbol" w:hint="default"/>
      </w:rPr>
    </w:lvl>
    <w:lvl w:ilvl="4" w:tplc="04050003">
      <w:start w:val="1"/>
      <w:numFmt w:val="bullet"/>
      <w:lvlText w:val="o"/>
      <w:lvlJc w:val="left"/>
      <w:pPr>
        <w:ind w:left="6096" w:hanging="360"/>
      </w:pPr>
      <w:rPr>
        <w:rFonts w:ascii="Courier New" w:hAnsi="Courier New" w:cs="Courier New" w:hint="default"/>
      </w:rPr>
    </w:lvl>
    <w:lvl w:ilvl="5" w:tplc="04050005">
      <w:start w:val="1"/>
      <w:numFmt w:val="bullet"/>
      <w:lvlText w:val=""/>
      <w:lvlJc w:val="left"/>
      <w:pPr>
        <w:ind w:left="2343" w:hanging="360"/>
      </w:pPr>
      <w:rPr>
        <w:rFonts w:ascii="Wingdings" w:hAnsi="Wingdings" w:hint="default"/>
      </w:rPr>
    </w:lvl>
    <w:lvl w:ilvl="6" w:tplc="04050001">
      <w:start w:val="1"/>
      <w:numFmt w:val="bullet"/>
      <w:lvlText w:val=""/>
      <w:lvlJc w:val="left"/>
      <w:pPr>
        <w:ind w:left="7536" w:hanging="360"/>
      </w:pPr>
      <w:rPr>
        <w:rFonts w:ascii="Symbol" w:hAnsi="Symbol" w:hint="default"/>
      </w:rPr>
    </w:lvl>
    <w:lvl w:ilvl="7" w:tplc="04050003">
      <w:start w:val="1"/>
      <w:numFmt w:val="bullet"/>
      <w:lvlText w:val="o"/>
      <w:lvlJc w:val="left"/>
      <w:pPr>
        <w:ind w:left="8256" w:hanging="360"/>
      </w:pPr>
      <w:rPr>
        <w:rFonts w:ascii="Courier New" w:hAnsi="Courier New" w:cs="Courier New" w:hint="default"/>
      </w:rPr>
    </w:lvl>
    <w:lvl w:ilvl="8" w:tplc="04050005">
      <w:start w:val="1"/>
      <w:numFmt w:val="bullet"/>
      <w:lvlText w:val=""/>
      <w:lvlJc w:val="left"/>
      <w:pPr>
        <w:ind w:left="8976" w:hanging="360"/>
      </w:pPr>
      <w:rPr>
        <w:rFonts w:ascii="Wingdings" w:hAnsi="Wingdings" w:hint="default"/>
      </w:rPr>
    </w:lvl>
  </w:abstractNum>
  <w:num w:numId="1">
    <w:abstractNumId w:val="6"/>
  </w:num>
  <w:num w:numId="2">
    <w:abstractNumId w:val="8"/>
  </w:num>
  <w:num w:numId="3">
    <w:abstractNumId w:val="7"/>
  </w:num>
  <w:num w:numId="4">
    <w:abstractNumId w:val="10"/>
  </w:num>
  <w:num w:numId="5">
    <w:abstractNumId w:val="0"/>
  </w:num>
  <w:num w:numId="6">
    <w:abstractNumId w:val="12"/>
  </w:num>
  <w:num w:numId="7">
    <w:abstractNumId w:val="4"/>
  </w:num>
  <w:num w:numId="8">
    <w:abstractNumId w:val="3"/>
  </w:num>
  <w:num w:numId="9">
    <w:abstractNumId w:val="5"/>
  </w:num>
  <w:num w:numId="10">
    <w:abstractNumId w:val="13"/>
  </w:num>
  <w:num w:numId="11">
    <w:abstractNumId w:val="2"/>
  </w:num>
  <w:num w:numId="12">
    <w:abstractNumId w:val="11"/>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B3"/>
    <w:rsid w:val="000548FB"/>
    <w:rsid w:val="00067AEF"/>
    <w:rsid w:val="000D0802"/>
    <w:rsid w:val="00110468"/>
    <w:rsid w:val="001226CF"/>
    <w:rsid w:val="00165655"/>
    <w:rsid w:val="001A5C40"/>
    <w:rsid w:val="001B6ECB"/>
    <w:rsid w:val="001C38D9"/>
    <w:rsid w:val="00250331"/>
    <w:rsid w:val="00261EAC"/>
    <w:rsid w:val="00262F26"/>
    <w:rsid w:val="002A59D7"/>
    <w:rsid w:val="002C415A"/>
    <w:rsid w:val="00317895"/>
    <w:rsid w:val="003752AE"/>
    <w:rsid w:val="003809F6"/>
    <w:rsid w:val="00405DCE"/>
    <w:rsid w:val="0045650F"/>
    <w:rsid w:val="00470FB3"/>
    <w:rsid w:val="004A6D69"/>
    <w:rsid w:val="004D69A5"/>
    <w:rsid w:val="0056283D"/>
    <w:rsid w:val="00585FB8"/>
    <w:rsid w:val="005D0299"/>
    <w:rsid w:val="005E3094"/>
    <w:rsid w:val="005E4452"/>
    <w:rsid w:val="006100EB"/>
    <w:rsid w:val="006905A9"/>
    <w:rsid w:val="006A5AD7"/>
    <w:rsid w:val="006C1B39"/>
    <w:rsid w:val="006C7951"/>
    <w:rsid w:val="00704D3D"/>
    <w:rsid w:val="007063BA"/>
    <w:rsid w:val="00820F41"/>
    <w:rsid w:val="008404E3"/>
    <w:rsid w:val="00865CF8"/>
    <w:rsid w:val="00A5290E"/>
    <w:rsid w:val="00A54CA5"/>
    <w:rsid w:val="00BD35F8"/>
    <w:rsid w:val="00CC4CF2"/>
    <w:rsid w:val="00CD5D34"/>
    <w:rsid w:val="00D61022"/>
    <w:rsid w:val="00D71C63"/>
    <w:rsid w:val="00DD4AC3"/>
    <w:rsid w:val="00E566BA"/>
    <w:rsid w:val="00E866D1"/>
    <w:rsid w:val="00EF4B98"/>
    <w:rsid w:val="00FD6569"/>
    <w:rsid w:val="00FE75AB"/>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4E9B"/>
  <w15:docId w15:val="{1AD7B98E-DEF7-E24F-A8FF-1DE1C326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866D1"/>
    <w:pPr>
      <w:jc w:val="both"/>
    </w:pPr>
  </w:style>
  <w:style w:type="paragraph" w:styleId="Nadpis1">
    <w:name w:val="heading 1"/>
    <w:basedOn w:val="Normln"/>
    <w:link w:val="Nadpis1Char"/>
    <w:uiPriority w:val="9"/>
    <w:qFormat/>
    <w:rsid w:val="00604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link w:val="Nadpis2Char"/>
    <w:uiPriority w:val="9"/>
    <w:unhideWhenUsed/>
    <w:qFormat/>
    <w:rsid w:val="0060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link w:val="Nadpis3Char"/>
    <w:uiPriority w:val="9"/>
    <w:unhideWhenUsed/>
    <w:qFormat/>
    <w:rsid w:val="00347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60439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qFormat/>
    <w:rsid w:val="00604392"/>
    <w:rPr>
      <w:rFonts w:asciiTheme="majorHAnsi" w:eastAsiaTheme="majorEastAsia" w:hAnsiTheme="majorHAnsi" w:cstheme="majorBidi"/>
      <w:color w:val="2F5496" w:themeColor="accent1" w:themeShade="BF"/>
      <w:sz w:val="26"/>
      <w:szCs w:val="26"/>
    </w:rPr>
  </w:style>
  <w:style w:type="character" w:customStyle="1" w:styleId="NzevChar">
    <w:name w:val="Název Char"/>
    <w:basedOn w:val="Standardnpsmoodstavce"/>
    <w:link w:val="Nzev"/>
    <w:uiPriority w:val="10"/>
    <w:qFormat/>
    <w:rsid w:val="00347D7A"/>
    <w:rPr>
      <w:rFonts w:asciiTheme="majorHAnsi" w:eastAsiaTheme="majorEastAsia" w:hAnsiTheme="majorHAnsi" w:cstheme="majorBidi"/>
      <w:spacing w:val="-10"/>
      <w:kern w:val="2"/>
      <w:sz w:val="44"/>
      <w:szCs w:val="56"/>
    </w:rPr>
  </w:style>
  <w:style w:type="character" w:customStyle="1" w:styleId="Nadpis3Char">
    <w:name w:val="Nadpis 3 Char"/>
    <w:basedOn w:val="Standardnpsmoodstavce"/>
    <w:link w:val="Nadpis3"/>
    <w:uiPriority w:val="9"/>
    <w:qFormat/>
    <w:rsid w:val="00347D7A"/>
    <w:rPr>
      <w:rFonts w:asciiTheme="majorHAnsi" w:eastAsiaTheme="majorEastAsia" w:hAnsiTheme="majorHAnsi" w:cstheme="majorBidi"/>
      <w:color w:val="1F3763" w:themeColor="accent1" w:themeShade="7F"/>
    </w:rPr>
  </w:style>
  <w:style w:type="character" w:customStyle="1" w:styleId="PodnadpisChar">
    <w:name w:val="Podnadpis Char"/>
    <w:basedOn w:val="Standardnpsmoodstavce"/>
    <w:link w:val="Podnadpis"/>
    <w:uiPriority w:val="11"/>
    <w:qFormat/>
    <w:rsid w:val="00347D7A"/>
    <w:rPr>
      <w:rFonts w:eastAsiaTheme="minorEastAsia"/>
      <w:color w:val="5A5A5A" w:themeColor="text1" w:themeTint="A5"/>
      <w:spacing w:val="15"/>
      <w:sz w:val="44"/>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Times" w:hAnsi="Times"/>
      <w:sz w:val="27"/>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paragraph" w:customStyle="1" w:styleId="Heading">
    <w:name w:val="Heading"/>
    <w:basedOn w:val="Normln"/>
    <w:next w:val="Zkladntext"/>
    <w:qFormat/>
    <w:pPr>
      <w:keepNext/>
      <w:spacing w:before="240" w:after="120"/>
    </w:pPr>
    <w:rPr>
      <w:rFonts w:ascii="Liberation Sans" w:eastAsia="WenQuanYi Micro Hei"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604392"/>
    <w:pPr>
      <w:ind w:left="720"/>
      <w:contextualSpacing/>
    </w:pPr>
  </w:style>
  <w:style w:type="paragraph" w:styleId="Nzev">
    <w:name w:val="Title"/>
    <w:basedOn w:val="Normln"/>
    <w:link w:val="NzevChar"/>
    <w:uiPriority w:val="10"/>
    <w:qFormat/>
    <w:rsid w:val="00347D7A"/>
    <w:pPr>
      <w:contextualSpacing/>
      <w:jc w:val="center"/>
    </w:pPr>
    <w:rPr>
      <w:rFonts w:asciiTheme="majorHAnsi" w:eastAsiaTheme="majorEastAsia" w:hAnsiTheme="majorHAnsi" w:cstheme="majorBidi"/>
      <w:spacing w:val="-10"/>
      <w:kern w:val="2"/>
      <w:sz w:val="44"/>
      <w:szCs w:val="56"/>
    </w:rPr>
  </w:style>
  <w:style w:type="paragraph" w:styleId="Podnadpis">
    <w:name w:val="Subtitle"/>
    <w:basedOn w:val="Normln"/>
    <w:link w:val="PodnadpisChar"/>
    <w:uiPriority w:val="11"/>
    <w:qFormat/>
    <w:rsid w:val="00347D7A"/>
    <w:pPr>
      <w:spacing w:after="160"/>
      <w:jc w:val="center"/>
    </w:pPr>
    <w:rPr>
      <w:rFonts w:eastAsiaTheme="minorEastAsia"/>
      <w:color w:val="5A5A5A" w:themeColor="text1" w:themeTint="A5"/>
      <w:spacing w:val="15"/>
      <w:sz w:val="44"/>
      <w:szCs w:val="22"/>
    </w:rPr>
  </w:style>
  <w:style w:type="character" w:styleId="Zstupntext">
    <w:name w:val="Placeholder Text"/>
    <w:basedOn w:val="Standardnpsmoodstavce"/>
    <w:uiPriority w:val="99"/>
    <w:semiHidden/>
    <w:rsid w:val="001C38D9"/>
    <w:rPr>
      <w:color w:val="808080"/>
    </w:rPr>
  </w:style>
  <w:style w:type="paragraph" w:styleId="Textbubliny">
    <w:name w:val="Balloon Text"/>
    <w:basedOn w:val="Normln"/>
    <w:link w:val="TextbublinyChar"/>
    <w:uiPriority w:val="99"/>
    <w:semiHidden/>
    <w:unhideWhenUsed/>
    <w:rsid w:val="00D71C63"/>
    <w:rPr>
      <w:rFonts w:ascii="Times New Roman" w:hAnsi="Times New Roman"/>
      <w:sz w:val="18"/>
      <w:szCs w:val="18"/>
    </w:rPr>
  </w:style>
  <w:style w:type="character" w:customStyle="1" w:styleId="TextbublinyChar">
    <w:name w:val="Text bubliny Char"/>
    <w:basedOn w:val="Standardnpsmoodstavce"/>
    <w:link w:val="Textbubliny"/>
    <w:uiPriority w:val="99"/>
    <w:semiHidden/>
    <w:rsid w:val="00D71C6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40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2679</Words>
  <Characters>15811</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Láníčková</dc:creator>
  <dc:description/>
  <cp:lastModifiedBy>Eva Láníčková</cp:lastModifiedBy>
  <cp:revision>3</cp:revision>
  <cp:lastPrinted>2018-12-09T20:00:00Z</cp:lastPrinted>
  <dcterms:created xsi:type="dcterms:W3CDTF">2018-12-09T20:06:00Z</dcterms:created>
  <dcterms:modified xsi:type="dcterms:W3CDTF">2018-12-09T20:09:00Z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