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2687" w14:textId="7C2BD5B1" w:rsidR="006E6F77" w:rsidRPr="006E6F77" w:rsidRDefault="00AE5DD2" w:rsidP="00802BDA">
      <w:pPr>
        <w:pStyle w:val="Heading1"/>
        <w:rPr>
          <w:rFonts w:ascii="Arial" w:hAnsi="Arial" w:cs="Arial"/>
        </w:rPr>
      </w:pPr>
      <w:bookmarkStart w:id="0" w:name="_Toc503947981"/>
      <w:bookmarkStart w:id="1" w:name="_Toc7091574"/>
      <w:r>
        <w:rPr>
          <w:rFonts w:ascii="Arial" w:hAnsi="Arial" w:cs="Arial"/>
        </w:rPr>
        <w:t>Introduction</w:t>
      </w:r>
      <w:bookmarkEnd w:id="1"/>
    </w:p>
    <w:p w14:paraId="6308C11F" w14:textId="7EA954F5" w:rsidR="00A21411" w:rsidRDefault="00842F13" w:rsidP="004A2273">
      <w:r>
        <w:t>Escape is a privately-owned Holistic retreat established in 2002</w:t>
      </w:r>
      <w:r w:rsidR="00B43429">
        <w:t xml:space="preserve"> and is currently booming </w:t>
      </w:r>
      <w:r w:rsidR="006A2C13">
        <w:t>with significant amount of increase in workforce.</w:t>
      </w:r>
      <w:r w:rsidR="004F192F">
        <w:t xml:space="preserve"> The manager is </w:t>
      </w:r>
      <w:r w:rsidR="00DE54E3">
        <w:t xml:space="preserve">pleased with the growth but </w:t>
      </w:r>
      <w:r w:rsidR="0036721F">
        <w:t>feels uncom</w:t>
      </w:r>
      <w:r w:rsidR="00E03047">
        <w:t>for</w:t>
      </w:r>
      <w:r w:rsidR="0036721F">
        <w:t xml:space="preserve">table about security. </w:t>
      </w:r>
      <w:r w:rsidR="000242D3">
        <w:t xml:space="preserve">Due to increase in cyberattacks, </w:t>
      </w:r>
      <w:r w:rsidR="007D4559">
        <w:t xml:space="preserve">the company now needs </w:t>
      </w:r>
      <w:r w:rsidR="00A76F86">
        <w:t>a redesign</w:t>
      </w:r>
      <w:r w:rsidR="00BB1B7D">
        <w:t xml:space="preserve"> with good security measures taken. </w:t>
      </w:r>
    </w:p>
    <w:p w14:paraId="24966249" w14:textId="77777777" w:rsidR="00240313" w:rsidRPr="004A2273" w:rsidRDefault="00240313" w:rsidP="004A2273"/>
    <w:p w14:paraId="5AEB63CC" w14:textId="038006AD" w:rsidR="00033248" w:rsidRDefault="00B30492" w:rsidP="005729A8">
      <w:pPr>
        <w:pStyle w:val="Heading1"/>
        <w:ind w:hanging="142"/>
        <w:rPr>
          <w:rFonts w:ascii="Arial" w:hAnsi="Arial" w:cs="Arial"/>
        </w:rPr>
      </w:pPr>
      <w:bookmarkStart w:id="2" w:name="_Toc7091575"/>
      <w:r w:rsidRPr="00972549">
        <w:rPr>
          <w:rFonts w:ascii="Arial" w:hAnsi="Arial" w:cs="Arial"/>
        </w:rPr>
        <w:t>TASK 1</w:t>
      </w:r>
      <w:bookmarkEnd w:id="0"/>
      <w:bookmarkEnd w:id="2"/>
    </w:p>
    <w:p w14:paraId="618CC6AE" w14:textId="77777777" w:rsidR="005729A8" w:rsidRPr="005729A8" w:rsidRDefault="005729A8" w:rsidP="005729A8"/>
    <w:p w14:paraId="2787275E" w14:textId="2CBFAE7C" w:rsidR="00B30492" w:rsidRPr="00B30492" w:rsidRDefault="00B30492" w:rsidP="00B30492">
      <w:r>
        <w:t xml:space="preserve">a) </w:t>
      </w:r>
      <w:r w:rsidR="006177D6">
        <w:t xml:space="preserve">It is crucial </w:t>
      </w:r>
      <w:r w:rsidR="00B45EFB">
        <w:t>to preserve and secure the data inside a company.</w:t>
      </w:r>
      <w:r w:rsidR="001D2EFA">
        <w:t xml:space="preserve"> Whether it is digital or not, the data needs to be rightfully protected. </w:t>
      </w:r>
      <w:r w:rsidR="004967AF">
        <w:t xml:space="preserve">Below are some of the digital data </w:t>
      </w:r>
      <w:r w:rsidR="00206427">
        <w:t xml:space="preserve">that needs special attention. </w:t>
      </w:r>
    </w:p>
    <w:p w14:paraId="3C44661E" w14:textId="53C952F1" w:rsidR="00BE4DC3" w:rsidRPr="00B47231" w:rsidRDefault="00B30492" w:rsidP="00BE4DC3">
      <w:r>
        <w:t xml:space="preserve">i) </w:t>
      </w:r>
      <w:r w:rsidR="00BE4DC3" w:rsidRPr="00B47231">
        <w:t>Financial System Information</w:t>
      </w:r>
    </w:p>
    <w:p w14:paraId="265CDD31" w14:textId="0C3838DD" w:rsidR="00E560A3" w:rsidRDefault="00E560A3">
      <w:r>
        <w:t>Customers very important</w:t>
      </w:r>
      <w:r w:rsidR="00C421DD">
        <w:t xml:space="preserve"> financial</w:t>
      </w:r>
      <w:r>
        <w:t xml:space="preserve"> data are stored in the </w:t>
      </w:r>
      <w:r w:rsidR="00BD1B6A">
        <w:t xml:space="preserve">server. </w:t>
      </w:r>
      <w:r w:rsidR="003B4DE1">
        <w:t xml:space="preserve">It could be credit card details, </w:t>
      </w:r>
      <w:r w:rsidR="00A22922">
        <w:t xml:space="preserve">transactions, </w:t>
      </w:r>
      <w:r w:rsidR="00F14D90">
        <w:t xml:space="preserve">contact information </w:t>
      </w:r>
      <w:r w:rsidR="008F2740">
        <w:t>and other volatile</w:t>
      </w:r>
      <w:r w:rsidR="00740C88">
        <w:t xml:space="preserve"> data</w:t>
      </w:r>
      <w:r w:rsidR="008F2740">
        <w:t xml:space="preserve"> </w:t>
      </w:r>
      <w:r w:rsidR="00740C88">
        <w:t>that are sensitive a</w:t>
      </w:r>
      <w:r w:rsidR="00474DAA">
        <w:t xml:space="preserve">nd should be kept absolute confidential. </w:t>
      </w:r>
    </w:p>
    <w:p w14:paraId="6F79A777" w14:textId="58C04782" w:rsidR="00BE4DC3" w:rsidRDefault="00B30492">
      <w:r>
        <w:t xml:space="preserve">ii) </w:t>
      </w:r>
      <w:r w:rsidR="00BF59D7">
        <w:t>Network Folders</w:t>
      </w:r>
    </w:p>
    <w:p w14:paraId="36CC1E04" w14:textId="7B597B72" w:rsidR="008A1D15" w:rsidRDefault="00B144D1">
      <w:r>
        <w:t xml:space="preserve">Network folders </w:t>
      </w:r>
      <w:r w:rsidR="00546E48">
        <w:t>contain committee minutes</w:t>
      </w:r>
      <w:r w:rsidR="00512E91">
        <w:t xml:space="preserve">, business policies, procedures and much more. </w:t>
      </w:r>
      <w:r w:rsidR="00802BDA">
        <w:t>This information</w:t>
      </w:r>
      <w:r w:rsidR="002E6D9F">
        <w:t xml:space="preserve"> </w:t>
      </w:r>
      <w:r w:rsidR="00802BDA">
        <w:t>is</w:t>
      </w:r>
      <w:r w:rsidR="002E6D9F">
        <w:t xml:space="preserve"> very critical and should be secured </w:t>
      </w:r>
      <w:r w:rsidR="00B64635">
        <w:t>carefully.</w:t>
      </w:r>
    </w:p>
    <w:p w14:paraId="6377774B" w14:textId="1B2CFE17" w:rsidR="00BE4DC3" w:rsidRDefault="00B30492">
      <w:r>
        <w:t xml:space="preserve">iii) </w:t>
      </w:r>
      <w:r w:rsidR="00460F3C">
        <w:t>Customer Record Data</w:t>
      </w:r>
    </w:p>
    <w:p w14:paraId="71766DBE" w14:textId="7F1BA7B3" w:rsidR="00F37107" w:rsidRDefault="00E5068B">
      <w:r>
        <w:t>It holds critical data about customer.</w:t>
      </w:r>
      <w:r w:rsidR="004C30BD">
        <w:t xml:space="preserve"> </w:t>
      </w:r>
      <w:r w:rsidR="007B1A59">
        <w:t xml:space="preserve">Standard data such as name, order data, billing information </w:t>
      </w:r>
      <w:r w:rsidR="003D646E">
        <w:t xml:space="preserve">and interaction </w:t>
      </w:r>
      <w:r w:rsidR="002E7C86">
        <w:t xml:space="preserve">information </w:t>
      </w:r>
      <w:r w:rsidR="007B1A59">
        <w:t xml:space="preserve">being an integral part of them. </w:t>
      </w:r>
      <w:r w:rsidR="004C30BD">
        <w:t xml:space="preserve"> </w:t>
      </w:r>
    </w:p>
    <w:p w14:paraId="12436BAD" w14:textId="6DCB824C" w:rsidR="00701F6D" w:rsidRDefault="00B30492">
      <w:r>
        <w:t xml:space="preserve">iv) </w:t>
      </w:r>
      <w:r w:rsidR="00701F6D" w:rsidRPr="00B47231">
        <w:t>Human Resource Information</w:t>
      </w:r>
    </w:p>
    <w:p w14:paraId="5CA863B7" w14:textId="79C267A7" w:rsidR="000C24E6" w:rsidRDefault="00821983">
      <w:r>
        <w:t xml:space="preserve">These data are often used to improve decisions, optimize business and make </w:t>
      </w:r>
      <w:r w:rsidR="001907A4">
        <w:t>employees</w:t>
      </w:r>
      <w:r>
        <w:t xml:space="preserve"> happier. </w:t>
      </w:r>
      <w:r w:rsidR="001346A5">
        <w:t xml:space="preserve">It is something that adds value to the company. </w:t>
      </w:r>
      <w:r w:rsidR="00E75629">
        <w:t>If breached by competitor company,</w:t>
      </w:r>
      <w:r w:rsidR="00960D8C">
        <w:t xml:space="preserve"> the</w:t>
      </w:r>
      <w:r w:rsidR="00D35C80">
        <w:t xml:space="preserve"> may use it for their own advantage. </w:t>
      </w:r>
    </w:p>
    <w:p w14:paraId="7173FDD2" w14:textId="09B872D1" w:rsidR="00701F6D" w:rsidRDefault="00B30492">
      <w:r>
        <w:t xml:space="preserve">v) </w:t>
      </w:r>
      <w:r w:rsidR="00C315FE">
        <w:t>L</w:t>
      </w:r>
      <w:r w:rsidR="000150E0">
        <w:t>earning Management System (LMS)</w:t>
      </w:r>
      <w:r w:rsidR="006D0ECE">
        <w:t xml:space="preserve"> and </w:t>
      </w:r>
      <w:r w:rsidR="0068534D">
        <w:t>marketing website</w:t>
      </w:r>
    </w:p>
    <w:p w14:paraId="1D8A14FB" w14:textId="23538DAF" w:rsidR="000F3969" w:rsidRDefault="001D1897">
      <w:r>
        <w:t xml:space="preserve">In a market surviving the competition is hard. </w:t>
      </w:r>
      <w:r w:rsidR="0077647B">
        <w:t xml:space="preserve">LMS comprises of </w:t>
      </w:r>
      <w:r w:rsidR="003D5B81">
        <w:t xml:space="preserve">information for making the employees </w:t>
      </w:r>
      <w:r w:rsidR="00E7667B">
        <w:t xml:space="preserve">be competitive and professional. </w:t>
      </w:r>
      <w:r w:rsidR="004030D5">
        <w:t xml:space="preserve">With this information in </w:t>
      </w:r>
      <w:r w:rsidR="00B6056A">
        <w:t>competitors’</w:t>
      </w:r>
      <w:r w:rsidR="004030D5">
        <w:t xml:space="preserve"> hand can </w:t>
      </w:r>
      <w:r w:rsidR="00FE4782">
        <w:t xml:space="preserve">lead to </w:t>
      </w:r>
      <w:bookmarkStart w:id="3" w:name="_GoBack"/>
      <w:bookmarkEnd w:id="3"/>
      <w:r w:rsidR="00FE4782">
        <w:t xml:space="preserve">the </w:t>
      </w:r>
      <w:r w:rsidR="0032276E">
        <w:t xml:space="preserve">downfall of the company. </w:t>
      </w:r>
      <w:r w:rsidR="003D4DC7">
        <w:t xml:space="preserve">Such applies with the marketing website as well. </w:t>
      </w:r>
    </w:p>
    <w:p w14:paraId="2A9B4F57" w14:textId="233F89EF" w:rsidR="00C769A2" w:rsidRDefault="00C769A2"/>
    <w:p w14:paraId="579B5AAF" w14:textId="7DF2C2A3" w:rsidR="00C769A2" w:rsidRDefault="00C769A2"/>
    <w:p w14:paraId="6521E9F6" w14:textId="61198138" w:rsidR="00C769A2" w:rsidRDefault="00C769A2"/>
    <w:p w14:paraId="2A7F2F0A" w14:textId="6C3C6979" w:rsidR="00C769A2" w:rsidRDefault="00C769A2">
      <w:r>
        <w:br w:type="page"/>
      </w:r>
    </w:p>
    <w:p w14:paraId="64A734CD" w14:textId="77777777" w:rsidR="00C769A2" w:rsidRDefault="00C769A2"/>
    <w:p w14:paraId="51A948A0" w14:textId="6098208C" w:rsidR="00B30492" w:rsidRDefault="003B555B">
      <w:r>
        <w:t xml:space="preserve">b) </w:t>
      </w:r>
      <w:r w:rsidR="00256C33">
        <w:t>Below are the security threats that can be addressed for the following assets.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850"/>
        <w:gridCol w:w="1337"/>
        <w:gridCol w:w="1503"/>
        <w:gridCol w:w="1503"/>
      </w:tblGrid>
      <w:tr w:rsidR="002626BA" w14:paraId="0AC8F262" w14:textId="77777777" w:rsidTr="00A61994">
        <w:tc>
          <w:tcPr>
            <w:tcW w:w="1838" w:type="dxa"/>
            <w:tcBorders>
              <w:bottom w:val="single" w:sz="4" w:space="0" w:color="auto"/>
            </w:tcBorders>
          </w:tcPr>
          <w:p w14:paraId="7AC433F4" w14:textId="19B4DDBF" w:rsidR="002626BA" w:rsidRDefault="002626BA">
            <w:r>
              <w:t>Asset</w:t>
            </w:r>
          </w:p>
        </w:tc>
        <w:tc>
          <w:tcPr>
            <w:tcW w:w="1985" w:type="dxa"/>
          </w:tcPr>
          <w:p w14:paraId="540A158F" w14:textId="6A3214CB" w:rsidR="002626BA" w:rsidRDefault="002626BA">
            <w:r>
              <w:t>Threat</w:t>
            </w:r>
          </w:p>
        </w:tc>
        <w:tc>
          <w:tcPr>
            <w:tcW w:w="850" w:type="dxa"/>
          </w:tcPr>
          <w:p w14:paraId="21E9DF33" w14:textId="318619AB" w:rsidR="002626BA" w:rsidRDefault="002626BA">
            <w:r>
              <w:t>CIA</w:t>
            </w:r>
          </w:p>
        </w:tc>
        <w:tc>
          <w:tcPr>
            <w:tcW w:w="1337" w:type="dxa"/>
          </w:tcPr>
          <w:p w14:paraId="24246F9C" w14:textId="2E5B8289" w:rsidR="002626BA" w:rsidRDefault="002626BA">
            <w:r>
              <w:t>Likelihood</w:t>
            </w:r>
          </w:p>
        </w:tc>
        <w:tc>
          <w:tcPr>
            <w:tcW w:w="1503" w:type="dxa"/>
          </w:tcPr>
          <w:p w14:paraId="24DA8379" w14:textId="4F1ED230" w:rsidR="002626BA" w:rsidRDefault="002626BA">
            <w:r>
              <w:t>Impact</w:t>
            </w:r>
          </w:p>
        </w:tc>
        <w:tc>
          <w:tcPr>
            <w:tcW w:w="1503" w:type="dxa"/>
          </w:tcPr>
          <w:p w14:paraId="6DF27D97" w14:textId="52D23D1A" w:rsidR="002626BA" w:rsidRDefault="002626BA">
            <w:r>
              <w:t>Risk</w:t>
            </w:r>
          </w:p>
        </w:tc>
      </w:tr>
      <w:tr w:rsidR="00534F7A" w14:paraId="08C3EE18" w14:textId="77777777" w:rsidTr="00A61994">
        <w:tc>
          <w:tcPr>
            <w:tcW w:w="1838" w:type="dxa"/>
            <w:vMerge w:val="restart"/>
            <w:tcBorders>
              <w:bottom w:val="nil"/>
            </w:tcBorders>
          </w:tcPr>
          <w:p w14:paraId="5A075C10" w14:textId="2F821498" w:rsidR="00534F7A" w:rsidRPr="002626BA" w:rsidRDefault="00534F7A">
            <w:r w:rsidRPr="002626BA">
              <w:t>Financial System Information</w:t>
            </w:r>
          </w:p>
        </w:tc>
        <w:tc>
          <w:tcPr>
            <w:tcW w:w="1985" w:type="dxa"/>
          </w:tcPr>
          <w:p w14:paraId="6763B012" w14:textId="2AC824DA" w:rsidR="00534F7A" w:rsidRDefault="00E476EA">
            <w:r>
              <w:t>Employee Theft</w:t>
            </w:r>
          </w:p>
        </w:tc>
        <w:tc>
          <w:tcPr>
            <w:tcW w:w="850" w:type="dxa"/>
          </w:tcPr>
          <w:p w14:paraId="76668FB5" w14:textId="74F0045C" w:rsidR="00534F7A" w:rsidRDefault="00581AD6">
            <w:r>
              <w:t>C</w:t>
            </w:r>
            <w:r w:rsidR="00785340">
              <w:t>I</w:t>
            </w:r>
          </w:p>
        </w:tc>
        <w:tc>
          <w:tcPr>
            <w:tcW w:w="1337" w:type="dxa"/>
          </w:tcPr>
          <w:p w14:paraId="57A4058B" w14:textId="7A735EF7" w:rsidR="00534F7A" w:rsidRDefault="005A72A8">
            <w:r>
              <w:t>Low</w:t>
            </w:r>
          </w:p>
        </w:tc>
        <w:tc>
          <w:tcPr>
            <w:tcW w:w="1503" w:type="dxa"/>
          </w:tcPr>
          <w:p w14:paraId="4A7589D3" w14:textId="4CEB6CBA" w:rsidR="00534F7A" w:rsidRDefault="005A72A8">
            <w:r>
              <w:t>High</w:t>
            </w:r>
          </w:p>
        </w:tc>
        <w:tc>
          <w:tcPr>
            <w:tcW w:w="1503" w:type="dxa"/>
          </w:tcPr>
          <w:p w14:paraId="1A3545D0" w14:textId="198E7C14" w:rsidR="00534F7A" w:rsidRDefault="005A72A8">
            <w:r>
              <w:t>Medium</w:t>
            </w:r>
          </w:p>
        </w:tc>
      </w:tr>
      <w:tr w:rsidR="00534F7A" w14:paraId="7BE4FE04" w14:textId="77777777" w:rsidTr="00A61994">
        <w:tc>
          <w:tcPr>
            <w:tcW w:w="1838" w:type="dxa"/>
            <w:vMerge/>
            <w:tcBorders>
              <w:top w:val="nil"/>
              <w:bottom w:val="nil"/>
            </w:tcBorders>
          </w:tcPr>
          <w:p w14:paraId="06896B86" w14:textId="77777777" w:rsidR="00534F7A" w:rsidRPr="002626BA" w:rsidRDefault="00534F7A"/>
        </w:tc>
        <w:tc>
          <w:tcPr>
            <w:tcW w:w="1985" w:type="dxa"/>
          </w:tcPr>
          <w:p w14:paraId="60EE9FF6" w14:textId="2C123A4E" w:rsidR="00534F7A" w:rsidRDefault="00E476EA">
            <w:r>
              <w:t>Scanning Vulnerabilities and exploiting</w:t>
            </w:r>
          </w:p>
        </w:tc>
        <w:tc>
          <w:tcPr>
            <w:tcW w:w="850" w:type="dxa"/>
          </w:tcPr>
          <w:p w14:paraId="3D7B879E" w14:textId="1FF6D308" w:rsidR="00534F7A" w:rsidRDefault="005B626C">
            <w:r>
              <w:t>CIA</w:t>
            </w:r>
          </w:p>
        </w:tc>
        <w:tc>
          <w:tcPr>
            <w:tcW w:w="1337" w:type="dxa"/>
          </w:tcPr>
          <w:p w14:paraId="470E9DC7" w14:textId="525B4819" w:rsidR="00534F7A" w:rsidRDefault="005A72A8">
            <w:r>
              <w:t>Low</w:t>
            </w:r>
          </w:p>
        </w:tc>
        <w:tc>
          <w:tcPr>
            <w:tcW w:w="1503" w:type="dxa"/>
          </w:tcPr>
          <w:p w14:paraId="16C7ABEB" w14:textId="1D404316" w:rsidR="00534F7A" w:rsidRDefault="005A72A8">
            <w:r>
              <w:t>High</w:t>
            </w:r>
          </w:p>
        </w:tc>
        <w:tc>
          <w:tcPr>
            <w:tcW w:w="1503" w:type="dxa"/>
          </w:tcPr>
          <w:p w14:paraId="051B1AEF" w14:textId="539F09AE" w:rsidR="00534F7A" w:rsidRDefault="005A72A8">
            <w:r>
              <w:t>Medium</w:t>
            </w:r>
          </w:p>
        </w:tc>
      </w:tr>
      <w:tr w:rsidR="00816E1D" w14:paraId="7967CAFB" w14:textId="77777777" w:rsidTr="00A61994">
        <w:tc>
          <w:tcPr>
            <w:tcW w:w="1838" w:type="dxa"/>
            <w:tcBorders>
              <w:top w:val="nil"/>
            </w:tcBorders>
          </w:tcPr>
          <w:p w14:paraId="3C8EA022" w14:textId="77777777" w:rsidR="00816E1D" w:rsidRPr="002626BA" w:rsidRDefault="00816E1D"/>
        </w:tc>
        <w:tc>
          <w:tcPr>
            <w:tcW w:w="1985" w:type="dxa"/>
          </w:tcPr>
          <w:p w14:paraId="46A21A82" w14:textId="1737D4CA" w:rsidR="00816E1D" w:rsidRDefault="00816E1D">
            <w:r>
              <w:t>SQL Injection</w:t>
            </w:r>
          </w:p>
        </w:tc>
        <w:tc>
          <w:tcPr>
            <w:tcW w:w="850" w:type="dxa"/>
          </w:tcPr>
          <w:p w14:paraId="53DFC51E" w14:textId="059EF782" w:rsidR="00816E1D" w:rsidRDefault="00816E1D">
            <w:r>
              <w:t>CI</w:t>
            </w:r>
            <w:r w:rsidR="008C05ED">
              <w:t>A</w:t>
            </w:r>
          </w:p>
        </w:tc>
        <w:tc>
          <w:tcPr>
            <w:tcW w:w="1337" w:type="dxa"/>
          </w:tcPr>
          <w:p w14:paraId="4A99EC36" w14:textId="3B6EA014" w:rsidR="00816E1D" w:rsidRDefault="00816E1D">
            <w:r>
              <w:t>Medium</w:t>
            </w:r>
          </w:p>
        </w:tc>
        <w:tc>
          <w:tcPr>
            <w:tcW w:w="1503" w:type="dxa"/>
          </w:tcPr>
          <w:p w14:paraId="0E07A511" w14:textId="243F2B79" w:rsidR="00816E1D" w:rsidRDefault="00816E1D">
            <w:r>
              <w:t>High</w:t>
            </w:r>
          </w:p>
        </w:tc>
        <w:tc>
          <w:tcPr>
            <w:tcW w:w="1503" w:type="dxa"/>
          </w:tcPr>
          <w:p w14:paraId="565441A9" w14:textId="4553B7CA" w:rsidR="00816E1D" w:rsidRDefault="00816E1D">
            <w:r>
              <w:t>Medium</w:t>
            </w:r>
          </w:p>
        </w:tc>
      </w:tr>
      <w:tr w:rsidR="001B03C6" w14:paraId="0F1704A2" w14:textId="77777777" w:rsidTr="00A61994">
        <w:tc>
          <w:tcPr>
            <w:tcW w:w="1838" w:type="dxa"/>
            <w:vMerge w:val="restart"/>
          </w:tcPr>
          <w:p w14:paraId="5F91C4AA" w14:textId="25A66A1B" w:rsidR="001B03C6" w:rsidRDefault="001852DD">
            <w:r>
              <w:t>Network Folders</w:t>
            </w:r>
          </w:p>
        </w:tc>
        <w:tc>
          <w:tcPr>
            <w:tcW w:w="1985" w:type="dxa"/>
          </w:tcPr>
          <w:p w14:paraId="7632A591" w14:textId="3F5EC22D" w:rsidR="001B03C6" w:rsidRDefault="001B03C6">
            <w:r>
              <w:t>Man in the middle attack</w:t>
            </w:r>
          </w:p>
        </w:tc>
        <w:tc>
          <w:tcPr>
            <w:tcW w:w="850" w:type="dxa"/>
          </w:tcPr>
          <w:p w14:paraId="10069687" w14:textId="59AE1C3F" w:rsidR="001B03C6" w:rsidRDefault="005A72A8">
            <w:r>
              <w:t>C</w:t>
            </w:r>
            <w:r w:rsidR="001B03C6">
              <w:t>I</w:t>
            </w:r>
          </w:p>
        </w:tc>
        <w:tc>
          <w:tcPr>
            <w:tcW w:w="1337" w:type="dxa"/>
          </w:tcPr>
          <w:p w14:paraId="67C96D6A" w14:textId="256A5F67" w:rsidR="001B03C6" w:rsidRDefault="005A72A8">
            <w:r>
              <w:t>Medium</w:t>
            </w:r>
          </w:p>
        </w:tc>
        <w:tc>
          <w:tcPr>
            <w:tcW w:w="1503" w:type="dxa"/>
          </w:tcPr>
          <w:p w14:paraId="35777A70" w14:textId="405CAC66" w:rsidR="001B03C6" w:rsidRDefault="005A72A8">
            <w:r>
              <w:t>High</w:t>
            </w:r>
          </w:p>
        </w:tc>
        <w:tc>
          <w:tcPr>
            <w:tcW w:w="1503" w:type="dxa"/>
          </w:tcPr>
          <w:p w14:paraId="43A0E8FD" w14:textId="2C65E3D6" w:rsidR="001B03C6" w:rsidRDefault="005A72A8">
            <w:r>
              <w:t>Medium</w:t>
            </w:r>
          </w:p>
        </w:tc>
      </w:tr>
      <w:tr w:rsidR="001B03C6" w14:paraId="4CEDF5BF" w14:textId="77777777" w:rsidTr="00A61994">
        <w:tc>
          <w:tcPr>
            <w:tcW w:w="1838" w:type="dxa"/>
            <w:vMerge/>
          </w:tcPr>
          <w:p w14:paraId="17C2F254" w14:textId="77777777" w:rsidR="001B03C6" w:rsidRDefault="001B03C6"/>
        </w:tc>
        <w:tc>
          <w:tcPr>
            <w:tcW w:w="1985" w:type="dxa"/>
          </w:tcPr>
          <w:p w14:paraId="2CD73F88" w14:textId="2FD5AE8E" w:rsidR="001B03C6" w:rsidRDefault="001B03C6">
            <w:r>
              <w:t>Employee Theft</w:t>
            </w:r>
          </w:p>
        </w:tc>
        <w:tc>
          <w:tcPr>
            <w:tcW w:w="850" w:type="dxa"/>
          </w:tcPr>
          <w:p w14:paraId="58AD1507" w14:textId="75760E2F" w:rsidR="001B03C6" w:rsidRDefault="001B03C6">
            <w:r>
              <w:t>CI</w:t>
            </w:r>
          </w:p>
        </w:tc>
        <w:tc>
          <w:tcPr>
            <w:tcW w:w="1337" w:type="dxa"/>
          </w:tcPr>
          <w:p w14:paraId="030C9878" w14:textId="18FF2C55" w:rsidR="001B03C6" w:rsidRDefault="005A72A8">
            <w:r>
              <w:t>Medium</w:t>
            </w:r>
          </w:p>
        </w:tc>
        <w:tc>
          <w:tcPr>
            <w:tcW w:w="1503" w:type="dxa"/>
          </w:tcPr>
          <w:p w14:paraId="1541EECA" w14:textId="1653E4D2" w:rsidR="001B03C6" w:rsidRDefault="005A72A8">
            <w:r>
              <w:t>High</w:t>
            </w:r>
          </w:p>
        </w:tc>
        <w:tc>
          <w:tcPr>
            <w:tcW w:w="1503" w:type="dxa"/>
          </w:tcPr>
          <w:p w14:paraId="1D7281E5" w14:textId="37F886A5" w:rsidR="001B03C6" w:rsidRDefault="005A72A8">
            <w:r>
              <w:t>Medium</w:t>
            </w:r>
          </w:p>
        </w:tc>
      </w:tr>
      <w:tr w:rsidR="001B03C6" w14:paraId="5A2A4D0D" w14:textId="77777777" w:rsidTr="00A61994">
        <w:tc>
          <w:tcPr>
            <w:tcW w:w="1838" w:type="dxa"/>
            <w:vMerge/>
          </w:tcPr>
          <w:p w14:paraId="249B8793" w14:textId="77777777" w:rsidR="001B03C6" w:rsidRDefault="001B03C6"/>
        </w:tc>
        <w:tc>
          <w:tcPr>
            <w:tcW w:w="1985" w:type="dxa"/>
          </w:tcPr>
          <w:p w14:paraId="7DACDC94" w14:textId="49B2F343" w:rsidR="001B03C6" w:rsidRDefault="00915193">
            <w:r>
              <w:t>D</w:t>
            </w:r>
            <w:r w:rsidR="00961D26">
              <w:t>istributed Denial of Service</w:t>
            </w:r>
          </w:p>
        </w:tc>
        <w:tc>
          <w:tcPr>
            <w:tcW w:w="850" w:type="dxa"/>
          </w:tcPr>
          <w:p w14:paraId="6B971339" w14:textId="4322B01E" w:rsidR="001B03C6" w:rsidRDefault="00ED3CA4">
            <w:r>
              <w:t>A</w:t>
            </w:r>
          </w:p>
        </w:tc>
        <w:tc>
          <w:tcPr>
            <w:tcW w:w="1337" w:type="dxa"/>
          </w:tcPr>
          <w:p w14:paraId="1DC95C7B" w14:textId="6C419760" w:rsidR="001B03C6" w:rsidRDefault="005A72A8">
            <w:r>
              <w:t>Low</w:t>
            </w:r>
          </w:p>
        </w:tc>
        <w:tc>
          <w:tcPr>
            <w:tcW w:w="1503" w:type="dxa"/>
          </w:tcPr>
          <w:p w14:paraId="50EDAE61" w14:textId="466054A5" w:rsidR="001B03C6" w:rsidRDefault="005A72A8">
            <w:r>
              <w:t>Medium</w:t>
            </w:r>
          </w:p>
        </w:tc>
        <w:tc>
          <w:tcPr>
            <w:tcW w:w="1503" w:type="dxa"/>
          </w:tcPr>
          <w:p w14:paraId="494794F5" w14:textId="683CFBBE" w:rsidR="001B03C6" w:rsidRDefault="005A72A8">
            <w:r>
              <w:t>Low</w:t>
            </w:r>
          </w:p>
        </w:tc>
      </w:tr>
      <w:tr w:rsidR="001B03C6" w14:paraId="713F277B" w14:textId="77777777" w:rsidTr="00A61994">
        <w:tc>
          <w:tcPr>
            <w:tcW w:w="1838" w:type="dxa"/>
            <w:vMerge w:val="restart"/>
          </w:tcPr>
          <w:p w14:paraId="011982B6" w14:textId="29E04DD9" w:rsidR="001B03C6" w:rsidRDefault="00976C2E">
            <w:r>
              <w:t>Customer Record Data</w:t>
            </w:r>
          </w:p>
        </w:tc>
        <w:tc>
          <w:tcPr>
            <w:tcW w:w="1985" w:type="dxa"/>
          </w:tcPr>
          <w:p w14:paraId="4AB83B03" w14:textId="3ABA9436" w:rsidR="001B03C6" w:rsidRDefault="00AF2D0B">
            <w:r>
              <w:t>Employee Theft</w:t>
            </w:r>
          </w:p>
        </w:tc>
        <w:tc>
          <w:tcPr>
            <w:tcW w:w="850" w:type="dxa"/>
          </w:tcPr>
          <w:p w14:paraId="18BCB317" w14:textId="266DC799" w:rsidR="001B03C6" w:rsidRDefault="001B03C6">
            <w:r>
              <w:t>CI</w:t>
            </w:r>
          </w:p>
        </w:tc>
        <w:tc>
          <w:tcPr>
            <w:tcW w:w="1337" w:type="dxa"/>
          </w:tcPr>
          <w:p w14:paraId="1A2F45DC" w14:textId="2A5B7111" w:rsidR="001B03C6" w:rsidRDefault="005A72A8">
            <w:r>
              <w:t>High</w:t>
            </w:r>
          </w:p>
        </w:tc>
        <w:tc>
          <w:tcPr>
            <w:tcW w:w="1503" w:type="dxa"/>
          </w:tcPr>
          <w:p w14:paraId="2297CDDC" w14:textId="31554EC1" w:rsidR="001B03C6" w:rsidRDefault="005A72A8">
            <w:r>
              <w:t>Medium</w:t>
            </w:r>
          </w:p>
        </w:tc>
        <w:tc>
          <w:tcPr>
            <w:tcW w:w="1503" w:type="dxa"/>
          </w:tcPr>
          <w:p w14:paraId="34C12898" w14:textId="01836368" w:rsidR="001B03C6" w:rsidRDefault="005A72A8">
            <w:r>
              <w:t>Medium</w:t>
            </w:r>
          </w:p>
        </w:tc>
      </w:tr>
      <w:tr w:rsidR="001B03C6" w14:paraId="06D1C8EB" w14:textId="77777777" w:rsidTr="00A61994">
        <w:tc>
          <w:tcPr>
            <w:tcW w:w="1838" w:type="dxa"/>
            <w:vMerge/>
          </w:tcPr>
          <w:p w14:paraId="7B238570" w14:textId="77777777" w:rsidR="001B03C6" w:rsidRDefault="001B03C6"/>
        </w:tc>
        <w:tc>
          <w:tcPr>
            <w:tcW w:w="1985" w:type="dxa"/>
          </w:tcPr>
          <w:p w14:paraId="1CC319D1" w14:textId="0D557843" w:rsidR="001B03C6" w:rsidRDefault="00CA7E87">
            <w:r>
              <w:t>Scanning Vulnerabilities and exploiting</w:t>
            </w:r>
          </w:p>
        </w:tc>
        <w:tc>
          <w:tcPr>
            <w:tcW w:w="850" w:type="dxa"/>
          </w:tcPr>
          <w:p w14:paraId="03C231C8" w14:textId="2FC1DAE5" w:rsidR="001B03C6" w:rsidRDefault="00AA50AB">
            <w:r>
              <w:t>CIA</w:t>
            </w:r>
          </w:p>
        </w:tc>
        <w:tc>
          <w:tcPr>
            <w:tcW w:w="1337" w:type="dxa"/>
          </w:tcPr>
          <w:p w14:paraId="4BFC8ABD" w14:textId="74C3C63F" w:rsidR="001B03C6" w:rsidRDefault="005A72A8">
            <w:r>
              <w:t>Low</w:t>
            </w:r>
          </w:p>
        </w:tc>
        <w:tc>
          <w:tcPr>
            <w:tcW w:w="1503" w:type="dxa"/>
          </w:tcPr>
          <w:p w14:paraId="326360A2" w14:textId="05ABD6BD" w:rsidR="001B03C6" w:rsidRPr="00CF3181" w:rsidRDefault="00C832A6">
            <w:pPr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503" w:type="dxa"/>
          </w:tcPr>
          <w:p w14:paraId="297EF6E0" w14:textId="23FCA65C" w:rsidR="001B03C6" w:rsidRDefault="00E96BC9">
            <w:r>
              <w:t>Medium</w:t>
            </w:r>
          </w:p>
        </w:tc>
      </w:tr>
      <w:tr w:rsidR="002626BA" w14:paraId="306CFFE6" w14:textId="77777777" w:rsidTr="00A61994">
        <w:tc>
          <w:tcPr>
            <w:tcW w:w="1838" w:type="dxa"/>
          </w:tcPr>
          <w:p w14:paraId="1EDA98D7" w14:textId="4DCC623D" w:rsidR="002626BA" w:rsidRDefault="00B52501">
            <w:r>
              <w:t>Human Resource Information</w:t>
            </w:r>
          </w:p>
        </w:tc>
        <w:tc>
          <w:tcPr>
            <w:tcW w:w="1985" w:type="dxa"/>
          </w:tcPr>
          <w:p w14:paraId="43262D06" w14:textId="2B381D70" w:rsidR="002626BA" w:rsidRDefault="009C7F88">
            <w:r>
              <w:t>Employee Theft</w:t>
            </w:r>
          </w:p>
        </w:tc>
        <w:tc>
          <w:tcPr>
            <w:tcW w:w="850" w:type="dxa"/>
          </w:tcPr>
          <w:p w14:paraId="2A9A0C82" w14:textId="060251EB" w:rsidR="002626BA" w:rsidRDefault="00D57113">
            <w:r>
              <w:t>CI</w:t>
            </w:r>
          </w:p>
        </w:tc>
        <w:tc>
          <w:tcPr>
            <w:tcW w:w="1337" w:type="dxa"/>
          </w:tcPr>
          <w:p w14:paraId="72DE9C15" w14:textId="754F1AB2" w:rsidR="002626BA" w:rsidRDefault="005A72A8">
            <w:r>
              <w:t>Medium</w:t>
            </w:r>
          </w:p>
        </w:tc>
        <w:tc>
          <w:tcPr>
            <w:tcW w:w="1503" w:type="dxa"/>
          </w:tcPr>
          <w:p w14:paraId="6116CF0F" w14:textId="0B3B17D0" w:rsidR="002626BA" w:rsidRDefault="005A72A8">
            <w:r>
              <w:t>High</w:t>
            </w:r>
          </w:p>
        </w:tc>
        <w:tc>
          <w:tcPr>
            <w:tcW w:w="1503" w:type="dxa"/>
          </w:tcPr>
          <w:p w14:paraId="43124EFC" w14:textId="462D9A4C" w:rsidR="002626BA" w:rsidRDefault="005A72A8">
            <w:r>
              <w:t>Medium</w:t>
            </w:r>
          </w:p>
        </w:tc>
      </w:tr>
      <w:tr w:rsidR="00196D79" w14:paraId="75B57FAF" w14:textId="77777777" w:rsidTr="00A61994">
        <w:tc>
          <w:tcPr>
            <w:tcW w:w="1838" w:type="dxa"/>
            <w:vMerge w:val="restart"/>
          </w:tcPr>
          <w:p w14:paraId="60A1F90A" w14:textId="6480A26F" w:rsidR="00196D79" w:rsidRDefault="00830658">
            <w:r>
              <w:t>Marketing website</w:t>
            </w:r>
            <w:r w:rsidR="00447704">
              <w:t xml:space="preserve"> &amp; LMS</w:t>
            </w:r>
          </w:p>
        </w:tc>
        <w:tc>
          <w:tcPr>
            <w:tcW w:w="1985" w:type="dxa"/>
          </w:tcPr>
          <w:p w14:paraId="40DBD058" w14:textId="7C8AEA2D" w:rsidR="00196D79" w:rsidRDefault="00196D79">
            <w:r>
              <w:t>Distributed Denial of Service</w:t>
            </w:r>
          </w:p>
        </w:tc>
        <w:tc>
          <w:tcPr>
            <w:tcW w:w="850" w:type="dxa"/>
          </w:tcPr>
          <w:p w14:paraId="4BD4A665" w14:textId="55A15E4F" w:rsidR="00196D79" w:rsidRDefault="00196D79">
            <w:r>
              <w:t>A</w:t>
            </w:r>
          </w:p>
        </w:tc>
        <w:tc>
          <w:tcPr>
            <w:tcW w:w="1337" w:type="dxa"/>
          </w:tcPr>
          <w:p w14:paraId="38005625" w14:textId="1D3B2D81" w:rsidR="00196D79" w:rsidRDefault="007A328B">
            <w:r>
              <w:t>Low</w:t>
            </w:r>
          </w:p>
        </w:tc>
        <w:tc>
          <w:tcPr>
            <w:tcW w:w="1503" w:type="dxa"/>
          </w:tcPr>
          <w:p w14:paraId="7FF5A107" w14:textId="6A2B072F" w:rsidR="00196D79" w:rsidRDefault="00196D79">
            <w:r>
              <w:t>Medium</w:t>
            </w:r>
          </w:p>
        </w:tc>
        <w:tc>
          <w:tcPr>
            <w:tcW w:w="1503" w:type="dxa"/>
          </w:tcPr>
          <w:p w14:paraId="0D2F96B6" w14:textId="668448FB" w:rsidR="00196D79" w:rsidRDefault="006761CD">
            <w:r>
              <w:t>Low</w:t>
            </w:r>
          </w:p>
        </w:tc>
      </w:tr>
      <w:tr w:rsidR="00196D79" w14:paraId="1C60A7F5" w14:textId="77777777" w:rsidTr="00A61994">
        <w:tc>
          <w:tcPr>
            <w:tcW w:w="1838" w:type="dxa"/>
            <w:vMerge/>
          </w:tcPr>
          <w:p w14:paraId="58E0ED6D" w14:textId="77777777" w:rsidR="00196D79" w:rsidRDefault="00196D79"/>
        </w:tc>
        <w:tc>
          <w:tcPr>
            <w:tcW w:w="1985" w:type="dxa"/>
          </w:tcPr>
          <w:p w14:paraId="48015F5D" w14:textId="10AFD654" w:rsidR="00196D79" w:rsidRDefault="00196D79">
            <w:r>
              <w:t>Server Failure</w:t>
            </w:r>
          </w:p>
        </w:tc>
        <w:tc>
          <w:tcPr>
            <w:tcW w:w="850" w:type="dxa"/>
          </w:tcPr>
          <w:p w14:paraId="77B45AC8" w14:textId="4F3D14AA" w:rsidR="00196D79" w:rsidRDefault="00196D79">
            <w:r>
              <w:t>A</w:t>
            </w:r>
          </w:p>
        </w:tc>
        <w:tc>
          <w:tcPr>
            <w:tcW w:w="1337" w:type="dxa"/>
          </w:tcPr>
          <w:p w14:paraId="5D0BAF5A" w14:textId="76F65438" w:rsidR="00196D79" w:rsidRDefault="00196D79">
            <w:r>
              <w:t>Low</w:t>
            </w:r>
          </w:p>
        </w:tc>
        <w:tc>
          <w:tcPr>
            <w:tcW w:w="1503" w:type="dxa"/>
          </w:tcPr>
          <w:p w14:paraId="245303E9" w14:textId="3FC53FDE" w:rsidR="00196D79" w:rsidRDefault="00196D79">
            <w:r>
              <w:t>Medium</w:t>
            </w:r>
          </w:p>
        </w:tc>
        <w:tc>
          <w:tcPr>
            <w:tcW w:w="1503" w:type="dxa"/>
          </w:tcPr>
          <w:p w14:paraId="1FC9D0EC" w14:textId="0222462A" w:rsidR="00196D79" w:rsidRDefault="00196D79">
            <w:r>
              <w:t>Low</w:t>
            </w:r>
          </w:p>
        </w:tc>
      </w:tr>
    </w:tbl>
    <w:p w14:paraId="472575D2" w14:textId="4EE3F67A" w:rsidR="000C0636" w:rsidRDefault="000C0636"/>
    <w:p w14:paraId="1A73978A" w14:textId="77777777" w:rsidR="000C0636" w:rsidRDefault="000C0636">
      <w:r>
        <w:br w:type="page"/>
      </w:r>
    </w:p>
    <w:p w14:paraId="6A4BBD48" w14:textId="0F47643E" w:rsidR="00523392" w:rsidRDefault="00523392" w:rsidP="00523392">
      <w:pPr>
        <w:pStyle w:val="Heading1"/>
      </w:pPr>
      <w:bookmarkStart w:id="4" w:name="_Toc7091576"/>
      <w:r>
        <w:lastRenderedPageBreak/>
        <w:t>TASK 2</w:t>
      </w:r>
      <w:bookmarkEnd w:id="4"/>
    </w:p>
    <w:p w14:paraId="59D30F19" w14:textId="2A8A0909" w:rsidR="00523392" w:rsidRDefault="00523392">
      <w:r>
        <w:t xml:space="preserve">a) The </w:t>
      </w:r>
      <w:r w:rsidR="003056B5">
        <w:t xml:space="preserve">presented threat to the assets can be avoided using the following measures. </w:t>
      </w:r>
    </w:p>
    <w:p w14:paraId="1DB15208" w14:textId="48303E84" w:rsidR="00AA07E7" w:rsidRPr="00AA07E7" w:rsidRDefault="00AA07E7">
      <w:pPr>
        <w:rPr>
          <w:b/>
        </w:rPr>
      </w:pPr>
      <w:r w:rsidRPr="00AA07E7">
        <w:rPr>
          <w:b/>
        </w:rPr>
        <w:t>External</w:t>
      </w:r>
    </w:p>
    <w:p w14:paraId="18A65919" w14:textId="44DC4F82" w:rsidR="00B901AF" w:rsidRDefault="005A3066">
      <w:r>
        <w:t xml:space="preserve">One of the toughest </w:t>
      </w:r>
      <w:r w:rsidR="00191FF5">
        <w:t>threats</w:t>
      </w:r>
      <w:r>
        <w:t xml:space="preserve"> to </w:t>
      </w:r>
      <w:r w:rsidR="005A5A2A">
        <w:t xml:space="preserve">avoid is DDOS </w:t>
      </w:r>
      <w:r w:rsidR="00D5399F">
        <w:t>attack</w:t>
      </w:r>
      <w:r w:rsidR="00E1269A">
        <w:t>. Acronym for Distributed De</w:t>
      </w:r>
      <w:r w:rsidR="00AE64CF">
        <w:t>nia</w:t>
      </w:r>
      <w:r w:rsidR="00E1269A">
        <w:t>l of Service</w:t>
      </w:r>
      <w:r w:rsidR="00883D48">
        <w:t>,</w:t>
      </w:r>
      <w:r w:rsidR="00697768">
        <w:t xml:space="preserve"> here t</w:t>
      </w:r>
      <w:r w:rsidR="00A76024">
        <w:t>he attacker produces</w:t>
      </w:r>
      <w:r w:rsidR="00277497">
        <w:t xml:space="preserve"> an</w:t>
      </w:r>
      <w:r w:rsidR="00A76024">
        <w:t xml:space="preserve"> immense </w:t>
      </w:r>
      <w:r w:rsidR="00802BDA">
        <w:t>number</w:t>
      </w:r>
      <w:r w:rsidR="00A76024">
        <w:t xml:space="preserve"> of requests from multiple sources</w:t>
      </w:r>
      <w:r w:rsidR="001A7801">
        <w:t xml:space="preserve">; </w:t>
      </w:r>
      <w:r w:rsidR="004E7C8C">
        <w:t>more than enough request that the server cannot process</w:t>
      </w:r>
      <w:r w:rsidR="00256797">
        <w:t xml:space="preserve">, consequently, </w:t>
      </w:r>
      <w:r w:rsidR="00647C23">
        <w:t xml:space="preserve">shutting down the server. </w:t>
      </w:r>
      <w:r w:rsidR="00DD5D3F">
        <w:t>Marketing website is</w:t>
      </w:r>
      <w:r w:rsidR="00BE4811">
        <w:t xml:space="preserve"> vulnerable </w:t>
      </w:r>
      <w:r w:rsidR="0079511D">
        <w:t>to it as it globally accessible</w:t>
      </w:r>
      <w:r w:rsidR="00B901AF">
        <w:t>.</w:t>
      </w:r>
    </w:p>
    <w:p w14:paraId="53E6D1FB" w14:textId="6B5153EA" w:rsidR="00FB66F7" w:rsidRDefault="00362F3C">
      <w:r>
        <w:t>The financial data that are stored is susceptible to SQL injection</w:t>
      </w:r>
      <w:r w:rsidR="00CE6827">
        <w:t xml:space="preserve">. </w:t>
      </w:r>
      <w:r w:rsidR="00C76419">
        <w:t>SQL injection is a type of attack that plays with the database queries</w:t>
      </w:r>
      <w:r w:rsidR="002343AD">
        <w:t xml:space="preserve">, modifies it and cracks it. </w:t>
      </w:r>
      <w:r w:rsidR="00174ECC">
        <w:t>Confidential financial data can be fetched through this attack.</w:t>
      </w:r>
      <w:r w:rsidR="00EA3A8B">
        <w:t xml:space="preserve"> </w:t>
      </w:r>
    </w:p>
    <w:p w14:paraId="2A0D1EF6" w14:textId="289470B5" w:rsidR="00A46524" w:rsidRDefault="0048196E">
      <w:r>
        <w:t>With the growing age of internet, s</w:t>
      </w:r>
      <w:r w:rsidR="00AD6618">
        <w:t>pyware</w:t>
      </w:r>
      <w:r w:rsidR="00F52355">
        <w:t>s</w:t>
      </w:r>
      <w:r w:rsidR="00EF7920">
        <w:t xml:space="preserve"> and spams</w:t>
      </w:r>
      <w:r w:rsidR="00B01895">
        <w:t xml:space="preserve"> are </w:t>
      </w:r>
      <w:r w:rsidR="00F52355">
        <w:t>a common thing</w:t>
      </w:r>
      <w:r w:rsidR="003B4CCE">
        <w:t xml:space="preserve"> now. </w:t>
      </w:r>
      <w:r w:rsidR="009B0E28">
        <w:t>With the vast internet, employees</w:t>
      </w:r>
      <w:r w:rsidR="0002273B">
        <w:t xml:space="preserve"> </w:t>
      </w:r>
      <w:r w:rsidR="007E0CE4">
        <w:t xml:space="preserve">are unaware of many </w:t>
      </w:r>
      <w:r w:rsidR="00B76780">
        <w:t>software</w:t>
      </w:r>
      <w:r w:rsidR="007E0CE4">
        <w:t>, plugins, extensions</w:t>
      </w:r>
      <w:r w:rsidR="009845E5">
        <w:t xml:space="preserve"> and others</w:t>
      </w:r>
      <w:r w:rsidR="007E0CE4">
        <w:t xml:space="preserve"> that may cause threat to the system. </w:t>
      </w:r>
    </w:p>
    <w:p w14:paraId="63349247" w14:textId="17844985" w:rsidR="00B452A7" w:rsidRPr="00B452A7" w:rsidRDefault="00B452A7">
      <w:pPr>
        <w:rPr>
          <w:b/>
        </w:rPr>
      </w:pPr>
      <w:r w:rsidRPr="00B452A7">
        <w:rPr>
          <w:b/>
        </w:rPr>
        <w:t>Resolution</w:t>
      </w:r>
    </w:p>
    <w:p w14:paraId="31A93895" w14:textId="3C0B7B74" w:rsidR="00AC0574" w:rsidRDefault="007F62A1">
      <w:r>
        <w:t xml:space="preserve">Marketing website </w:t>
      </w:r>
      <w:r w:rsidR="00206C4B">
        <w:t xml:space="preserve">should use free </w:t>
      </w:r>
      <w:r w:rsidR="00F71F2B">
        <w:t>‘</w:t>
      </w:r>
      <w:r w:rsidR="00206C4B">
        <w:t>proxy servers</w:t>
      </w:r>
      <w:r w:rsidR="00F71F2B">
        <w:t>’</w:t>
      </w:r>
      <w:r w:rsidR="00206C4B">
        <w:t xml:space="preserve"> like </w:t>
      </w:r>
      <w:r w:rsidR="00206C4B" w:rsidRPr="00C46D50">
        <w:rPr>
          <w:i/>
        </w:rPr>
        <w:t>Cloudflare</w:t>
      </w:r>
      <w:r w:rsidR="00206C4B">
        <w:t xml:space="preserve"> </w:t>
      </w:r>
      <w:r w:rsidR="00617E9E">
        <w:t>to prevent</w:t>
      </w:r>
      <w:r w:rsidR="001C3F4B">
        <w:t xml:space="preserve"> against</w:t>
      </w:r>
      <w:r w:rsidR="00617E9E">
        <w:t xml:space="preserve"> DDOS attacks. </w:t>
      </w:r>
      <w:r w:rsidR="00AA4560">
        <w:t xml:space="preserve">Proxy server absorb </w:t>
      </w:r>
      <w:r w:rsidR="003E0B62">
        <w:t>all the heat generated</w:t>
      </w:r>
      <w:r w:rsidR="00EA1BB6">
        <w:t xml:space="preserve"> saving the main server hosting the website. </w:t>
      </w:r>
      <w:r w:rsidR="00E57740">
        <w:t xml:space="preserve">Cloudflare does the job </w:t>
      </w:r>
      <w:r w:rsidR="001B1A52">
        <w:t>with</w:t>
      </w:r>
      <w:r w:rsidR="00E57740">
        <w:t xml:space="preserve"> </w:t>
      </w:r>
      <w:r w:rsidR="00E57740" w:rsidRPr="00E57740">
        <w:rPr>
          <w:i/>
        </w:rPr>
        <w:t>zero charges</w:t>
      </w:r>
      <w:r w:rsidR="003B78F4">
        <w:rPr>
          <w:i/>
        </w:rPr>
        <w:t xml:space="preserve">. </w:t>
      </w:r>
      <w:r w:rsidR="00416D68">
        <w:t>Talking about t</w:t>
      </w:r>
      <w:r w:rsidR="008C4C48">
        <w:t>he financial system</w:t>
      </w:r>
      <w:r w:rsidR="00DD4E44">
        <w:t xml:space="preserve">, one way to protect it is by </w:t>
      </w:r>
      <w:r w:rsidR="00D121CA">
        <w:t>making the fundamentals strong i.e. using strong statements in the software.</w:t>
      </w:r>
      <w:r w:rsidR="00A57249">
        <w:t xml:space="preserve"> But </w:t>
      </w:r>
      <w:r w:rsidR="0068671D">
        <w:t>of course,</w:t>
      </w:r>
      <w:r w:rsidR="00A57249">
        <w:t xml:space="preserve"> that is not enough</w:t>
      </w:r>
      <w:r w:rsidR="008C1A78">
        <w:t>.</w:t>
      </w:r>
      <w:r w:rsidR="00A57249">
        <w:t xml:space="preserve"> </w:t>
      </w:r>
      <w:r w:rsidR="00EF0C20">
        <w:t xml:space="preserve">An additional firewall is a must add. </w:t>
      </w:r>
      <w:r w:rsidR="000E0703">
        <w:t xml:space="preserve">Upon purchasing appropriate licenses, it can </w:t>
      </w:r>
      <w:r w:rsidR="00AB402A">
        <w:t xml:space="preserve">work as proxy, IPS, anti-spyware, </w:t>
      </w:r>
      <w:r w:rsidR="008C0CE1">
        <w:t xml:space="preserve">anti-virus and much more. </w:t>
      </w:r>
      <w:r w:rsidR="00253984">
        <w:t xml:space="preserve">Access list in the firewall can be written to prevent unauthorized access. </w:t>
      </w:r>
      <w:r w:rsidR="006E52C6">
        <w:t xml:space="preserve">Proxy server in the firewall is handy </w:t>
      </w:r>
      <w:r w:rsidR="005C2668">
        <w:t xml:space="preserve">to prevent against SQL attacks. </w:t>
      </w:r>
    </w:p>
    <w:p w14:paraId="1C88BCF7" w14:textId="3325F3BF" w:rsidR="00DB20C7" w:rsidRPr="00F91FBA" w:rsidRDefault="00DB20C7">
      <w:r>
        <w:t>Spams</w:t>
      </w:r>
      <w:r w:rsidR="007F1348">
        <w:t xml:space="preserve"> can be eliminated to certain extent by raising the </w:t>
      </w:r>
      <w:r w:rsidR="007F1348" w:rsidRPr="002D5EAA">
        <w:rPr>
          <w:i/>
        </w:rPr>
        <w:t>DMARC</w:t>
      </w:r>
      <w:r w:rsidR="007F1348">
        <w:t xml:space="preserve">, </w:t>
      </w:r>
      <w:r w:rsidR="007F1348" w:rsidRPr="002D5EAA">
        <w:rPr>
          <w:i/>
        </w:rPr>
        <w:t>DKIM</w:t>
      </w:r>
      <w:r w:rsidR="007F1348">
        <w:t xml:space="preserve"> and </w:t>
      </w:r>
      <w:r w:rsidR="007F1348" w:rsidRPr="002D5EAA">
        <w:rPr>
          <w:i/>
        </w:rPr>
        <w:t>SPF</w:t>
      </w:r>
      <w:r w:rsidR="007F1348">
        <w:t xml:space="preserve"> values in the values</w:t>
      </w:r>
      <w:r w:rsidR="00DE6B80">
        <w:t xml:space="preserve">. </w:t>
      </w:r>
      <w:r w:rsidR="00044F70">
        <w:t xml:space="preserve">Also, a brief training should also be given to the staffs. </w:t>
      </w:r>
    </w:p>
    <w:p w14:paraId="0B2D1672" w14:textId="77777777" w:rsidR="000B3600" w:rsidRDefault="000B3600"/>
    <w:p w14:paraId="42BA8465" w14:textId="66DEC4B4" w:rsidR="00EB594B" w:rsidRPr="00EB594B" w:rsidRDefault="00EB594B">
      <w:pPr>
        <w:rPr>
          <w:b/>
        </w:rPr>
      </w:pPr>
      <w:r w:rsidRPr="00EB594B">
        <w:rPr>
          <w:b/>
        </w:rPr>
        <w:t>System</w:t>
      </w:r>
    </w:p>
    <w:p w14:paraId="54CCFDD1" w14:textId="6871C019" w:rsidR="00C7643C" w:rsidRDefault="00C7643C">
      <w:r>
        <w:t xml:space="preserve">All the information </w:t>
      </w:r>
      <w:r w:rsidR="00802BDA">
        <w:t>is</w:t>
      </w:r>
      <w:r>
        <w:t xml:space="preserve"> stored in server. </w:t>
      </w:r>
      <w:r w:rsidR="00662B02">
        <w:t>Once it goes down</w:t>
      </w:r>
      <w:r w:rsidR="00616D19">
        <w:t xml:space="preserve">, the availability is </w:t>
      </w:r>
      <w:r w:rsidR="00B2265A">
        <w:t>absent</w:t>
      </w:r>
      <w:r w:rsidR="00616D19">
        <w:t>.</w:t>
      </w:r>
      <w:r w:rsidR="006D496C">
        <w:t xml:space="preserve"> Due to it the p</w:t>
      </w:r>
      <w:r w:rsidR="00CA4607">
        <w:t>roductivity of the company can significantly re</w:t>
      </w:r>
      <w:r w:rsidR="009C6CBD">
        <w:t xml:space="preserve">duce. </w:t>
      </w:r>
    </w:p>
    <w:p w14:paraId="1BBF8DC0" w14:textId="6781A8DB" w:rsidR="00746C5B" w:rsidRDefault="00746C5B">
      <w:pPr>
        <w:rPr>
          <w:b/>
        </w:rPr>
      </w:pPr>
      <w:r w:rsidRPr="00746C5B">
        <w:rPr>
          <w:b/>
        </w:rPr>
        <w:t>Resolution</w:t>
      </w:r>
    </w:p>
    <w:p w14:paraId="03E8F227" w14:textId="36F0BA9B" w:rsidR="00193E53" w:rsidRDefault="00790D51" w:rsidP="00790D51">
      <w:r>
        <w:t xml:space="preserve">In the server, </w:t>
      </w:r>
      <w:r w:rsidR="000E5A66">
        <w:t xml:space="preserve">all the information </w:t>
      </w:r>
      <w:r w:rsidR="00802BDA">
        <w:t>is</w:t>
      </w:r>
      <w:r w:rsidR="000E5A66">
        <w:t xml:space="preserve"> stored in drives; </w:t>
      </w:r>
      <w:r w:rsidR="000E5A66" w:rsidRPr="004D3DAB">
        <w:rPr>
          <w:i/>
        </w:rPr>
        <w:t>hard drives</w:t>
      </w:r>
      <w:r w:rsidR="000E5A66">
        <w:t xml:space="preserve">, </w:t>
      </w:r>
      <w:r w:rsidR="000E5A66" w:rsidRPr="00B96A61">
        <w:rPr>
          <w:i/>
        </w:rPr>
        <w:t>tape drives</w:t>
      </w:r>
      <w:r w:rsidR="00306774">
        <w:t xml:space="preserve">, </w:t>
      </w:r>
      <w:r w:rsidR="00306774" w:rsidRPr="00306774">
        <w:rPr>
          <w:i/>
        </w:rPr>
        <w:t>solid state drive</w:t>
      </w:r>
      <w:r w:rsidR="00306774">
        <w:t xml:space="preserve"> or other</w:t>
      </w:r>
      <w:r w:rsidR="001F17D7">
        <w:t xml:space="preserve">. </w:t>
      </w:r>
      <w:r w:rsidR="000947B7">
        <w:t xml:space="preserve">Once the drive fails, all the information is gone. </w:t>
      </w:r>
      <w:r w:rsidR="00DD6A6B">
        <w:t xml:space="preserve">So, it is important </w:t>
      </w:r>
      <w:r w:rsidR="00DF5DA0">
        <w:t>to have another drive as a redundant drive for redundancy.</w:t>
      </w:r>
      <w:r w:rsidR="00A02C33">
        <w:t xml:space="preserve"> RAID is a </w:t>
      </w:r>
      <w:r w:rsidR="001A15B8">
        <w:t xml:space="preserve">fantastic </w:t>
      </w:r>
      <w:r w:rsidR="00A02C33">
        <w:t xml:space="preserve">invention made for </w:t>
      </w:r>
      <w:r w:rsidR="003566D3">
        <w:t>it</w:t>
      </w:r>
      <w:r w:rsidR="00A02C33">
        <w:t>.</w:t>
      </w:r>
      <w:r w:rsidR="00290048">
        <w:t xml:space="preserve"> </w:t>
      </w:r>
      <w:r w:rsidR="0008015C">
        <w:t>Talking about redundancy</w:t>
      </w:r>
      <w:r w:rsidR="0043423F">
        <w:t xml:space="preserve">, it </w:t>
      </w:r>
      <w:r w:rsidR="00290048">
        <w:t>applies for the whole server, fans</w:t>
      </w:r>
      <w:r w:rsidR="001A3F78">
        <w:t xml:space="preserve"> and power as well. </w:t>
      </w:r>
      <w:r w:rsidR="003A469F">
        <w:t xml:space="preserve">A regular </w:t>
      </w:r>
      <w:r w:rsidR="00802BDA">
        <w:t>check-up</w:t>
      </w:r>
      <w:r w:rsidR="003A469F">
        <w:t xml:space="preserve"> should be done for the lights</w:t>
      </w:r>
      <w:r w:rsidR="00832B09">
        <w:t xml:space="preserve"> of the server</w:t>
      </w:r>
      <w:r w:rsidR="003A469F">
        <w:t xml:space="preserve">. </w:t>
      </w:r>
      <w:r w:rsidR="00CA5C79">
        <w:t xml:space="preserve">Lights indicate the condition of the hardware. </w:t>
      </w:r>
      <w:r w:rsidR="00A2296F">
        <w:t xml:space="preserve">Back Up </w:t>
      </w:r>
      <w:r w:rsidR="00EC73F7">
        <w:t xml:space="preserve">of data </w:t>
      </w:r>
      <w:r w:rsidR="00A2296F">
        <w:t>also can be done</w:t>
      </w:r>
      <w:r w:rsidR="00DF48C7">
        <w:t xml:space="preserve"> </w:t>
      </w:r>
      <w:r w:rsidR="003A55B6">
        <w:t>in case</w:t>
      </w:r>
      <w:r w:rsidR="00DF48C7">
        <w:t xml:space="preserve"> of any data loss</w:t>
      </w:r>
      <w:r w:rsidR="00A2296F">
        <w:t>.</w:t>
      </w:r>
    </w:p>
    <w:p w14:paraId="15707A4A" w14:textId="48898C55" w:rsidR="005630E3" w:rsidRDefault="00E50417" w:rsidP="00790D51">
      <w:r>
        <w:t xml:space="preserve">UPS system can also be added to protect against power surges and black out. </w:t>
      </w:r>
    </w:p>
    <w:p w14:paraId="5FDA34A3" w14:textId="77777777" w:rsidR="005630E3" w:rsidRDefault="005630E3">
      <w:pPr>
        <w:rPr>
          <w:b/>
        </w:rPr>
      </w:pPr>
    </w:p>
    <w:p w14:paraId="2844B977" w14:textId="77777777" w:rsidR="005630E3" w:rsidRDefault="005630E3">
      <w:pPr>
        <w:rPr>
          <w:b/>
        </w:rPr>
      </w:pPr>
    </w:p>
    <w:p w14:paraId="61947C6C" w14:textId="77777777" w:rsidR="005630E3" w:rsidRDefault="005630E3">
      <w:pPr>
        <w:rPr>
          <w:b/>
        </w:rPr>
      </w:pPr>
    </w:p>
    <w:p w14:paraId="37F6F8B8" w14:textId="6F8BCF16" w:rsidR="000E2EF5" w:rsidRDefault="00805114">
      <w:pPr>
        <w:rPr>
          <w:b/>
        </w:rPr>
      </w:pPr>
      <w:r w:rsidRPr="005C6109">
        <w:rPr>
          <w:b/>
        </w:rPr>
        <w:lastRenderedPageBreak/>
        <w:t>Internal</w:t>
      </w:r>
    </w:p>
    <w:p w14:paraId="3180CCFC" w14:textId="172CD07A" w:rsidR="002E106A" w:rsidRDefault="002E106A">
      <w:r>
        <w:t>According to a report carried out by JYC university</w:t>
      </w:r>
      <w:r w:rsidR="000D78C8">
        <w:t xml:space="preserve">, </w:t>
      </w:r>
      <w:r w:rsidR="004C1C3F">
        <w:t xml:space="preserve">about 75% of the breaches come from inside. </w:t>
      </w:r>
      <w:r w:rsidR="002018FC">
        <w:t xml:space="preserve">A malware is installed by rogue employees </w:t>
      </w:r>
      <w:r w:rsidR="00846B7C">
        <w:t xml:space="preserve">in order to steal information. </w:t>
      </w:r>
      <w:r w:rsidR="00623750">
        <w:t>The devices can</w:t>
      </w:r>
      <w:r w:rsidR="008366C2">
        <w:t xml:space="preserve"> be</w:t>
      </w:r>
      <w:r w:rsidR="00623750">
        <w:t xml:space="preserve"> </w:t>
      </w:r>
      <w:r w:rsidR="000979A1">
        <w:t>freely access</w:t>
      </w:r>
      <w:r w:rsidR="008366C2">
        <w:t xml:space="preserve">ed by the rogue employees. </w:t>
      </w:r>
      <w:r w:rsidR="00E07A34">
        <w:t>Customer record data, financial data and other data can be stolen.</w:t>
      </w:r>
    </w:p>
    <w:p w14:paraId="22876FC8" w14:textId="2D2BC4A8" w:rsidR="00BC04E8" w:rsidRDefault="00DA1B02">
      <w:pPr>
        <w:rPr>
          <w:b/>
        </w:rPr>
      </w:pPr>
      <w:r w:rsidRPr="00DA1B02">
        <w:rPr>
          <w:b/>
        </w:rPr>
        <w:t>Resolution</w:t>
      </w:r>
    </w:p>
    <w:p w14:paraId="703E0371" w14:textId="0AAF4EE8" w:rsidR="006E6CC2" w:rsidRDefault="00C42D0A">
      <w:r>
        <w:t>Physical access to the network dev</w:t>
      </w:r>
      <w:r w:rsidR="000575DF">
        <w:t>i</w:t>
      </w:r>
      <w:r>
        <w:t xml:space="preserve">ces should be </w:t>
      </w:r>
      <w:r w:rsidR="0020660B">
        <w:t xml:space="preserve">blocked by implementing the use of racks and biometric security. </w:t>
      </w:r>
      <w:r w:rsidR="0022074D">
        <w:t xml:space="preserve">Firewall ACLs is a must implement to block unauthorized user to access the unintended network. </w:t>
      </w:r>
      <w:r w:rsidR="00197FDA">
        <w:t xml:space="preserve">As the PCs of the employees are </w:t>
      </w:r>
      <w:r w:rsidR="00555279">
        <w:t xml:space="preserve">next to each other, a strong password should be </w:t>
      </w:r>
      <w:r w:rsidR="00113ADB">
        <w:t xml:space="preserve">configured. </w:t>
      </w:r>
    </w:p>
    <w:p w14:paraId="58765270" w14:textId="77777777" w:rsidR="00FC5699" w:rsidRDefault="00FC5699"/>
    <w:p w14:paraId="01527EC7" w14:textId="77777777" w:rsidR="008205DA" w:rsidRDefault="00ED66E5">
      <w:r>
        <w:t>B and C</w:t>
      </w:r>
      <w:r w:rsidR="00D92531">
        <w:t>)</w:t>
      </w:r>
    </w:p>
    <w:p w14:paraId="0BD42C21" w14:textId="6C698ED1" w:rsidR="0001091B" w:rsidRDefault="003811B2" w:rsidP="0085033A">
      <w:r>
        <w:t xml:space="preserve">In </w:t>
      </w:r>
      <w:r w:rsidR="00A810CF">
        <w:t>today’s</w:t>
      </w:r>
      <w:r>
        <w:t xml:space="preserve"> days and age,</w:t>
      </w:r>
      <w:r w:rsidR="004539B6">
        <w:t xml:space="preserve"> security is a major concern. </w:t>
      </w:r>
      <w:r w:rsidR="00417EB7">
        <w:t>F</w:t>
      </w:r>
      <w:r>
        <w:t xml:space="preserve">or the purpose of maintaining integrity and confidentiality, it is </w:t>
      </w:r>
      <w:r w:rsidR="00A51ACA">
        <w:t xml:space="preserve">mandatory to encrypt data. </w:t>
      </w:r>
      <w:r w:rsidR="000A1672">
        <w:t xml:space="preserve">Encryption ciphers the data </w:t>
      </w:r>
      <w:r w:rsidR="005D3588">
        <w:t xml:space="preserve">into </w:t>
      </w:r>
      <w:r w:rsidR="000D37C4">
        <w:t xml:space="preserve">non- </w:t>
      </w:r>
      <w:r w:rsidR="005D3588">
        <w:t xml:space="preserve">understandable </w:t>
      </w:r>
      <w:r w:rsidR="00B67DF9">
        <w:t xml:space="preserve">which can later be deciphered back into </w:t>
      </w:r>
      <w:r w:rsidR="00CD35DB">
        <w:t xml:space="preserve">readable text when necessary. </w:t>
      </w:r>
    </w:p>
    <w:p w14:paraId="42F65AC7" w14:textId="756B469C" w:rsidR="002D6B5C" w:rsidRDefault="0042123F" w:rsidP="0085033A">
      <w:r>
        <w:t>Encryptions</w:t>
      </w:r>
      <w:r w:rsidR="00DA57F1">
        <w:t xml:space="preserve"> can be used in</w:t>
      </w:r>
      <w:r w:rsidR="002A6979">
        <w:t xml:space="preserve"> different places such as</w:t>
      </w:r>
      <w:r w:rsidR="00DA57F1">
        <w:t xml:space="preserve"> drives, email, </w:t>
      </w:r>
      <w:r w:rsidR="005429F3">
        <w:t>web browsin</w:t>
      </w:r>
      <w:r w:rsidR="000E425F">
        <w:t>g</w:t>
      </w:r>
      <w:r w:rsidR="00227AA3">
        <w:t xml:space="preserve">, </w:t>
      </w:r>
      <w:r w:rsidR="00802BDA">
        <w:t>Wi-Fi</w:t>
      </w:r>
      <w:r w:rsidR="00227AA3">
        <w:t xml:space="preserve"> and storing passwords</w:t>
      </w:r>
      <w:r w:rsidR="00114EC0">
        <w:t xml:space="preserve">. </w:t>
      </w:r>
      <w:r w:rsidR="00352FA1">
        <w:t>Out of</w:t>
      </w:r>
      <w:r w:rsidR="00CC466D">
        <w:t xml:space="preserve"> many encryption methods</w:t>
      </w:r>
      <w:r w:rsidR="00096130">
        <w:t xml:space="preserve"> and protocols</w:t>
      </w:r>
      <w:r w:rsidR="005F0736">
        <w:t xml:space="preserve"> like AES, 3DES, </w:t>
      </w:r>
      <w:r w:rsidR="00802BDA">
        <w:t>two</w:t>
      </w:r>
      <w:r w:rsidR="004E05E4">
        <w:t xml:space="preserve"> fish</w:t>
      </w:r>
      <w:r w:rsidR="001C6F56">
        <w:t>, WPA, WPA-2</w:t>
      </w:r>
      <w:r w:rsidR="00B34C29">
        <w:t>, SMTP, IMAP</w:t>
      </w:r>
      <w:r w:rsidR="004E05E4">
        <w:t xml:space="preserve"> and many others</w:t>
      </w:r>
      <w:r w:rsidR="00A21E22">
        <w:t xml:space="preserve">, </w:t>
      </w:r>
      <w:r w:rsidR="001C6F56">
        <w:t>AES</w:t>
      </w:r>
      <w:r w:rsidR="00E43C67">
        <w:t>-128 is a recommended encryption protocol for storing data into the drives</w:t>
      </w:r>
      <w:r w:rsidR="00641DCA">
        <w:t xml:space="preserve"> whereas WPA-2 and SMTP, IMAP are suitable for </w:t>
      </w:r>
      <w:r w:rsidR="00802BDA">
        <w:t>Wi-Fi</w:t>
      </w:r>
      <w:r w:rsidR="00641DCA">
        <w:t xml:space="preserve"> and email encryption respectively. </w:t>
      </w:r>
      <w:r w:rsidR="00350AFB">
        <w:t xml:space="preserve">Securing browsing of the website can be done through HTTPS protocol. </w:t>
      </w:r>
      <w:r w:rsidR="00BB1FC7">
        <w:t xml:space="preserve">Passwords can be stored using </w:t>
      </w:r>
      <w:r w:rsidR="00BB1FC7" w:rsidRPr="00C555CB">
        <w:rPr>
          <w:i/>
        </w:rPr>
        <w:t>has</w:t>
      </w:r>
      <w:r w:rsidR="00C555CB" w:rsidRPr="00C555CB">
        <w:rPr>
          <w:i/>
        </w:rPr>
        <w:t>h</w:t>
      </w:r>
      <w:r w:rsidR="00BB1FC7" w:rsidRPr="00C555CB">
        <w:rPr>
          <w:i/>
        </w:rPr>
        <w:t xml:space="preserve"> function</w:t>
      </w:r>
      <w:r w:rsidR="00BB1FC7">
        <w:t xml:space="preserve"> such as SHA1. </w:t>
      </w:r>
      <w:r w:rsidR="00092AA4">
        <w:t xml:space="preserve">Also, </w:t>
      </w:r>
      <w:r w:rsidR="00802BDA">
        <w:t>Wi-Fi</w:t>
      </w:r>
      <w:r w:rsidR="00092AA4">
        <w:t xml:space="preserve"> should be </w:t>
      </w:r>
      <w:r w:rsidR="00802BDA">
        <w:t>encrypted</w:t>
      </w:r>
      <w:r w:rsidR="00092AA4">
        <w:t xml:space="preserve"> with WPA-2 so that unauthorized user cannot access the internet. </w:t>
      </w:r>
    </w:p>
    <w:p w14:paraId="54AC03BD" w14:textId="7D0CF756" w:rsidR="00A47E93" w:rsidRDefault="000C4F0F" w:rsidP="0085033A">
      <w:r>
        <w:t xml:space="preserve">Encrypting the data means the data cannot be fetched by an </w:t>
      </w:r>
      <w:r w:rsidR="00215865">
        <w:t>un</w:t>
      </w:r>
      <w:r>
        <w:t xml:space="preserve">authorized </w:t>
      </w:r>
      <w:r w:rsidR="0066487F">
        <w:t xml:space="preserve">or cannot be understood by them. </w:t>
      </w:r>
      <w:r w:rsidR="00FC3815">
        <w:t xml:space="preserve">AES-128 </w:t>
      </w:r>
      <w:r w:rsidR="00A00E3B">
        <w:t xml:space="preserve">being a strong protocol is very hard to decrypt the data. </w:t>
      </w:r>
      <w:r w:rsidR="00A701DA">
        <w:t xml:space="preserve">Using the right port with the SMPT and IMAP protocols fully encrypts the </w:t>
      </w:r>
      <w:r w:rsidR="00AC523D">
        <w:t xml:space="preserve">email send between the </w:t>
      </w:r>
      <w:r w:rsidR="00AC523D" w:rsidRPr="00AC523D">
        <w:rPr>
          <w:i/>
        </w:rPr>
        <w:t>MTA</w:t>
      </w:r>
      <w:r w:rsidR="00AC523D">
        <w:t xml:space="preserve"> or </w:t>
      </w:r>
      <w:r w:rsidR="00AC523D" w:rsidRPr="00AC523D">
        <w:rPr>
          <w:i/>
        </w:rPr>
        <w:t>MUA</w:t>
      </w:r>
      <w:r w:rsidR="00AC523D">
        <w:rPr>
          <w:i/>
        </w:rPr>
        <w:t xml:space="preserve">. </w:t>
      </w:r>
    </w:p>
    <w:p w14:paraId="51198041" w14:textId="4D27A0CC" w:rsidR="00755A94" w:rsidRDefault="00680755" w:rsidP="0085033A">
      <w:r>
        <w:t>MTA- Mail transfer Agent</w:t>
      </w:r>
      <w:r w:rsidR="00944E7B">
        <w:t xml:space="preserve"> </w:t>
      </w:r>
      <w:r w:rsidR="00944E7B">
        <w:sym w:font="Wingdings" w:char="F0E0"/>
      </w:r>
      <w:r w:rsidR="00944E7B">
        <w:t xml:space="preserve"> </w:t>
      </w:r>
      <w:r w:rsidR="000A13DD">
        <w:t xml:space="preserve">source </w:t>
      </w:r>
      <w:r w:rsidR="00E439D1">
        <w:t>server</w:t>
      </w:r>
      <w:r w:rsidR="000A13DD">
        <w:t xml:space="preserve"> </w:t>
      </w:r>
      <w:r w:rsidR="00E439D1">
        <w:t xml:space="preserve">transferring the mail </w:t>
      </w:r>
      <w:r w:rsidR="000A13DD">
        <w:t>to destination server</w:t>
      </w:r>
      <w:r w:rsidR="00755A94">
        <w:br/>
        <w:t>MUA- Mail User Agent</w:t>
      </w:r>
      <w:r w:rsidR="007E4C63">
        <w:t xml:space="preserve"> </w:t>
      </w:r>
      <w:r w:rsidR="007E4C63">
        <w:sym w:font="Wingdings" w:char="F0E0"/>
      </w:r>
      <w:r w:rsidR="007E4C63">
        <w:t xml:space="preserve"> </w:t>
      </w:r>
      <w:r w:rsidR="00A85FA7">
        <w:t xml:space="preserve">receives the mail from </w:t>
      </w:r>
      <w:r w:rsidR="00585DEF">
        <w:t>server/ MTA</w:t>
      </w:r>
    </w:p>
    <w:p w14:paraId="04509325" w14:textId="52FCE2D0" w:rsidR="0034064C" w:rsidRDefault="0034064C" w:rsidP="0085033A"/>
    <w:p w14:paraId="4A961882" w14:textId="1A1C7E09" w:rsidR="0034064C" w:rsidRDefault="0034064C" w:rsidP="0085033A"/>
    <w:p w14:paraId="521BDCB6" w14:textId="0B703C4D" w:rsidR="0034064C" w:rsidRDefault="0034064C" w:rsidP="0085033A"/>
    <w:p w14:paraId="6BC619B5" w14:textId="21E91EB8" w:rsidR="0034064C" w:rsidRDefault="0034064C" w:rsidP="0085033A"/>
    <w:p w14:paraId="074C43B3" w14:textId="61E1E877" w:rsidR="0034064C" w:rsidRDefault="0034064C" w:rsidP="0085033A"/>
    <w:p w14:paraId="329FF6C5" w14:textId="3AF7DE24" w:rsidR="0034064C" w:rsidRDefault="0034064C" w:rsidP="0085033A"/>
    <w:p w14:paraId="5211E4EB" w14:textId="1D0F4C31" w:rsidR="0034064C" w:rsidRDefault="0034064C">
      <w:r>
        <w:br w:type="page"/>
      </w:r>
    </w:p>
    <w:p w14:paraId="6EEABF8D" w14:textId="77777777" w:rsidR="0034064C" w:rsidRDefault="0034064C" w:rsidP="0085033A"/>
    <w:p w14:paraId="7B6CF1DB" w14:textId="30049B9B" w:rsidR="003C6FF1" w:rsidRDefault="00F8237E" w:rsidP="0027400C">
      <w:pPr>
        <w:pStyle w:val="Heading1"/>
      </w:pPr>
      <w:bookmarkStart w:id="5" w:name="_Toc7091577"/>
      <w:r>
        <w:t>TASK 3</w:t>
      </w:r>
      <w:bookmarkEnd w:id="5"/>
    </w:p>
    <w:p w14:paraId="179046D8" w14:textId="2F711385" w:rsidR="003C6FF1" w:rsidRPr="003C6FF1" w:rsidRDefault="00134CB1" w:rsidP="003C6FF1">
      <w:r>
        <w:object w:dxaOrig="24430" w:dyaOrig="27145" w14:anchorId="40D597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531.75pt" o:ole="">
            <v:imagedata r:id="rId8" o:title=""/>
          </v:shape>
          <o:OLEObject Type="Embed" ProgID="Visio.Drawing.15" ShapeID="_x0000_i1025" DrawAspect="Content" ObjectID="_1617815694" r:id="rId9"/>
        </w:object>
      </w:r>
      <w:r w:rsidR="00414D67">
        <w:t>z</w:t>
      </w:r>
    </w:p>
    <w:p w14:paraId="6F22D6CB" w14:textId="533490AB" w:rsidR="003D15D8" w:rsidRDefault="00EE1972">
      <w:pPr>
        <w:rPr>
          <w:i/>
        </w:rPr>
      </w:pPr>
      <w:r>
        <w:tab/>
      </w:r>
      <w:r>
        <w:tab/>
      </w:r>
      <w:r>
        <w:tab/>
      </w:r>
      <w:r w:rsidR="006C3D91">
        <w:tab/>
      </w:r>
      <w:r w:rsidR="004927FE">
        <w:t xml:space="preserve">       </w:t>
      </w:r>
      <w:r>
        <w:t xml:space="preserve">Fig: </w:t>
      </w:r>
      <w:r w:rsidRPr="00EE1972">
        <w:rPr>
          <w:i/>
        </w:rPr>
        <w:t>Network Diagram</w:t>
      </w:r>
    </w:p>
    <w:p w14:paraId="050E7EBA" w14:textId="0452F64A" w:rsidR="00AF7319" w:rsidRDefault="003D15D8">
      <w:r>
        <w:rPr>
          <w:i/>
        </w:rPr>
        <w:br w:type="page"/>
      </w:r>
      <w:r w:rsidR="0069398C">
        <w:lastRenderedPageBreak/>
        <w:t xml:space="preserve"> </w:t>
      </w:r>
      <w:r w:rsidR="005A0A1F">
        <w:t>As addressed above, proxy server</w:t>
      </w:r>
      <w:r w:rsidR="00134CB1">
        <w:t xml:space="preserve"> ‘</w:t>
      </w:r>
      <w:r w:rsidR="00802BDA" w:rsidRPr="000C67FB">
        <w:rPr>
          <w:i/>
        </w:rPr>
        <w:t>Cloudflare</w:t>
      </w:r>
      <w:r w:rsidR="00134CB1">
        <w:t>’</w:t>
      </w:r>
      <w:r w:rsidR="005A0A1F">
        <w:t xml:space="preserve"> </w:t>
      </w:r>
      <w:r w:rsidR="00CA053E">
        <w:t xml:space="preserve">has been used </w:t>
      </w:r>
      <w:r w:rsidR="002D146B">
        <w:t>to</w:t>
      </w:r>
      <w:r w:rsidR="006C3177">
        <w:t xml:space="preserve"> protect marketing website</w:t>
      </w:r>
      <w:r w:rsidR="002D146B">
        <w:t xml:space="preserve"> against DDOS attac</w:t>
      </w:r>
      <w:r w:rsidR="00A4626E">
        <w:t>k</w:t>
      </w:r>
      <w:r w:rsidR="005E2740">
        <w:t xml:space="preserve">. </w:t>
      </w:r>
      <w:r w:rsidR="004D2A7E">
        <w:t xml:space="preserve">If a user/consumer sends request to </w:t>
      </w:r>
      <w:r w:rsidR="00E04545">
        <w:t>‘escape.com’</w:t>
      </w:r>
      <w:r w:rsidR="00714F33">
        <w:t xml:space="preserve"> then the </w:t>
      </w:r>
      <w:r w:rsidR="00714F33" w:rsidRPr="00714F33">
        <w:rPr>
          <w:i/>
        </w:rPr>
        <w:t>domain registra</w:t>
      </w:r>
      <w:r w:rsidR="003F1A13">
        <w:rPr>
          <w:i/>
        </w:rPr>
        <w:t>r</w:t>
      </w:r>
      <w:r w:rsidR="001E090B">
        <w:t xml:space="preserve"> will forward the request to </w:t>
      </w:r>
      <w:r w:rsidR="00802BDA">
        <w:t>Cloudflare</w:t>
      </w:r>
      <w:r w:rsidR="001E090B">
        <w:t>.</w:t>
      </w:r>
      <w:r w:rsidR="00A806B1">
        <w:t xml:space="preserve"> </w:t>
      </w:r>
      <w:r w:rsidR="00564722">
        <w:t>Likewise, different features such as IPS, anti-bot, anti-virus</w:t>
      </w:r>
      <w:r w:rsidR="00480243">
        <w:t xml:space="preserve"> and other</w:t>
      </w:r>
      <w:r w:rsidR="00F65991">
        <w:t xml:space="preserve"> blades</w:t>
      </w:r>
      <w:r w:rsidR="00480243">
        <w:t xml:space="preserve"> has been enabled in </w:t>
      </w:r>
      <w:r w:rsidR="001A4E72">
        <w:t>the firewall.</w:t>
      </w:r>
      <w:r w:rsidR="003F1A13">
        <w:t xml:space="preserve"> This will pre</w:t>
      </w:r>
      <w:r w:rsidR="006E5720">
        <w:t xml:space="preserve">vent against most of the attacks </w:t>
      </w:r>
      <w:r w:rsidR="004E7492">
        <w:t xml:space="preserve">produced from the internet. </w:t>
      </w:r>
      <w:r w:rsidR="00EC65A4">
        <w:t xml:space="preserve">For the purpose of redundancy, fault tolerance, load balancing and high availability, </w:t>
      </w:r>
      <w:r w:rsidR="00B67F77">
        <w:t>t</w:t>
      </w:r>
      <w:r w:rsidR="00966422">
        <w:t xml:space="preserve">wo </w:t>
      </w:r>
      <w:r w:rsidR="008619A4">
        <w:t xml:space="preserve">of router, firewall and core switch has been added. </w:t>
      </w:r>
      <w:r w:rsidR="00487F0F">
        <w:t xml:space="preserve">These are the prime infrastructure of the company </w:t>
      </w:r>
      <w:r w:rsidR="006400DA">
        <w:t xml:space="preserve">so two of each has been added. </w:t>
      </w:r>
      <w:r w:rsidR="002211C9">
        <w:t xml:space="preserve">Networks has been separated for the staff and the visitors. </w:t>
      </w:r>
      <w:r w:rsidR="00753CC1">
        <w:t>Using ACLs, customers can be</w:t>
      </w:r>
      <w:r w:rsidR="00123778">
        <w:t xml:space="preserve"> </w:t>
      </w:r>
      <w:r w:rsidR="00753CC1">
        <w:t xml:space="preserve">blocked to </w:t>
      </w:r>
      <w:r w:rsidR="00B92DD1">
        <w:t xml:space="preserve">access </w:t>
      </w:r>
      <w:r w:rsidR="00753CC1">
        <w:t xml:space="preserve">the staff network or the network with the servers. </w:t>
      </w:r>
      <w:r w:rsidR="002537A4">
        <w:t>Also</w:t>
      </w:r>
      <w:r w:rsidR="00F6393F">
        <w:t>,</w:t>
      </w:r>
      <w:r w:rsidR="002537A4">
        <w:t xml:space="preserve"> for the utmost security, only the 10.160.7.0 network can access the </w:t>
      </w:r>
      <w:r w:rsidR="00B016E3">
        <w:t>servers</w:t>
      </w:r>
      <w:r w:rsidR="006D6050">
        <w:t>.</w:t>
      </w:r>
      <w:r w:rsidR="002537A4">
        <w:t xml:space="preserve"> DHCP </w:t>
      </w:r>
      <w:r w:rsidR="00823579">
        <w:t>server has been disabled for that network</w:t>
      </w:r>
      <w:r w:rsidR="004D55ED">
        <w:t xml:space="preserve"> so</w:t>
      </w:r>
      <w:r w:rsidR="00823579">
        <w:t xml:space="preserve"> the user has to manually set the IP to that network. </w:t>
      </w:r>
      <w:r w:rsidR="00B05E21">
        <w:t>Radius server has been set up for handling and controlling the access points used throughout the building.</w:t>
      </w:r>
      <w:r w:rsidR="005970D4">
        <w:t xml:space="preserve"> </w:t>
      </w:r>
    </w:p>
    <w:p w14:paraId="713DF92B" w14:textId="77777777" w:rsidR="009853D2" w:rsidRDefault="00AF7319">
      <w:r>
        <w:t>If a remote user wishes to access the serve</w:t>
      </w:r>
      <w:r w:rsidR="00E260E9">
        <w:t>r</w:t>
      </w:r>
      <w:r>
        <w:t>, then</w:t>
      </w:r>
      <w:r w:rsidR="00E260E9">
        <w:t xml:space="preserve"> the</w:t>
      </w:r>
      <w:r>
        <w:t xml:space="preserve"> </w:t>
      </w:r>
      <w:r w:rsidR="004C6FE7">
        <w:t xml:space="preserve">user can setup a </w:t>
      </w:r>
      <w:r w:rsidR="00487A01">
        <w:t xml:space="preserve">VPN </w:t>
      </w:r>
      <w:r w:rsidR="004C6FE7">
        <w:t xml:space="preserve">in their PC and access the network using the VPN. </w:t>
      </w:r>
      <w:r w:rsidR="00B05E21">
        <w:t xml:space="preserve"> </w:t>
      </w:r>
    </w:p>
    <w:p w14:paraId="757F5C16" w14:textId="0EA481C3" w:rsidR="00191D82" w:rsidRPr="00D871C3" w:rsidRDefault="009853D2">
      <w:r>
        <w:t>Following rule</w:t>
      </w:r>
      <w:r w:rsidR="00B6267D">
        <w:t>/ACL</w:t>
      </w:r>
      <w:r>
        <w:t xml:space="preserve"> can be added in the </w:t>
      </w:r>
      <w:r w:rsidR="00FE052D">
        <w:t xml:space="preserve">firewall for a good </w:t>
      </w:r>
      <w:r w:rsidR="00806604">
        <w:t xml:space="preserve">control over the network; </w:t>
      </w:r>
      <w:r w:rsidR="00DC134C">
        <w:t>prohibiting unauthorized</w:t>
      </w:r>
      <w:r w:rsidR="00806604">
        <w:t xml:space="preserve"> access. </w:t>
      </w:r>
    </w:p>
    <w:p w14:paraId="3EC793BF" w14:textId="069E1408" w:rsidR="00494359" w:rsidRDefault="008863A1">
      <w:r>
        <w:rPr>
          <w:noProof/>
        </w:rPr>
        <w:drawing>
          <wp:inline distT="0" distB="0" distL="0" distR="0" wp14:anchorId="79731E3E" wp14:editId="0F918DA0">
            <wp:extent cx="5644389" cy="2307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102" cy="23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E8A0" w14:textId="03CA69EE" w:rsidR="00985822" w:rsidRDefault="0068300D">
      <w:r>
        <w:t xml:space="preserve">ACL in this firewall </w:t>
      </w:r>
      <w:r w:rsidR="00433E7C">
        <w:t>tries to match the r</w:t>
      </w:r>
      <w:r>
        <w:t>ule from top to down</w:t>
      </w:r>
      <w:r w:rsidR="00DE11B8">
        <w:t xml:space="preserve"> order</w:t>
      </w:r>
      <w:r>
        <w:t xml:space="preserve">. </w:t>
      </w:r>
      <w:r w:rsidR="00165609">
        <w:t xml:space="preserve">If a traffic is dropped in the first </w:t>
      </w:r>
      <w:r w:rsidR="00B315B4">
        <w:t xml:space="preserve">rule, it won’t live to tell the tale of </w:t>
      </w:r>
      <w:r w:rsidR="00A56AD7">
        <w:t xml:space="preserve">what happened in </w:t>
      </w:r>
      <w:r w:rsidR="00C44D7D">
        <w:t>another</w:t>
      </w:r>
      <w:r w:rsidR="00A56AD7">
        <w:t xml:space="preserve"> rule. </w:t>
      </w:r>
      <w:r w:rsidR="00985822">
        <w:t>The first rule ensures that the two firewalls can communicate between each other.</w:t>
      </w:r>
      <w:r w:rsidR="00334851">
        <w:t xml:space="preserve"> </w:t>
      </w:r>
      <w:r w:rsidR="000D652A">
        <w:t xml:space="preserve">The second rule ensures </w:t>
      </w:r>
      <w:r w:rsidR="00B53C45">
        <w:t xml:space="preserve">10.160.7.0 network is allowed to access the firewall. </w:t>
      </w:r>
      <w:r w:rsidR="00F25B49">
        <w:t>The third rule ensures that no one is allowed to access the firewall</w:t>
      </w:r>
      <w:r w:rsidR="00EB7B73">
        <w:t xml:space="preserve">. </w:t>
      </w:r>
      <w:r w:rsidR="00117FDB">
        <w:t xml:space="preserve">10.160.7.0 is the most privileged network </w:t>
      </w:r>
      <w:r w:rsidR="007749C8">
        <w:t>who is allowed to access any network</w:t>
      </w:r>
      <w:r w:rsidR="00A56382">
        <w:t xml:space="preserve">. This is configured in the fourth rule. </w:t>
      </w:r>
      <w:r w:rsidR="003858BD">
        <w:t xml:space="preserve">Fifth rule doesn’t allow visitors </w:t>
      </w:r>
      <w:r w:rsidR="000C06EF">
        <w:t xml:space="preserve">or internet </w:t>
      </w:r>
      <w:r w:rsidR="003858BD">
        <w:t xml:space="preserve">to access the internal network. </w:t>
      </w:r>
      <w:r w:rsidR="000C06EF">
        <w:t>Six</w:t>
      </w:r>
      <w:r w:rsidR="00F411C0">
        <w:t xml:space="preserve">th and eight rule allows staff and visitors to use the internet. </w:t>
      </w:r>
      <w:r w:rsidR="00AD3608">
        <w:t xml:space="preserve">Seventh rule </w:t>
      </w:r>
      <w:r w:rsidR="005E4394">
        <w:t xml:space="preserve">drops any traffic generated from visitors to staff network. </w:t>
      </w:r>
      <w:r w:rsidR="00BE5CBD">
        <w:t xml:space="preserve">In case the traffic doesn’t match any </w:t>
      </w:r>
      <w:r w:rsidR="00580A51">
        <w:t>rule, it is dropped</w:t>
      </w:r>
      <w:r w:rsidR="00007EE3">
        <w:t xml:space="preserve">. </w:t>
      </w:r>
    </w:p>
    <w:p w14:paraId="7AD84CB0" w14:textId="5702EFB3" w:rsidR="001359EA" w:rsidRDefault="001359EA" w:rsidP="003C4D43">
      <w:pPr>
        <w:pStyle w:val="Heading1"/>
      </w:pPr>
      <w:bookmarkStart w:id="6" w:name="_Toc7091578"/>
    </w:p>
    <w:p w14:paraId="26B2984B" w14:textId="2C894F29" w:rsidR="001359EA" w:rsidRDefault="001359EA" w:rsidP="001359EA"/>
    <w:p w14:paraId="2AAEB089" w14:textId="0AB74D0B" w:rsidR="001359EA" w:rsidRDefault="001359EA" w:rsidP="001359EA"/>
    <w:p w14:paraId="3513473C" w14:textId="77777777" w:rsidR="001359EA" w:rsidRPr="001359EA" w:rsidRDefault="001359EA" w:rsidP="001359EA"/>
    <w:p w14:paraId="2783C52D" w14:textId="77F4867C" w:rsidR="0033399F" w:rsidRDefault="003C4D43" w:rsidP="003C4D43">
      <w:pPr>
        <w:pStyle w:val="Heading1"/>
      </w:pPr>
      <w:r>
        <w:lastRenderedPageBreak/>
        <w:t>TASK 4</w:t>
      </w:r>
      <w:bookmarkEnd w:id="6"/>
    </w:p>
    <w:p w14:paraId="32C39FA9" w14:textId="334A2018" w:rsidR="00843D01" w:rsidRDefault="00843D01" w:rsidP="00843D01">
      <w:r>
        <w:t>For maintaining security</w:t>
      </w:r>
      <w:r w:rsidR="002851FA">
        <w:t xml:space="preserve"> at the escape</w:t>
      </w:r>
      <w:r w:rsidR="00932B48">
        <w:t xml:space="preserve">, following </w:t>
      </w:r>
      <w:r w:rsidR="00113A64">
        <w:t>important practice can be implemented</w:t>
      </w:r>
    </w:p>
    <w:p w14:paraId="66AA9352" w14:textId="376F5C9D" w:rsidR="00932B48" w:rsidRDefault="00455D03" w:rsidP="00843D01">
      <w:r>
        <w:t xml:space="preserve">1) </w:t>
      </w:r>
      <w:r w:rsidR="00EA114F">
        <w:t>Install network monitoring tools</w:t>
      </w:r>
    </w:p>
    <w:p w14:paraId="4640D770" w14:textId="23992B69" w:rsidR="00EA114F" w:rsidRPr="002C7481" w:rsidRDefault="00D82CAD" w:rsidP="00843D01">
      <w:r>
        <w:t>Network monitoring tools such as ‘</w:t>
      </w:r>
      <w:r>
        <w:rPr>
          <w:i/>
        </w:rPr>
        <w:t>Nagios’, ‘</w:t>
      </w:r>
      <w:r w:rsidR="00703568">
        <w:rPr>
          <w:i/>
        </w:rPr>
        <w:t>PRTG,’ ‘Zabbix’</w:t>
      </w:r>
      <w:r w:rsidR="002C7481">
        <w:rPr>
          <w:i/>
        </w:rPr>
        <w:t xml:space="preserve"> </w:t>
      </w:r>
      <w:r w:rsidR="002C7481">
        <w:t xml:space="preserve">can be used </w:t>
      </w:r>
      <w:r w:rsidR="0078066E">
        <w:t>for monitoring traffic</w:t>
      </w:r>
      <w:r w:rsidR="00DA6EEC">
        <w:t xml:space="preserve"> and resource utilization. </w:t>
      </w:r>
      <w:r w:rsidR="004E0B9D">
        <w:t>Unusual traffic or CPU usage</w:t>
      </w:r>
      <w:r w:rsidR="00CF67DB">
        <w:t xml:space="preserve"> detection in early stage can save against </w:t>
      </w:r>
      <w:r w:rsidR="00A027CC">
        <w:t xml:space="preserve">potential breaches. </w:t>
      </w:r>
    </w:p>
    <w:p w14:paraId="3176709D" w14:textId="3177CBF6" w:rsidR="002851FA" w:rsidRDefault="00734B10" w:rsidP="00843D01">
      <w:r>
        <w:t xml:space="preserve">2) </w:t>
      </w:r>
      <w:r w:rsidR="0027221E">
        <w:t>Checking firewall logs</w:t>
      </w:r>
      <w:r w:rsidR="00627064">
        <w:t xml:space="preserve"> and events</w:t>
      </w:r>
    </w:p>
    <w:p w14:paraId="5BD877A1" w14:textId="2EC0867A" w:rsidR="00246436" w:rsidRDefault="008B6AB1" w:rsidP="00843D01">
      <w:r>
        <w:t>What kind of attacking are often occurring</w:t>
      </w:r>
      <w:r w:rsidR="008D3479">
        <w:t>? From w</w:t>
      </w:r>
      <w:r>
        <w:t xml:space="preserve">hat IP and from source is the attack </w:t>
      </w:r>
      <w:r w:rsidR="00965A3F">
        <w:t>often generated</w:t>
      </w:r>
      <w:r w:rsidR="00822FD2">
        <w:t>?</w:t>
      </w:r>
      <w:r w:rsidR="00965A3F">
        <w:t xml:space="preserve"> These things can be viewed and analysed from the logs and event. </w:t>
      </w:r>
      <w:r w:rsidR="007D3EF2">
        <w:t xml:space="preserve">This feature is usually found in the firewall. </w:t>
      </w:r>
      <w:r w:rsidR="00DA0544">
        <w:t xml:space="preserve">Solution steps can be taken accordingly. </w:t>
      </w:r>
    </w:p>
    <w:p w14:paraId="6D0BA233" w14:textId="612315BC" w:rsidR="002747BA" w:rsidRDefault="002747BA" w:rsidP="00843D01">
      <w:r>
        <w:t xml:space="preserve">3) </w:t>
      </w:r>
      <w:r w:rsidR="001E7FF2">
        <w:t>Filling the entry logs before entering the server room</w:t>
      </w:r>
    </w:p>
    <w:p w14:paraId="1A05A87D" w14:textId="7DDC413D" w:rsidR="001E7FF2" w:rsidRDefault="00C57C4E" w:rsidP="00843D01">
      <w:r>
        <w:t xml:space="preserve">Users and staff should </w:t>
      </w:r>
      <w:r w:rsidR="009E2CE2">
        <w:t>compulsorily</w:t>
      </w:r>
      <w:r>
        <w:t xml:space="preserve"> fill some </w:t>
      </w:r>
      <w:r w:rsidR="006B798B">
        <w:t xml:space="preserve">sort </w:t>
      </w:r>
      <w:r>
        <w:t xml:space="preserve">of entry form before entering the </w:t>
      </w:r>
      <w:r w:rsidR="00B52E9A">
        <w:t>premises</w:t>
      </w:r>
      <w:r>
        <w:t>.</w:t>
      </w:r>
    </w:p>
    <w:p w14:paraId="467F70D3" w14:textId="007110F0" w:rsidR="00E86B17" w:rsidRDefault="00E86B17" w:rsidP="00843D01">
      <w:r>
        <w:t xml:space="preserve">4) </w:t>
      </w:r>
      <w:r w:rsidR="00467A73">
        <w:t>Update the host-based firewall regularly</w:t>
      </w:r>
    </w:p>
    <w:p w14:paraId="0CA382C2" w14:textId="1821FACD" w:rsidR="00840F1D" w:rsidRDefault="00840F1D" w:rsidP="00843D01">
      <w:r>
        <w:t xml:space="preserve">New threats come in the market </w:t>
      </w:r>
      <w:r w:rsidR="00F80E38">
        <w:t xml:space="preserve">daily. The </w:t>
      </w:r>
      <w:r w:rsidR="00387AEE">
        <w:t xml:space="preserve">host-based firewall in every staff should be regularly updated. </w:t>
      </w:r>
    </w:p>
    <w:p w14:paraId="76BC77A3" w14:textId="63E5294C" w:rsidR="00EB7678" w:rsidRDefault="00ED0068" w:rsidP="00843D01">
      <w:r>
        <w:t xml:space="preserve">5) </w:t>
      </w:r>
      <w:r w:rsidR="004E3027">
        <w:t>The password in every staff pc, wi</w:t>
      </w:r>
      <w:r w:rsidR="00CB1929">
        <w:t>-</w:t>
      </w:r>
      <w:r w:rsidR="004E3027">
        <w:t>fi and</w:t>
      </w:r>
      <w:r w:rsidR="001B7B6E">
        <w:t xml:space="preserve"> other devices should be set to strong </w:t>
      </w:r>
      <w:r w:rsidR="003C1C2D">
        <w:t xml:space="preserve">and should be changed regularly. </w:t>
      </w:r>
    </w:p>
    <w:p w14:paraId="6D08098C" w14:textId="68633532" w:rsidR="009706BA" w:rsidRDefault="009706BA" w:rsidP="00843D01"/>
    <w:p w14:paraId="5781FD01" w14:textId="6EF7714F" w:rsidR="00E90108" w:rsidRDefault="00D15D38" w:rsidP="00A05353">
      <w:pPr>
        <w:pStyle w:val="Heading1"/>
      </w:pPr>
      <w:bookmarkStart w:id="7" w:name="_Toc7091579"/>
      <w:r>
        <w:t>TASK 5</w:t>
      </w:r>
      <w:bookmarkEnd w:id="7"/>
    </w:p>
    <w:p w14:paraId="51AA7562" w14:textId="34D52824" w:rsidR="00CC1D4C" w:rsidRDefault="00415A48" w:rsidP="00CC1D4C">
      <w:r>
        <w:t xml:space="preserve">a) </w:t>
      </w:r>
      <w:r w:rsidR="00B64712">
        <w:t xml:space="preserve">There </w:t>
      </w:r>
      <w:r w:rsidR="004B78E6">
        <w:t>were many devices that was important to use</w:t>
      </w:r>
      <w:r w:rsidR="002F181A">
        <w:t xml:space="preserve"> and using it in </w:t>
      </w:r>
      <w:r w:rsidR="00802BDA">
        <w:t>an</w:t>
      </w:r>
      <w:r w:rsidR="002F181A">
        <w:t xml:space="preserve"> intended way and in </w:t>
      </w:r>
      <w:r w:rsidR="00A83415">
        <w:t xml:space="preserve">a best practice </w:t>
      </w:r>
      <w:r w:rsidR="00DD4C1D">
        <w:t xml:space="preserve">was quite a challenge. </w:t>
      </w:r>
      <w:r w:rsidR="009B0505">
        <w:t>So</w:t>
      </w:r>
      <w:r w:rsidR="008C133A">
        <w:t>,</w:t>
      </w:r>
      <w:r w:rsidR="009B0505">
        <w:t xml:space="preserve"> buying less devices </w:t>
      </w:r>
      <w:r w:rsidR="00774C0F">
        <w:t xml:space="preserve">but purchasing </w:t>
      </w:r>
      <w:r w:rsidR="003F270D">
        <w:t xml:space="preserve">appropriate license in </w:t>
      </w:r>
      <w:r w:rsidR="006D34C4">
        <w:t>compatible</w:t>
      </w:r>
      <w:r w:rsidR="004B098B">
        <w:t xml:space="preserve"> devices</w:t>
      </w:r>
      <w:r w:rsidR="00DC10FA">
        <w:t xml:space="preserve"> is the</w:t>
      </w:r>
      <w:r w:rsidR="00EE51AB">
        <w:t xml:space="preserve"> decision made. </w:t>
      </w:r>
      <w:r w:rsidR="004A02B5">
        <w:t xml:space="preserve">There </w:t>
      </w:r>
      <w:r w:rsidR="00802BDA">
        <w:t>is</w:t>
      </w:r>
      <w:r w:rsidR="004A02B5">
        <w:t xml:space="preserve"> complex firewall from vendors such as ‘checkpoint’</w:t>
      </w:r>
      <w:r w:rsidR="005D41FC">
        <w:t>, ‘</w:t>
      </w:r>
      <w:r w:rsidR="00802BDA">
        <w:t>Sophos</w:t>
      </w:r>
      <w:r w:rsidR="005D41FC">
        <w:t>’</w:t>
      </w:r>
      <w:r w:rsidR="00F06FFA">
        <w:t xml:space="preserve"> and other</w:t>
      </w:r>
      <w:r w:rsidR="00732A3D">
        <w:t xml:space="preserve">. </w:t>
      </w:r>
      <w:r w:rsidR="00E93525">
        <w:t xml:space="preserve">They good an excellent job working as </w:t>
      </w:r>
      <w:r w:rsidR="00802BDA">
        <w:t>an</w:t>
      </w:r>
      <w:r w:rsidR="00E93525">
        <w:t xml:space="preserve"> IPS, anti-bot, anti-virus </w:t>
      </w:r>
      <w:r w:rsidR="00D81041">
        <w:t xml:space="preserve">within a single device. </w:t>
      </w:r>
    </w:p>
    <w:p w14:paraId="08A53166" w14:textId="6D02BDB0" w:rsidR="00AC3D74" w:rsidRDefault="005C68F5" w:rsidP="00B950BF">
      <w:r>
        <w:t xml:space="preserve">b) </w:t>
      </w:r>
      <w:r w:rsidR="00453E4C">
        <w:t xml:space="preserve">If the project could be done again, </w:t>
      </w:r>
      <w:r w:rsidR="00293A37">
        <w:t xml:space="preserve">I would definitely </w:t>
      </w:r>
      <w:r w:rsidR="00004D1C">
        <w:t xml:space="preserve">search for the different devices that could meet the scenario. </w:t>
      </w:r>
      <w:r w:rsidR="009F7138">
        <w:t>There could b</w:t>
      </w:r>
      <w:r w:rsidR="00FF5B00">
        <w:t>e</w:t>
      </w:r>
      <w:r w:rsidR="009F7138">
        <w:t xml:space="preserve"> cheap</w:t>
      </w:r>
      <w:r w:rsidR="00FF5B00">
        <w:t>er</w:t>
      </w:r>
      <w:r w:rsidR="009F7138">
        <w:t xml:space="preserve"> alternatives for the SQL injection protection</w:t>
      </w:r>
      <w:r w:rsidR="004C79F3">
        <w:t xml:space="preserve"> and a better cheap alternative for the alternative network design. </w:t>
      </w:r>
      <w:r w:rsidR="00682393">
        <w:t xml:space="preserve">Although the current network is very strong </w:t>
      </w:r>
      <w:r w:rsidR="000C63CE">
        <w:t xml:space="preserve">and </w:t>
      </w:r>
      <w:r w:rsidR="00EE5C69">
        <w:t xml:space="preserve">meets all the security guidelines but </w:t>
      </w:r>
      <w:r w:rsidR="009E4ED7">
        <w:t xml:space="preserve">the devices could </w:t>
      </w:r>
      <w:r w:rsidR="009C0B12">
        <w:t>further get merged</w:t>
      </w:r>
      <w:r w:rsidR="00D46E7D">
        <w:t xml:space="preserve"> leaning towards short yet strong network</w:t>
      </w:r>
      <w:r w:rsidR="00315D76">
        <w:t xml:space="preserve">. </w:t>
      </w:r>
    </w:p>
    <w:p w14:paraId="45184651" w14:textId="7C34DB69" w:rsidR="00AC3D74" w:rsidRDefault="00AC3D74" w:rsidP="00AC3D74">
      <w:pPr>
        <w:pStyle w:val="Heading1"/>
      </w:pPr>
      <w:bookmarkStart w:id="8" w:name="_Toc7091580"/>
      <w:r>
        <w:t>Conclusion</w:t>
      </w:r>
      <w:bookmarkEnd w:id="8"/>
    </w:p>
    <w:p w14:paraId="12D256F7" w14:textId="2714E7D3" w:rsidR="007D5318" w:rsidRPr="007D5318" w:rsidRDefault="007D5318" w:rsidP="007D5318">
      <w:r>
        <w:t xml:space="preserve">In this way, a very strong and redundant network architecture has been </w:t>
      </w:r>
      <w:r w:rsidR="00407EEB">
        <w:t xml:space="preserve">designed </w:t>
      </w:r>
      <w:r w:rsidR="00AF4905">
        <w:t xml:space="preserve">for Escape. </w:t>
      </w:r>
      <w:r w:rsidR="00455E7A">
        <w:t xml:space="preserve">All the security guidelines </w:t>
      </w:r>
      <w:r w:rsidR="00802BDA">
        <w:t>have</w:t>
      </w:r>
      <w:r w:rsidR="00455E7A">
        <w:t xml:space="preserve"> been met and the best practice has been implemented. </w:t>
      </w:r>
      <w:r w:rsidR="00AF31F9">
        <w:t xml:space="preserve">This network architecture ensures no intruder can break the network and cannot steal any sort of information whatsoever. </w:t>
      </w:r>
    </w:p>
    <w:p w14:paraId="3A2AA2A0" w14:textId="21455507" w:rsidR="005C68F5" w:rsidRPr="00A05353" w:rsidRDefault="005C68F5" w:rsidP="00AC3D74"/>
    <w:sectPr w:rsidR="005C68F5" w:rsidRPr="00A0535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1538E" w14:textId="77777777" w:rsidR="00CD0352" w:rsidRDefault="00CD0352" w:rsidP="0052008D">
      <w:pPr>
        <w:spacing w:after="0" w:line="240" w:lineRule="auto"/>
      </w:pPr>
      <w:r>
        <w:separator/>
      </w:r>
    </w:p>
  </w:endnote>
  <w:endnote w:type="continuationSeparator" w:id="0">
    <w:p w14:paraId="73D1BBF5" w14:textId="77777777" w:rsidR="00CD0352" w:rsidRDefault="00CD0352" w:rsidP="0052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9871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02ACB8" w14:textId="788643AB" w:rsidR="0052008D" w:rsidRDefault="005200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D78AE3" w14:textId="77777777" w:rsidR="0052008D" w:rsidRDefault="00520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163DD" w14:textId="77777777" w:rsidR="00CD0352" w:rsidRDefault="00CD0352" w:rsidP="0052008D">
      <w:pPr>
        <w:spacing w:after="0" w:line="240" w:lineRule="auto"/>
      </w:pPr>
      <w:r>
        <w:separator/>
      </w:r>
    </w:p>
  </w:footnote>
  <w:footnote w:type="continuationSeparator" w:id="0">
    <w:p w14:paraId="74166614" w14:textId="77777777" w:rsidR="00CD0352" w:rsidRDefault="00CD0352" w:rsidP="00520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DF055" w14:textId="55399A96" w:rsidR="00883BD5" w:rsidRDefault="00883BD5">
    <w:pPr>
      <w:pStyle w:val="Header"/>
    </w:pPr>
    <w:r>
      <w:t>Basanta Tajpuriya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2AB4"/>
    <w:multiLevelType w:val="hybridMultilevel"/>
    <w:tmpl w:val="DE5AA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3D83"/>
    <w:multiLevelType w:val="hybridMultilevel"/>
    <w:tmpl w:val="3880EB9A"/>
    <w:lvl w:ilvl="0" w:tplc="FECC88A4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DE"/>
    <w:rsid w:val="00001E89"/>
    <w:rsid w:val="00004D1C"/>
    <w:rsid w:val="000065BF"/>
    <w:rsid w:val="00007EE3"/>
    <w:rsid w:val="00007EEB"/>
    <w:rsid w:val="000103AD"/>
    <w:rsid w:val="00010899"/>
    <w:rsid w:val="0001091B"/>
    <w:rsid w:val="00014F43"/>
    <w:rsid w:val="000150E0"/>
    <w:rsid w:val="0002273B"/>
    <w:rsid w:val="000242D3"/>
    <w:rsid w:val="000311E8"/>
    <w:rsid w:val="0003282B"/>
    <w:rsid w:val="00033248"/>
    <w:rsid w:val="000340C9"/>
    <w:rsid w:val="00040841"/>
    <w:rsid w:val="00043AB2"/>
    <w:rsid w:val="00044C43"/>
    <w:rsid w:val="00044F70"/>
    <w:rsid w:val="000465DD"/>
    <w:rsid w:val="000575DF"/>
    <w:rsid w:val="000639E0"/>
    <w:rsid w:val="00071C91"/>
    <w:rsid w:val="00073EEB"/>
    <w:rsid w:val="00077DBC"/>
    <w:rsid w:val="0008015C"/>
    <w:rsid w:val="00081D05"/>
    <w:rsid w:val="000915D8"/>
    <w:rsid w:val="00092AA4"/>
    <w:rsid w:val="00092B25"/>
    <w:rsid w:val="00092F61"/>
    <w:rsid w:val="000947B7"/>
    <w:rsid w:val="00095734"/>
    <w:rsid w:val="00096130"/>
    <w:rsid w:val="000979A1"/>
    <w:rsid w:val="00097CD5"/>
    <w:rsid w:val="000A13DD"/>
    <w:rsid w:val="000A1672"/>
    <w:rsid w:val="000A48F0"/>
    <w:rsid w:val="000A57A2"/>
    <w:rsid w:val="000A7255"/>
    <w:rsid w:val="000A7787"/>
    <w:rsid w:val="000A78EC"/>
    <w:rsid w:val="000B023F"/>
    <w:rsid w:val="000B2176"/>
    <w:rsid w:val="000B3600"/>
    <w:rsid w:val="000B4371"/>
    <w:rsid w:val="000B78B2"/>
    <w:rsid w:val="000C0636"/>
    <w:rsid w:val="000C06EF"/>
    <w:rsid w:val="000C1610"/>
    <w:rsid w:val="000C24E6"/>
    <w:rsid w:val="000C4F0F"/>
    <w:rsid w:val="000C4F73"/>
    <w:rsid w:val="000C52EB"/>
    <w:rsid w:val="000C5316"/>
    <w:rsid w:val="000C55F3"/>
    <w:rsid w:val="000C63CE"/>
    <w:rsid w:val="000C67FB"/>
    <w:rsid w:val="000D000A"/>
    <w:rsid w:val="000D37C4"/>
    <w:rsid w:val="000D64B4"/>
    <w:rsid w:val="000D652A"/>
    <w:rsid w:val="000D6DC3"/>
    <w:rsid w:val="000D78C8"/>
    <w:rsid w:val="000E0703"/>
    <w:rsid w:val="000E2EF5"/>
    <w:rsid w:val="000E3BD5"/>
    <w:rsid w:val="000E415D"/>
    <w:rsid w:val="000E425F"/>
    <w:rsid w:val="000E5A66"/>
    <w:rsid w:val="000F10BF"/>
    <w:rsid w:val="000F1E05"/>
    <w:rsid w:val="000F29DC"/>
    <w:rsid w:val="000F3969"/>
    <w:rsid w:val="000F63DD"/>
    <w:rsid w:val="000F6D42"/>
    <w:rsid w:val="00100C49"/>
    <w:rsid w:val="00107179"/>
    <w:rsid w:val="00107AC7"/>
    <w:rsid w:val="00113A64"/>
    <w:rsid w:val="00113ADB"/>
    <w:rsid w:val="00113E6B"/>
    <w:rsid w:val="00114EC0"/>
    <w:rsid w:val="00117FDB"/>
    <w:rsid w:val="00123778"/>
    <w:rsid w:val="001253E7"/>
    <w:rsid w:val="00127C89"/>
    <w:rsid w:val="001300E9"/>
    <w:rsid w:val="00132AD0"/>
    <w:rsid w:val="00132D2B"/>
    <w:rsid w:val="001346A5"/>
    <w:rsid w:val="00134CB1"/>
    <w:rsid w:val="001359EA"/>
    <w:rsid w:val="001472A7"/>
    <w:rsid w:val="0014743B"/>
    <w:rsid w:val="0015078E"/>
    <w:rsid w:val="00155827"/>
    <w:rsid w:val="00155EAD"/>
    <w:rsid w:val="0016329B"/>
    <w:rsid w:val="00165609"/>
    <w:rsid w:val="00166DFC"/>
    <w:rsid w:val="00166FB6"/>
    <w:rsid w:val="00170537"/>
    <w:rsid w:val="00170917"/>
    <w:rsid w:val="00174ECC"/>
    <w:rsid w:val="00175B3E"/>
    <w:rsid w:val="0017668B"/>
    <w:rsid w:val="001812E9"/>
    <w:rsid w:val="00182B06"/>
    <w:rsid w:val="001852DD"/>
    <w:rsid w:val="00186C89"/>
    <w:rsid w:val="0018701B"/>
    <w:rsid w:val="001907A4"/>
    <w:rsid w:val="00191D82"/>
    <w:rsid w:val="00191FF5"/>
    <w:rsid w:val="00193E53"/>
    <w:rsid w:val="00196D79"/>
    <w:rsid w:val="00197FDA"/>
    <w:rsid w:val="001A0E22"/>
    <w:rsid w:val="001A15B8"/>
    <w:rsid w:val="001A2A5F"/>
    <w:rsid w:val="001A3F78"/>
    <w:rsid w:val="001A4314"/>
    <w:rsid w:val="001A4D03"/>
    <w:rsid w:val="001A4E72"/>
    <w:rsid w:val="001A5075"/>
    <w:rsid w:val="001A62AE"/>
    <w:rsid w:val="001A7801"/>
    <w:rsid w:val="001B03C6"/>
    <w:rsid w:val="001B1A52"/>
    <w:rsid w:val="001B7B6E"/>
    <w:rsid w:val="001C3F4B"/>
    <w:rsid w:val="001C463E"/>
    <w:rsid w:val="001C59D0"/>
    <w:rsid w:val="001C6F56"/>
    <w:rsid w:val="001D1897"/>
    <w:rsid w:val="001D2EFA"/>
    <w:rsid w:val="001D4728"/>
    <w:rsid w:val="001E090B"/>
    <w:rsid w:val="001E0B8B"/>
    <w:rsid w:val="001E7FF2"/>
    <w:rsid w:val="001F17D7"/>
    <w:rsid w:val="001F2230"/>
    <w:rsid w:val="001F7D88"/>
    <w:rsid w:val="002018FC"/>
    <w:rsid w:val="00206427"/>
    <w:rsid w:val="0020660B"/>
    <w:rsid w:val="00206C4B"/>
    <w:rsid w:val="002104FB"/>
    <w:rsid w:val="00210661"/>
    <w:rsid w:val="00211665"/>
    <w:rsid w:val="0021247B"/>
    <w:rsid w:val="00213139"/>
    <w:rsid w:val="00213634"/>
    <w:rsid w:val="00215865"/>
    <w:rsid w:val="0022074D"/>
    <w:rsid w:val="002211C9"/>
    <w:rsid w:val="00221E56"/>
    <w:rsid w:val="00224F59"/>
    <w:rsid w:val="00225BDB"/>
    <w:rsid w:val="00227AA3"/>
    <w:rsid w:val="002343AD"/>
    <w:rsid w:val="00235FA2"/>
    <w:rsid w:val="00236EB3"/>
    <w:rsid w:val="0024020B"/>
    <w:rsid w:val="00240313"/>
    <w:rsid w:val="00242408"/>
    <w:rsid w:val="00242837"/>
    <w:rsid w:val="002438E4"/>
    <w:rsid w:val="00244041"/>
    <w:rsid w:val="00246436"/>
    <w:rsid w:val="00246DFC"/>
    <w:rsid w:val="0024758F"/>
    <w:rsid w:val="00247F8E"/>
    <w:rsid w:val="00252750"/>
    <w:rsid w:val="002537A4"/>
    <w:rsid w:val="00253984"/>
    <w:rsid w:val="00255A0D"/>
    <w:rsid w:val="00256797"/>
    <w:rsid w:val="00256833"/>
    <w:rsid w:val="00256C33"/>
    <w:rsid w:val="002626BA"/>
    <w:rsid w:val="002669FB"/>
    <w:rsid w:val="00271BC9"/>
    <w:rsid w:val="0027221E"/>
    <w:rsid w:val="0027400C"/>
    <w:rsid w:val="002747BA"/>
    <w:rsid w:val="00276158"/>
    <w:rsid w:val="00277497"/>
    <w:rsid w:val="0028143C"/>
    <w:rsid w:val="002851FA"/>
    <w:rsid w:val="00287132"/>
    <w:rsid w:val="00290048"/>
    <w:rsid w:val="002926A2"/>
    <w:rsid w:val="00293A37"/>
    <w:rsid w:val="00296015"/>
    <w:rsid w:val="002969BF"/>
    <w:rsid w:val="00297C87"/>
    <w:rsid w:val="002A19ED"/>
    <w:rsid w:val="002A2600"/>
    <w:rsid w:val="002A6979"/>
    <w:rsid w:val="002A7368"/>
    <w:rsid w:val="002B0600"/>
    <w:rsid w:val="002B0BE1"/>
    <w:rsid w:val="002B0C4F"/>
    <w:rsid w:val="002B4AFB"/>
    <w:rsid w:val="002B609C"/>
    <w:rsid w:val="002B6735"/>
    <w:rsid w:val="002C1A11"/>
    <w:rsid w:val="002C7481"/>
    <w:rsid w:val="002D146B"/>
    <w:rsid w:val="002D22CC"/>
    <w:rsid w:val="002D29CE"/>
    <w:rsid w:val="002D2B4B"/>
    <w:rsid w:val="002D4A56"/>
    <w:rsid w:val="002D5EAA"/>
    <w:rsid w:val="002D6B5C"/>
    <w:rsid w:val="002D6DE5"/>
    <w:rsid w:val="002E106A"/>
    <w:rsid w:val="002E2F1A"/>
    <w:rsid w:val="002E40EA"/>
    <w:rsid w:val="002E41E7"/>
    <w:rsid w:val="002E61CE"/>
    <w:rsid w:val="002E6D9F"/>
    <w:rsid w:val="002E7C86"/>
    <w:rsid w:val="002F181A"/>
    <w:rsid w:val="002F4092"/>
    <w:rsid w:val="002F4BD5"/>
    <w:rsid w:val="002F60BB"/>
    <w:rsid w:val="003015B0"/>
    <w:rsid w:val="003056B5"/>
    <w:rsid w:val="00305BC3"/>
    <w:rsid w:val="003060C5"/>
    <w:rsid w:val="0030647F"/>
    <w:rsid w:val="00306774"/>
    <w:rsid w:val="00310B11"/>
    <w:rsid w:val="00315D76"/>
    <w:rsid w:val="0032276E"/>
    <w:rsid w:val="003238F5"/>
    <w:rsid w:val="00327CCE"/>
    <w:rsid w:val="0033399F"/>
    <w:rsid w:val="00334851"/>
    <w:rsid w:val="003361B9"/>
    <w:rsid w:val="0034064C"/>
    <w:rsid w:val="0034079B"/>
    <w:rsid w:val="00344EF4"/>
    <w:rsid w:val="00347CCF"/>
    <w:rsid w:val="00350AFB"/>
    <w:rsid w:val="00352435"/>
    <w:rsid w:val="00352FA1"/>
    <w:rsid w:val="00354439"/>
    <w:rsid w:val="003566D3"/>
    <w:rsid w:val="003616DE"/>
    <w:rsid w:val="00362F3C"/>
    <w:rsid w:val="0036721F"/>
    <w:rsid w:val="003710E4"/>
    <w:rsid w:val="00375C3A"/>
    <w:rsid w:val="003768B2"/>
    <w:rsid w:val="003811B2"/>
    <w:rsid w:val="003857F0"/>
    <w:rsid w:val="003858BD"/>
    <w:rsid w:val="00385EA4"/>
    <w:rsid w:val="00387AEE"/>
    <w:rsid w:val="003952DE"/>
    <w:rsid w:val="003957CF"/>
    <w:rsid w:val="003965E4"/>
    <w:rsid w:val="003A00A2"/>
    <w:rsid w:val="003A35B1"/>
    <w:rsid w:val="003A3ED4"/>
    <w:rsid w:val="003A469F"/>
    <w:rsid w:val="003A55B6"/>
    <w:rsid w:val="003B4CCE"/>
    <w:rsid w:val="003B4DE1"/>
    <w:rsid w:val="003B555B"/>
    <w:rsid w:val="003B654D"/>
    <w:rsid w:val="003B78F4"/>
    <w:rsid w:val="003C1C2D"/>
    <w:rsid w:val="003C4D43"/>
    <w:rsid w:val="003C54B5"/>
    <w:rsid w:val="003C5EE7"/>
    <w:rsid w:val="003C6FF1"/>
    <w:rsid w:val="003D15D8"/>
    <w:rsid w:val="003D19D8"/>
    <w:rsid w:val="003D47BC"/>
    <w:rsid w:val="003D4DC7"/>
    <w:rsid w:val="003D5A38"/>
    <w:rsid w:val="003D5B81"/>
    <w:rsid w:val="003D646E"/>
    <w:rsid w:val="003D78C5"/>
    <w:rsid w:val="003E0B62"/>
    <w:rsid w:val="003E125A"/>
    <w:rsid w:val="003E1464"/>
    <w:rsid w:val="003E2F1F"/>
    <w:rsid w:val="003E3640"/>
    <w:rsid w:val="003E6088"/>
    <w:rsid w:val="003E7F45"/>
    <w:rsid w:val="003F1A13"/>
    <w:rsid w:val="003F270D"/>
    <w:rsid w:val="00400BF9"/>
    <w:rsid w:val="004030D5"/>
    <w:rsid w:val="004050D3"/>
    <w:rsid w:val="004055D8"/>
    <w:rsid w:val="00407EEB"/>
    <w:rsid w:val="004105FB"/>
    <w:rsid w:val="00412AE9"/>
    <w:rsid w:val="00414D67"/>
    <w:rsid w:val="00415A48"/>
    <w:rsid w:val="00416D68"/>
    <w:rsid w:val="00417EB7"/>
    <w:rsid w:val="004204AF"/>
    <w:rsid w:val="00421046"/>
    <w:rsid w:val="0042123F"/>
    <w:rsid w:val="0042560C"/>
    <w:rsid w:val="0042737B"/>
    <w:rsid w:val="00433E7C"/>
    <w:rsid w:val="00434168"/>
    <w:rsid w:val="0043423F"/>
    <w:rsid w:val="0043649C"/>
    <w:rsid w:val="004379ED"/>
    <w:rsid w:val="0044297C"/>
    <w:rsid w:val="00447704"/>
    <w:rsid w:val="004539B6"/>
    <w:rsid w:val="00453E4C"/>
    <w:rsid w:val="00455D03"/>
    <w:rsid w:val="00455E7A"/>
    <w:rsid w:val="004561A2"/>
    <w:rsid w:val="00460F3C"/>
    <w:rsid w:val="004637DA"/>
    <w:rsid w:val="0046420E"/>
    <w:rsid w:val="00467A73"/>
    <w:rsid w:val="00470A7D"/>
    <w:rsid w:val="00472F60"/>
    <w:rsid w:val="00474DAA"/>
    <w:rsid w:val="00480243"/>
    <w:rsid w:val="0048196E"/>
    <w:rsid w:val="0048357A"/>
    <w:rsid w:val="00484B81"/>
    <w:rsid w:val="00487872"/>
    <w:rsid w:val="00487A01"/>
    <w:rsid w:val="00487F0F"/>
    <w:rsid w:val="004927FE"/>
    <w:rsid w:val="004930CE"/>
    <w:rsid w:val="00493617"/>
    <w:rsid w:val="00494359"/>
    <w:rsid w:val="00495677"/>
    <w:rsid w:val="004967AF"/>
    <w:rsid w:val="004A02B5"/>
    <w:rsid w:val="004A2273"/>
    <w:rsid w:val="004A6BF9"/>
    <w:rsid w:val="004A6F17"/>
    <w:rsid w:val="004A6FD7"/>
    <w:rsid w:val="004A774B"/>
    <w:rsid w:val="004B098B"/>
    <w:rsid w:val="004B3201"/>
    <w:rsid w:val="004B5123"/>
    <w:rsid w:val="004B6931"/>
    <w:rsid w:val="004B78E6"/>
    <w:rsid w:val="004B7D5C"/>
    <w:rsid w:val="004C1C3F"/>
    <w:rsid w:val="004C30BD"/>
    <w:rsid w:val="004C6FE7"/>
    <w:rsid w:val="004C79F3"/>
    <w:rsid w:val="004D2A7E"/>
    <w:rsid w:val="004D3DAB"/>
    <w:rsid w:val="004D55ED"/>
    <w:rsid w:val="004E05E4"/>
    <w:rsid w:val="004E0B9D"/>
    <w:rsid w:val="004E3027"/>
    <w:rsid w:val="004E3460"/>
    <w:rsid w:val="004E7492"/>
    <w:rsid w:val="004E7C8C"/>
    <w:rsid w:val="004E7DB4"/>
    <w:rsid w:val="004F0DAA"/>
    <w:rsid w:val="004F192F"/>
    <w:rsid w:val="004F767F"/>
    <w:rsid w:val="0050599B"/>
    <w:rsid w:val="0050633F"/>
    <w:rsid w:val="0051045A"/>
    <w:rsid w:val="00512E91"/>
    <w:rsid w:val="0052008D"/>
    <w:rsid w:val="0052028A"/>
    <w:rsid w:val="00520E9D"/>
    <w:rsid w:val="00523392"/>
    <w:rsid w:val="00532DC6"/>
    <w:rsid w:val="00534F7A"/>
    <w:rsid w:val="005429F3"/>
    <w:rsid w:val="005461AF"/>
    <w:rsid w:val="00546E48"/>
    <w:rsid w:val="0055053E"/>
    <w:rsid w:val="00550AB2"/>
    <w:rsid w:val="0055336F"/>
    <w:rsid w:val="005548B0"/>
    <w:rsid w:val="00555279"/>
    <w:rsid w:val="00556F91"/>
    <w:rsid w:val="005578B5"/>
    <w:rsid w:val="00560A20"/>
    <w:rsid w:val="005630E3"/>
    <w:rsid w:val="00564231"/>
    <w:rsid w:val="0056465C"/>
    <w:rsid w:val="00564722"/>
    <w:rsid w:val="0056499D"/>
    <w:rsid w:val="00565990"/>
    <w:rsid w:val="0056600C"/>
    <w:rsid w:val="0057237E"/>
    <w:rsid w:val="005729A8"/>
    <w:rsid w:val="00580A51"/>
    <w:rsid w:val="00581AD6"/>
    <w:rsid w:val="00583D8A"/>
    <w:rsid w:val="00585DEF"/>
    <w:rsid w:val="005865A4"/>
    <w:rsid w:val="00586CE3"/>
    <w:rsid w:val="00592145"/>
    <w:rsid w:val="005970D4"/>
    <w:rsid w:val="005A0A1F"/>
    <w:rsid w:val="005A3066"/>
    <w:rsid w:val="005A5A2A"/>
    <w:rsid w:val="005A72A8"/>
    <w:rsid w:val="005B00B9"/>
    <w:rsid w:val="005B1F0A"/>
    <w:rsid w:val="005B3F59"/>
    <w:rsid w:val="005B5075"/>
    <w:rsid w:val="005B626C"/>
    <w:rsid w:val="005C01EC"/>
    <w:rsid w:val="005C2668"/>
    <w:rsid w:val="005C6109"/>
    <w:rsid w:val="005C68F5"/>
    <w:rsid w:val="005D1AA7"/>
    <w:rsid w:val="005D2588"/>
    <w:rsid w:val="005D3588"/>
    <w:rsid w:val="005D41FC"/>
    <w:rsid w:val="005D65A8"/>
    <w:rsid w:val="005D6610"/>
    <w:rsid w:val="005E2740"/>
    <w:rsid w:val="005E27A4"/>
    <w:rsid w:val="005E27B8"/>
    <w:rsid w:val="005E4394"/>
    <w:rsid w:val="005E59C0"/>
    <w:rsid w:val="005F0736"/>
    <w:rsid w:val="005F41F3"/>
    <w:rsid w:val="006125D8"/>
    <w:rsid w:val="00612867"/>
    <w:rsid w:val="00616D19"/>
    <w:rsid w:val="006177D6"/>
    <w:rsid w:val="00617E9E"/>
    <w:rsid w:val="00623750"/>
    <w:rsid w:val="00623CD9"/>
    <w:rsid w:val="00625145"/>
    <w:rsid w:val="00627064"/>
    <w:rsid w:val="006317EB"/>
    <w:rsid w:val="006358BB"/>
    <w:rsid w:val="006400DA"/>
    <w:rsid w:val="00641DCA"/>
    <w:rsid w:val="006439AF"/>
    <w:rsid w:val="00644FFE"/>
    <w:rsid w:val="00647C23"/>
    <w:rsid w:val="00655E39"/>
    <w:rsid w:val="00656E84"/>
    <w:rsid w:val="0066019B"/>
    <w:rsid w:val="00662942"/>
    <w:rsid w:val="00662B02"/>
    <w:rsid w:val="0066412D"/>
    <w:rsid w:val="0066487F"/>
    <w:rsid w:val="00664F31"/>
    <w:rsid w:val="00665DFB"/>
    <w:rsid w:val="00671202"/>
    <w:rsid w:val="00674B76"/>
    <w:rsid w:val="006761CD"/>
    <w:rsid w:val="00680755"/>
    <w:rsid w:val="006814F2"/>
    <w:rsid w:val="0068168A"/>
    <w:rsid w:val="00682393"/>
    <w:rsid w:val="0068300D"/>
    <w:rsid w:val="00684764"/>
    <w:rsid w:val="0068534D"/>
    <w:rsid w:val="00685C33"/>
    <w:rsid w:val="0068671D"/>
    <w:rsid w:val="006879D7"/>
    <w:rsid w:val="0069366B"/>
    <w:rsid w:val="0069398C"/>
    <w:rsid w:val="0069552A"/>
    <w:rsid w:val="006957AA"/>
    <w:rsid w:val="00697768"/>
    <w:rsid w:val="006A030D"/>
    <w:rsid w:val="006A1148"/>
    <w:rsid w:val="006A2C13"/>
    <w:rsid w:val="006A5CB8"/>
    <w:rsid w:val="006B5D55"/>
    <w:rsid w:val="006B7983"/>
    <w:rsid w:val="006B798B"/>
    <w:rsid w:val="006C3177"/>
    <w:rsid w:val="006C3D91"/>
    <w:rsid w:val="006C51CA"/>
    <w:rsid w:val="006C785A"/>
    <w:rsid w:val="006D0ECE"/>
    <w:rsid w:val="006D30CA"/>
    <w:rsid w:val="006D34C4"/>
    <w:rsid w:val="006D438C"/>
    <w:rsid w:val="006D496C"/>
    <w:rsid w:val="006D6050"/>
    <w:rsid w:val="006E52C6"/>
    <w:rsid w:val="006E5720"/>
    <w:rsid w:val="006E6CC2"/>
    <w:rsid w:val="006E6F77"/>
    <w:rsid w:val="006F01BE"/>
    <w:rsid w:val="006F133A"/>
    <w:rsid w:val="00701F6D"/>
    <w:rsid w:val="00703568"/>
    <w:rsid w:val="0070600A"/>
    <w:rsid w:val="007136A8"/>
    <w:rsid w:val="007141A1"/>
    <w:rsid w:val="00714F33"/>
    <w:rsid w:val="00715915"/>
    <w:rsid w:val="00715C4E"/>
    <w:rsid w:val="0071676E"/>
    <w:rsid w:val="00731699"/>
    <w:rsid w:val="00732A3D"/>
    <w:rsid w:val="00734B10"/>
    <w:rsid w:val="00740C88"/>
    <w:rsid w:val="007424E7"/>
    <w:rsid w:val="00743400"/>
    <w:rsid w:val="0074665E"/>
    <w:rsid w:val="00746C5B"/>
    <w:rsid w:val="00753CC1"/>
    <w:rsid w:val="00755A94"/>
    <w:rsid w:val="00767E48"/>
    <w:rsid w:val="00770DF8"/>
    <w:rsid w:val="007749C8"/>
    <w:rsid w:val="00774B80"/>
    <w:rsid w:val="00774C0F"/>
    <w:rsid w:val="0077647B"/>
    <w:rsid w:val="00777F9E"/>
    <w:rsid w:val="0078066E"/>
    <w:rsid w:val="007822AF"/>
    <w:rsid w:val="007840AB"/>
    <w:rsid w:val="0078436F"/>
    <w:rsid w:val="00785340"/>
    <w:rsid w:val="00786061"/>
    <w:rsid w:val="00790D51"/>
    <w:rsid w:val="00793E67"/>
    <w:rsid w:val="007943C0"/>
    <w:rsid w:val="0079511D"/>
    <w:rsid w:val="00795871"/>
    <w:rsid w:val="007963C8"/>
    <w:rsid w:val="00796F9E"/>
    <w:rsid w:val="007A0123"/>
    <w:rsid w:val="007A1375"/>
    <w:rsid w:val="007A328B"/>
    <w:rsid w:val="007A6644"/>
    <w:rsid w:val="007A6E5B"/>
    <w:rsid w:val="007B1A59"/>
    <w:rsid w:val="007B22FE"/>
    <w:rsid w:val="007B3A1F"/>
    <w:rsid w:val="007B459F"/>
    <w:rsid w:val="007B6039"/>
    <w:rsid w:val="007B7CE4"/>
    <w:rsid w:val="007C793E"/>
    <w:rsid w:val="007D142F"/>
    <w:rsid w:val="007D3D5F"/>
    <w:rsid w:val="007D3EF2"/>
    <w:rsid w:val="007D3EF6"/>
    <w:rsid w:val="007D4559"/>
    <w:rsid w:val="007D5318"/>
    <w:rsid w:val="007E0CE4"/>
    <w:rsid w:val="007E4C63"/>
    <w:rsid w:val="007E65D1"/>
    <w:rsid w:val="007E7C54"/>
    <w:rsid w:val="007F1348"/>
    <w:rsid w:val="007F2C15"/>
    <w:rsid w:val="007F3B5F"/>
    <w:rsid w:val="007F5B45"/>
    <w:rsid w:val="007F62A1"/>
    <w:rsid w:val="007F767D"/>
    <w:rsid w:val="008005AB"/>
    <w:rsid w:val="00801D79"/>
    <w:rsid w:val="00802BDA"/>
    <w:rsid w:val="00803704"/>
    <w:rsid w:val="00805114"/>
    <w:rsid w:val="00805384"/>
    <w:rsid w:val="00806604"/>
    <w:rsid w:val="00806E55"/>
    <w:rsid w:val="00810041"/>
    <w:rsid w:val="0081362A"/>
    <w:rsid w:val="00814E4C"/>
    <w:rsid w:val="00816E1D"/>
    <w:rsid w:val="00817518"/>
    <w:rsid w:val="008205DA"/>
    <w:rsid w:val="00821983"/>
    <w:rsid w:val="00822FD2"/>
    <w:rsid w:val="00823579"/>
    <w:rsid w:val="0082590C"/>
    <w:rsid w:val="00825EEF"/>
    <w:rsid w:val="0083037B"/>
    <w:rsid w:val="00830658"/>
    <w:rsid w:val="00832B09"/>
    <w:rsid w:val="00834609"/>
    <w:rsid w:val="008356BC"/>
    <w:rsid w:val="008366C2"/>
    <w:rsid w:val="00840F1D"/>
    <w:rsid w:val="00841831"/>
    <w:rsid w:val="00842F13"/>
    <w:rsid w:val="00843D01"/>
    <w:rsid w:val="00844FC1"/>
    <w:rsid w:val="00846B7C"/>
    <w:rsid w:val="0085033A"/>
    <w:rsid w:val="0085467F"/>
    <w:rsid w:val="008619A4"/>
    <w:rsid w:val="00864029"/>
    <w:rsid w:val="00864078"/>
    <w:rsid w:val="00866230"/>
    <w:rsid w:val="00870B3F"/>
    <w:rsid w:val="00876032"/>
    <w:rsid w:val="008824FC"/>
    <w:rsid w:val="00882FF8"/>
    <w:rsid w:val="008830C7"/>
    <w:rsid w:val="008834A6"/>
    <w:rsid w:val="00883BD5"/>
    <w:rsid w:val="00883D48"/>
    <w:rsid w:val="008863A1"/>
    <w:rsid w:val="00891A47"/>
    <w:rsid w:val="008949AD"/>
    <w:rsid w:val="00894B97"/>
    <w:rsid w:val="008A0785"/>
    <w:rsid w:val="008A1D15"/>
    <w:rsid w:val="008A3568"/>
    <w:rsid w:val="008A3670"/>
    <w:rsid w:val="008A7226"/>
    <w:rsid w:val="008B1E13"/>
    <w:rsid w:val="008B3DDD"/>
    <w:rsid w:val="008B48D4"/>
    <w:rsid w:val="008B6AB1"/>
    <w:rsid w:val="008C05ED"/>
    <w:rsid w:val="008C0CE1"/>
    <w:rsid w:val="008C133A"/>
    <w:rsid w:val="008C1A78"/>
    <w:rsid w:val="008C1EE7"/>
    <w:rsid w:val="008C4C48"/>
    <w:rsid w:val="008C51EC"/>
    <w:rsid w:val="008C71BB"/>
    <w:rsid w:val="008D3479"/>
    <w:rsid w:val="008E0F71"/>
    <w:rsid w:val="008E188A"/>
    <w:rsid w:val="008E1EBB"/>
    <w:rsid w:val="008E32F4"/>
    <w:rsid w:val="008F1C39"/>
    <w:rsid w:val="008F1D5B"/>
    <w:rsid w:val="008F2740"/>
    <w:rsid w:val="008F3324"/>
    <w:rsid w:val="008F7740"/>
    <w:rsid w:val="009004BC"/>
    <w:rsid w:val="00903DE7"/>
    <w:rsid w:val="009044BE"/>
    <w:rsid w:val="009144F8"/>
    <w:rsid w:val="009149BE"/>
    <w:rsid w:val="00915193"/>
    <w:rsid w:val="00916478"/>
    <w:rsid w:val="0093149D"/>
    <w:rsid w:val="00932B48"/>
    <w:rsid w:val="0093316F"/>
    <w:rsid w:val="009336C6"/>
    <w:rsid w:val="00937C68"/>
    <w:rsid w:val="009413D2"/>
    <w:rsid w:val="00943E21"/>
    <w:rsid w:val="00944E66"/>
    <w:rsid w:val="00944E7B"/>
    <w:rsid w:val="00947A12"/>
    <w:rsid w:val="0095098C"/>
    <w:rsid w:val="00956F6B"/>
    <w:rsid w:val="009603B6"/>
    <w:rsid w:val="00960D8C"/>
    <w:rsid w:val="00961D26"/>
    <w:rsid w:val="00965A3F"/>
    <w:rsid w:val="00966422"/>
    <w:rsid w:val="009706BA"/>
    <w:rsid w:val="009718D1"/>
    <w:rsid w:val="009729B8"/>
    <w:rsid w:val="00976C2E"/>
    <w:rsid w:val="00981651"/>
    <w:rsid w:val="00981C33"/>
    <w:rsid w:val="00981C78"/>
    <w:rsid w:val="009845E5"/>
    <w:rsid w:val="009853D2"/>
    <w:rsid w:val="00985822"/>
    <w:rsid w:val="00986BAA"/>
    <w:rsid w:val="009875D3"/>
    <w:rsid w:val="00991EEE"/>
    <w:rsid w:val="009926E2"/>
    <w:rsid w:val="009A0F5C"/>
    <w:rsid w:val="009A3427"/>
    <w:rsid w:val="009A4FD5"/>
    <w:rsid w:val="009B0505"/>
    <w:rsid w:val="009B0914"/>
    <w:rsid w:val="009B0E28"/>
    <w:rsid w:val="009B5B5C"/>
    <w:rsid w:val="009B7523"/>
    <w:rsid w:val="009C0B12"/>
    <w:rsid w:val="009C2A6B"/>
    <w:rsid w:val="009C6CBD"/>
    <w:rsid w:val="009C7F88"/>
    <w:rsid w:val="009D3E06"/>
    <w:rsid w:val="009D4D37"/>
    <w:rsid w:val="009E2CE2"/>
    <w:rsid w:val="009E3233"/>
    <w:rsid w:val="009E44FE"/>
    <w:rsid w:val="009E4ED7"/>
    <w:rsid w:val="009E57BD"/>
    <w:rsid w:val="009F0BF4"/>
    <w:rsid w:val="009F53D3"/>
    <w:rsid w:val="009F7138"/>
    <w:rsid w:val="009F7C03"/>
    <w:rsid w:val="00A00E3B"/>
    <w:rsid w:val="00A027CC"/>
    <w:rsid w:val="00A02C33"/>
    <w:rsid w:val="00A03B1F"/>
    <w:rsid w:val="00A05353"/>
    <w:rsid w:val="00A06952"/>
    <w:rsid w:val="00A11B84"/>
    <w:rsid w:val="00A12BD0"/>
    <w:rsid w:val="00A13270"/>
    <w:rsid w:val="00A16BC2"/>
    <w:rsid w:val="00A2096A"/>
    <w:rsid w:val="00A21411"/>
    <w:rsid w:val="00A21E22"/>
    <w:rsid w:val="00A22922"/>
    <w:rsid w:val="00A2296F"/>
    <w:rsid w:val="00A2782A"/>
    <w:rsid w:val="00A345EB"/>
    <w:rsid w:val="00A36C4C"/>
    <w:rsid w:val="00A41139"/>
    <w:rsid w:val="00A41E85"/>
    <w:rsid w:val="00A43774"/>
    <w:rsid w:val="00A4626E"/>
    <w:rsid w:val="00A46524"/>
    <w:rsid w:val="00A47E93"/>
    <w:rsid w:val="00A50E1E"/>
    <w:rsid w:val="00A51ACA"/>
    <w:rsid w:val="00A56382"/>
    <w:rsid w:val="00A568A8"/>
    <w:rsid w:val="00A56AD7"/>
    <w:rsid w:val="00A57249"/>
    <w:rsid w:val="00A61994"/>
    <w:rsid w:val="00A701DA"/>
    <w:rsid w:val="00A73363"/>
    <w:rsid w:val="00A76024"/>
    <w:rsid w:val="00A76F86"/>
    <w:rsid w:val="00A806B1"/>
    <w:rsid w:val="00A810CF"/>
    <w:rsid w:val="00A82032"/>
    <w:rsid w:val="00A83415"/>
    <w:rsid w:val="00A85FA7"/>
    <w:rsid w:val="00A8719C"/>
    <w:rsid w:val="00A90C29"/>
    <w:rsid w:val="00AA07E7"/>
    <w:rsid w:val="00AA0BE1"/>
    <w:rsid w:val="00AA4560"/>
    <w:rsid w:val="00AA50AB"/>
    <w:rsid w:val="00AB15D9"/>
    <w:rsid w:val="00AB402A"/>
    <w:rsid w:val="00AC0574"/>
    <w:rsid w:val="00AC3D74"/>
    <w:rsid w:val="00AC523D"/>
    <w:rsid w:val="00AD003E"/>
    <w:rsid w:val="00AD1352"/>
    <w:rsid w:val="00AD3608"/>
    <w:rsid w:val="00AD5F23"/>
    <w:rsid w:val="00AD6618"/>
    <w:rsid w:val="00AD7065"/>
    <w:rsid w:val="00AE3090"/>
    <w:rsid w:val="00AE3DA2"/>
    <w:rsid w:val="00AE5DD2"/>
    <w:rsid w:val="00AE64CF"/>
    <w:rsid w:val="00AF2312"/>
    <w:rsid w:val="00AF2D0B"/>
    <w:rsid w:val="00AF31F9"/>
    <w:rsid w:val="00AF4905"/>
    <w:rsid w:val="00AF7319"/>
    <w:rsid w:val="00B016E3"/>
    <w:rsid w:val="00B01895"/>
    <w:rsid w:val="00B01AA9"/>
    <w:rsid w:val="00B059BF"/>
    <w:rsid w:val="00B05AD6"/>
    <w:rsid w:val="00B05E21"/>
    <w:rsid w:val="00B1261D"/>
    <w:rsid w:val="00B144D1"/>
    <w:rsid w:val="00B21FAE"/>
    <w:rsid w:val="00B2265A"/>
    <w:rsid w:val="00B26906"/>
    <w:rsid w:val="00B30492"/>
    <w:rsid w:val="00B315B4"/>
    <w:rsid w:val="00B333FD"/>
    <w:rsid w:val="00B33A45"/>
    <w:rsid w:val="00B34C29"/>
    <w:rsid w:val="00B43429"/>
    <w:rsid w:val="00B452A7"/>
    <w:rsid w:val="00B45EFB"/>
    <w:rsid w:val="00B47231"/>
    <w:rsid w:val="00B51C9B"/>
    <w:rsid w:val="00B52501"/>
    <w:rsid w:val="00B52E9A"/>
    <w:rsid w:val="00B53C45"/>
    <w:rsid w:val="00B570C3"/>
    <w:rsid w:val="00B5715F"/>
    <w:rsid w:val="00B57D96"/>
    <w:rsid w:val="00B6000D"/>
    <w:rsid w:val="00B6056A"/>
    <w:rsid w:val="00B61529"/>
    <w:rsid w:val="00B61AE7"/>
    <w:rsid w:val="00B6267D"/>
    <w:rsid w:val="00B641C0"/>
    <w:rsid w:val="00B64635"/>
    <w:rsid w:val="00B64712"/>
    <w:rsid w:val="00B67DF9"/>
    <w:rsid w:val="00B67F77"/>
    <w:rsid w:val="00B721E3"/>
    <w:rsid w:val="00B76780"/>
    <w:rsid w:val="00B901AF"/>
    <w:rsid w:val="00B92DD1"/>
    <w:rsid w:val="00B950BF"/>
    <w:rsid w:val="00B96A61"/>
    <w:rsid w:val="00BA26ED"/>
    <w:rsid w:val="00BA3877"/>
    <w:rsid w:val="00BA521F"/>
    <w:rsid w:val="00BB1B7D"/>
    <w:rsid w:val="00BB1FC7"/>
    <w:rsid w:val="00BB3F75"/>
    <w:rsid w:val="00BB540D"/>
    <w:rsid w:val="00BB64A3"/>
    <w:rsid w:val="00BB6D95"/>
    <w:rsid w:val="00BB7F64"/>
    <w:rsid w:val="00BC04E8"/>
    <w:rsid w:val="00BC1363"/>
    <w:rsid w:val="00BC7C5B"/>
    <w:rsid w:val="00BD03FB"/>
    <w:rsid w:val="00BD1B6A"/>
    <w:rsid w:val="00BD2709"/>
    <w:rsid w:val="00BD32D4"/>
    <w:rsid w:val="00BE1C8B"/>
    <w:rsid w:val="00BE1DD4"/>
    <w:rsid w:val="00BE4811"/>
    <w:rsid w:val="00BE4DC3"/>
    <w:rsid w:val="00BE58D6"/>
    <w:rsid w:val="00BE5C40"/>
    <w:rsid w:val="00BE5CBD"/>
    <w:rsid w:val="00BE7467"/>
    <w:rsid w:val="00BF008E"/>
    <w:rsid w:val="00BF12B0"/>
    <w:rsid w:val="00BF13D4"/>
    <w:rsid w:val="00BF26C2"/>
    <w:rsid w:val="00BF3DA7"/>
    <w:rsid w:val="00BF59D7"/>
    <w:rsid w:val="00BF5EC4"/>
    <w:rsid w:val="00C012A9"/>
    <w:rsid w:val="00C01D65"/>
    <w:rsid w:val="00C01E8C"/>
    <w:rsid w:val="00C05CD4"/>
    <w:rsid w:val="00C076CC"/>
    <w:rsid w:val="00C1119D"/>
    <w:rsid w:val="00C13B7E"/>
    <w:rsid w:val="00C17651"/>
    <w:rsid w:val="00C17CEC"/>
    <w:rsid w:val="00C20B4D"/>
    <w:rsid w:val="00C21F50"/>
    <w:rsid w:val="00C22583"/>
    <w:rsid w:val="00C25D87"/>
    <w:rsid w:val="00C26BF0"/>
    <w:rsid w:val="00C315FE"/>
    <w:rsid w:val="00C31755"/>
    <w:rsid w:val="00C341D4"/>
    <w:rsid w:val="00C3458D"/>
    <w:rsid w:val="00C34827"/>
    <w:rsid w:val="00C34F3B"/>
    <w:rsid w:val="00C421DD"/>
    <w:rsid w:val="00C42D0A"/>
    <w:rsid w:val="00C44AB1"/>
    <w:rsid w:val="00C44D7D"/>
    <w:rsid w:val="00C45947"/>
    <w:rsid w:val="00C46D50"/>
    <w:rsid w:val="00C54133"/>
    <w:rsid w:val="00C5502C"/>
    <w:rsid w:val="00C555CB"/>
    <w:rsid w:val="00C559DB"/>
    <w:rsid w:val="00C57C4E"/>
    <w:rsid w:val="00C57C99"/>
    <w:rsid w:val="00C64169"/>
    <w:rsid w:val="00C6447F"/>
    <w:rsid w:val="00C70E28"/>
    <w:rsid w:val="00C71457"/>
    <w:rsid w:val="00C75307"/>
    <w:rsid w:val="00C76419"/>
    <w:rsid w:val="00C7643C"/>
    <w:rsid w:val="00C769A2"/>
    <w:rsid w:val="00C76F57"/>
    <w:rsid w:val="00C82C87"/>
    <w:rsid w:val="00C832A6"/>
    <w:rsid w:val="00C8353D"/>
    <w:rsid w:val="00C93622"/>
    <w:rsid w:val="00C93A09"/>
    <w:rsid w:val="00C96CA7"/>
    <w:rsid w:val="00CA053E"/>
    <w:rsid w:val="00CA0C00"/>
    <w:rsid w:val="00CA2403"/>
    <w:rsid w:val="00CA4607"/>
    <w:rsid w:val="00CA5C79"/>
    <w:rsid w:val="00CA6AB5"/>
    <w:rsid w:val="00CA7E87"/>
    <w:rsid w:val="00CB1929"/>
    <w:rsid w:val="00CC1D4C"/>
    <w:rsid w:val="00CC3441"/>
    <w:rsid w:val="00CC466D"/>
    <w:rsid w:val="00CD0352"/>
    <w:rsid w:val="00CD35DB"/>
    <w:rsid w:val="00CD55B0"/>
    <w:rsid w:val="00CD7EBF"/>
    <w:rsid w:val="00CE0665"/>
    <w:rsid w:val="00CE46AE"/>
    <w:rsid w:val="00CE5B79"/>
    <w:rsid w:val="00CE5C81"/>
    <w:rsid w:val="00CE6827"/>
    <w:rsid w:val="00CF1338"/>
    <w:rsid w:val="00CF3181"/>
    <w:rsid w:val="00CF67DB"/>
    <w:rsid w:val="00D000B4"/>
    <w:rsid w:val="00D00879"/>
    <w:rsid w:val="00D026EE"/>
    <w:rsid w:val="00D032AE"/>
    <w:rsid w:val="00D03A2D"/>
    <w:rsid w:val="00D0440E"/>
    <w:rsid w:val="00D04876"/>
    <w:rsid w:val="00D121CA"/>
    <w:rsid w:val="00D15D38"/>
    <w:rsid w:val="00D24EA1"/>
    <w:rsid w:val="00D25128"/>
    <w:rsid w:val="00D27587"/>
    <w:rsid w:val="00D3180E"/>
    <w:rsid w:val="00D35A76"/>
    <w:rsid w:val="00D35C80"/>
    <w:rsid w:val="00D35DE2"/>
    <w:rsid w:val="00D366C8"/>
    <w:rsid w:val="00D37FE8"/>
    <w:rsid w:val="00D416FC"/>
    <w:rsid w:val="00D432F4"/>
    <w:rsid w:val="00D45346"/>
    <w:rsid w:val="00D46E7D"/>
    <w:rsid w:val="00D50EDB"/>
    <w:rsid w:val="00D52A7E"/>
    <w:rsid w:val="00D5399F"/>
    <w:rsid w:val="00D54689"/>
    <w:rsid w:val="00D556EA"/>
    <w:rsid w:val="00D57113"/>
    <w:rsid w:val="00D578CA"/>
    <w:rsid w:val="00D6227E"/>
    <w:rsid w:val="00D656C3"/>
    <w:rsid w:val="00D77E48"/>
    <w:rsid w:val="00D81041"/>
    <w:rsid w:val="00D82CAD"/>
    <w:rsid w:val="00D871C3"/>
    <w:rsid w:val="00D9113D"/>
    <w:rsid w:val="00D92531"/>
    <w:rsid w:val="00D95A8D"/>
    <w:rsid w:val="00D9691B"/>
    <w:rsid w:val="00DA0544"/>
    <w:rsid w:val="00DA12EF"/>
    <w:rsid w:val="00DA1B02"/>
    <w:rsid w:val="00DA57F1"/>
    <w:rsid w:val="00DA6EEC"/>
    <w:rsid w:val="00DA730A"/>
    <w:rsid w:val="00DB01F3"/>
    <w:rsid w:val="00DB0397"/>
    <w:rsid w:val="00DB0E28"/>
    <w:rsid w:val="00DB20C7"/>
    <w:rsid w:val="00DB3722"/>
    <w:rsid w:val="00DB746D"/>
    <w:rsid w:val="00DC10FA"/>
    <w:rsid w:val="00DC134C"/>
    <w:rsid w:val="00DC4807"/>
    <w:rsid w:val="00DD2894"/>
    <w:rsid w:val="00DD4C1D"/>
    <w:rsid w:val="00DD4E44"/>
    <w:rsid w:val="00DD5D3F"/>
    <w:rsid w:val="00DD6A6B"/>
    <w:rsid w:val="00DE0674"/>
    <w:rsid w:val="00DE11B8"/>
    <w:rsid w:val="00DE4B96"/>
    <w:rsid w:val="00DE54E3"/>
    <w:rsid w:val="00DE5827"/>
    <w:rsid w:val="00DE6B80"/>
    <w:rsid w:val="00DF0567"/>
    <w:rsid w:val="00DF1D3A"/>
    <w:rsid w:val="00DF48C7"/>
    <w:rsid w:val="00DF5DA0"/>
    <w:rsid w:val="00E00E22"/>
    <w:rsid w:val="00E01C8C"/>
    <w:rsid w:val="00E03047"/>
    <w:rsid w:val="00E04545"/>
    <w:rsid w:val="00E07A34"/>
    <w:rsid w:val="00E1252A"/>
    <w:rsid w:val="00E1269A"/>
    <w:rsid w:val="00E12CD9"/>
    <w:rsid w:val="00E16831"/>
    <w:rsid w:val="00E170F5"/>
    <w:rsid w:val="00E20909"/>
    <w:rsid w:val="00E224B1"/>
    <w:rsid w:val="00E22AB4"/>
    <w:rsid w:val="00E260E9"/>
    <w:rsid w:val="00E27548"/>
    <w:rsid w:val="00E319FE"/>
    <w:rsid w:val="00E434E2"/>
    <w:rsid w:val="00E439D1"/>
    <w:rsid w:val="00E43C67"/>
    <w:rsid w:val="00E459C6"/>
    <w:rsid w:val="00E45B8D"/>
    <w:rsid w:val="00E46555"/>
    <w:rsid w:val="00E476EA"/>
    <w:rsid w:val="00E50417"/>
    <w:rsid w:val="00E5068B"/>
    <w:rsid w:val="00E523A2"/>
    <w:rsid w:val="00E528CF"/>
    <w:rsid w:val="00E53592"/>
    <w:rsid w:val="00E547EB"/>
    <w:rsid w:val="00E560A3"/>
    <w:rsid w:val="00E575CC"/>
    <w:rsid w:val="00E57740"/>
    <w:rsid w:val="00E64093"/>
    <w:rsid w:val="00E648B2"/>
    <w:rsid w:val="00E64BC4"/>
    <w:rsid w:val="00E71011"/>
    <w:rsid w:val="00E71DE6"/>
    <w:rsid w:val="00E74A19"/>
    <w:rsid w:val="00E75629"/>
    <w:rsid w:val="00E7667B"/>
    <w:rsid w:val="00E82F4E"/>
    <w:rsid w:val="00E83A57"/>
    <w:rsid w:val="00E869A2"/>
    <w:rsid w:val="00E86B17"/>
    <w:rsid w:val="00E90108"/>
    <w:rsid w:val="00E93525"/>
    <w:rsid w:val="00E96BC9"/>
    <w:rsid w:val="00EA114F"/>
    <w:rsid w:val="00EA1BB6"/>
    <w:rsid w:val="00EA3A8B"/>
    <w:rsid w:val="00EA7C45"/>
    <w:rsid w:val="00EA7E22"/>
    <w:rsid w:val="00EB594B"/>
    <w:rsid w:val="00EB63D9"/>
    <w:rsid w:val="00EB66CE"/>
    <w:rsid w:val="00EB69AC"/>
    <w:rsid w:val="00EB7678"/>
    <w:rsid w:val="00EB7B73"/>
    <w:rsid w:val="00EC3A1D"/>
    <w:rsid w:val="00EC4092"/>
    <w:rsid w:val="00EC65A4"/>
    <w:rsid w:val="00EC73F7"/>
    <w:rsid w:val="00EC7716"/>
    <w:rsid w:val="00ED0068"/>
    <w:rsid w:val="00ED3B30"/>
    <w:rsid w:val="00ED3CA4"/>
    <w:rsid w:val="00ED4EA5"/>
    <w:rsid w:val="00ED6025"/>
    <w:rsid w:val="00ED66E5"/>
    <w:rsid w:val="00EE1972"/>
    <w:rsid w:val="00EE51AB"/>
    <w:rsid w:val="00EE5C69"/>
    <w:rsid w:val="00EF0830"/>
    <w:rsid w:val="00EF0C20"/>
    <w:rsid w:val="00EF7920"/>
    <w:rsid w:val="00F02BDE"/>
    <w:rsid w:val="00F06FFA"/>
    <w:rsid w:val="00F07AC0"/>
    <w:rsid w:val="00F120F7"/>
    <w:rsid w:val="00F1457D"/>
    <w:rsid w:val="00F14D90"/>
    <w:rsid w:val="00F17F9D"/>
    <w:rsid w:val="00F219B8"/>
    <w:rsid w:val="00F21FBE"/>
    <w:rsid w:val="00F25B49"/>
    <w:rsid w:val="00F339A5"/>
    <w:rsid w:val="00F37107"/>
    <w:rsid w:val="00F4056F"/>
    <w:rsid w:val="00F411C0"/>
    <w:rsid w:val="00F52355"/>
    <w:rsid w:val="00F6363D"/>
    <w:rsid w:val="00F6393F"/>
    <w:rsid w:val="00F65991"/>
    <w:rsid w:val="00F710DD"/>
    <w:rsid w:val="00F71F2B"/>
    <w:rsid w:val="00F7311E"/>
    <w:rsid w:val="00F77A0A"/>
    <w:rsid w:val="00F80E38"/>
    <w:rsid w:val="00F8237E"/>
    <w:rsid w:val="00F872E7"/>
    <w:rsid w:val="00F903E4"/>
    <w:rsid w:val="00F91FBA"/>
    <w:rsid w:val="00F922D8"/>
    <w:rsid w:val="00FB66F7"/>
    <w:rsid w:val="00FB6DDE"/>
    <w:rsid w:val="00FB76A6"/>
    <w:rsid w:val="00FC19E1"/>
    <w:rsid w:val="00FC1DDB"/>
    <w:rsid w:val="00FC378A"/>
    <w:rsid w:val="00FC3815"/>
    <w:rsid w:val="00FC5699"/>
    <w:rsid w:val="00FD0207"/>
    <w:rsid w:val="00FD5D22"/>
    <w:rsid w:val="00FE052D"/>
    <w:rsid w:val="00FE3401"/>
    <w:rsid w:val="00FE4782"/>
    <w:rsid w:val="00FE4B1F"/>
    <w:rsid w:val="00FE5DC6"/>
    <w:rsid w:val="00FF3189"/>
    <w:rsid w:val="00FF4159"/>
    <w:rsid w:val="00FF4926"/>
    <w:rsid w:val="00FF5B00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453C"/>
  <w15:chartTrackingRefBased/>
  <w15:docId w15:val="{B364D9A2-E181-490E-8D94-18C869E5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029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568A8"/>
    <w:pPr>
      <w:keepNext/>
      <w:keepLines/>
      <w:spacing w:before="40" w:after="0"/>
      <w:jc w:val="both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6"/>
      <w:lang w:val="en-I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568A8"/>
    <w:pPr>
      <w:keepNext/>
      <w:keepLines/>
      <w:spacing w:before="40" w:after="0"/>
      <w:jc w:val="both"/>
      <w:outlineLvl w:val="3"/>
    </w:pPr>
    <w:rPr>
      <w:rFonts w:ascii="Arial" w:eastAsiaTheme="majorEastAsia" w:hAnsi="Arial" w:cstheme="majorBidi"/>
      <w:b/>
      <w:iCs/>
      <w:color w:val="2F5496" w:themeColor="accent1" w:themeShade="BF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68A8"/>
    <w:rPr>
      <w:rFonts w:ascii="Arial" w:eastAsiaTheme="majorEastAsia" w:hAnsi="Arial" w:cstheme="majorBidi"/>
      <w:b/>
      <w:color w:val="2F5496" w:themeColor="accent1" w:themeShade="BF"/>
      <w:sz w:val="26"/>
      <w:szCs w:val="26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A568A8"/>
    <w:rPr>
      <w:rFonts w:ascii="Arial" w:eastAsiaTheme="majorEastAsia" w:hAnsi="Arial" w:cstheme="majorBidi"/>
      <w:b/>
      <w:iCs/>
      <w:color w:val="2F5496" w:themeColor="accent1" w:themeShade="BF"/>
      <w:lang w:val="en-IN"/>
    </w:rPr>
  </w:style>
  <w:style w:type="paragraph" w:styleId="NoSpacing">
    <w:name w:val="No Spacing"/>
    <w:autoRedefine/>
    <w:uiPriority w:val="1"/>
    <w:qFormat/>
    <w:rsid w:val="00A568A8"/>
    <w:pPr>
      <w:numPr>
        <w:numId w:val="1"/>
      </w:numPr>
      <w:spacing w:after="0" w:line="240" w:lineRule="auto"/>
      <w:jc w:val="both"/>
    </w:pPr>
    <w:rPr>
      <w:rFonts w:ascii="Arial" w:hAnsi="Arial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64029"/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2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768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D5D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8D"/>
  </w:style>
  <w:style w:type="paragraph" w:styleId="Footer">
    <w:name w:val="footer"/>
    <w:basedOn w:val="Normal"/>
    <w:link w:val="FooterChar"/>
    <w:uiPriority w:val="99"/>
    <w:unhideWhenUsed/>
    <w:rsid w:val="0052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8D"/>
  </w:style>
  <w:style w:type="paragraph" w:styleId="TOCHeading">
    <w:name w:val="TOC Heading"/>
    <w:basedOn w:val="Heading1"/>
    <w:next w:val="Normal"/>
    <w:uiPriority w:val="39"/>
    <w:unhideWhenUsed/>
    <w:qFormat/>
    <w:rsid w:val="00305BC3"/>
    <w:pPr>
      <w:outlineLvl w:val="9"/>
    </w:pPr>
    <w:rPr>
      <w:rFonts w:asciiTheme="majorHAnsi" w:hAnsiTheme="majorHAnsi"/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5B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5B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B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B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28ED-7BB0-43B5-92D4-68DA8887E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7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kreston</dc:creator>
  <cp:keywords/>
  <dc:description/>
  <cp:lastModifiedBy>BASANTA TAJ</cp:lastModifiedBy>
  <cp:revision>1167</cp:revision>
  <dcterms:created xsi:type="dcterms:W3CDTF">2018-12-25T04:25:00Z</dcterms:created>
  <dcterms:modified xsi:type="dcterms:W3CDTF">2019-04-26T14:44:00Z</dcterms:modified>
</cp:coreProperties>
</file>