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제조 데이터 분석 종합 실습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데이터 도메인 및 컬럼 설명 교안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1단원 종합 실습 — 설비 고장 예측을 위한 AI 데이터 분석</w:t>
      </w:r>
    </w:p>
    <w:p>
      <w:pPr>
        <w:pStyle w:val="Heading1"/>
      </w:pPr>
      <w:r>
        <w:t xml:space="preserve">1. 수업 개요</w:t>
      </w:r>
    </w:p>
    <w:p>
      <w:pPr>
        <w:spacing w:after="160"/>
      </w:pPr>
      <w:r>
        <w:t xml:space="preserve">본 교안은 「제조 데이터 분석 종합 실습」 수업에서 사용하는 두 가지 데이터셋(열처리 공정 데이터, AI4I 밀링머신 데이터)의 도메인 배경과 각 컬럼의 의미를 상세히 설명합니다. 수강생이 데이터를 처음 접할 때 숫자 뒤에 숨은 공정 맥락을 이해하도록 돕는 것이 목적입니다.</w:t>
      </w:r>
    </w:p>
    <w:p>
      <w:pPr>
        <w:spacing w:after="120"/>
      </w:pPr>
      <w:r>
        <w:rPr>
          <w:b/>
          <w:bCs/>
        </w:rPr>
        <w:t xml:space="preserve">수업 목표</w:t>
      </w:r>
    </w:p>
    <w:p>
      <w:pPr>
        <w:pStyle w:val="ListParagraph"/>
        <w:numPr>
          <w:ilvl w:val="0"/>
          <w:numId w:val="2"/>
        </w:numPr>
      </w:pPr>
      <w:r>
        <w:t xml:space="preserve">배운 도구(Python, Pandas, 결측·이상치 처리, 시각화)를 하나의 워크플로우로 엮어 실제 분석 과정을 완주한다.</w:t>
      </w:r>
    </w:p>
    <w:p>
      <w:pPr>
        <w:pStyle w:val="ListParagraph"/>
        <w:numPr>
          <w:ilvl w:val="0"/>
          <w:numId w:val="2"/>
        </w:numPr>
      </w:pPr>
      <w:r>
        <w:t xml:space="preserve">데이터가 바뀌어도 분석의 뼈대(7단계)는 동일하다는 감각을 체득한다.</w:t>
      </w:r>
    </w:p>
    <w:p>
      <w:pPr>
        <w:pStyle w:val="ListParagraph"/>
        <w:numPr>
          <w:ilvl w:val="0"/>
          <w:numId w:val="2"/>
        </w:numPr>
      </w:pPr>
      <w:r>
        <w:t xml:space="preserve">도메인 맥락을 알고 데이터를 해석하는 것과 숫자만 보는 것의 차이를 체감한다.</w:t>
      </w:r>
    </w:p>
    <w:p>
      <w:pPr>
        <w:pStyle w:val="Heading1"/>
      </w:pPr>
      <w:r>
        <w:t xml:space="preserve">2. 도메인 배경: 제조 공정과 설비 고장 예측</w:t>
      </w:r>
    </w:p>
    <w:p>
      <w:pPr>
        <w:spacing w:after="160"/>
      </w:pPr>
      <w:r>
        <w:t xml:space="preserve">현대 제조업에서는 수백 개의 센서가 실시간으로 온도, 압력, 전류, 진동 등을 측정합니다. 이 데이터는 제품 품질 판정뿐 아니라 설비의 이상 징후를 사전에 포착하는 데 활용됩니다. 특히 예측 정비(Predictive Maintenance)는 고장이 발생하기 전에 이상 패턴을 감지하여 계획된 정비를 수행하는 기술로, 비계획 정지 시간을 줄이고 생산성을 높이는 핵심 영역입니다.</w:t>
      </w:r>
    </w:p>
    <w:p>
      <w:pPr>
        <w:spacing w:after="160"/>
      </w:pPr>
      <w:r>
        <w:t xml:space="preserve">본 실습에서는 성격이 다른 두 공정 데이터를 다룹니다.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열처리 공정 데이터</w:t>
      </w:r>
      <w:r>
        <w:t xml:space="preserve">: 반도체 공정(SECOM)과 유사한 교육용 샘플. 센서 수가 많고 결측치가 빈번하며, 판정(통과/불량)이 불균형입니다.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AI4I 밀링머신 데이터</w:t>
      </w:r>
      <w:r>
        <w:t xml:space="preserve">: UCI Predictive Maintenance Dataset(#601) 기반. 컬럼 의미가 명확하고 결측이 거의 없으며, 제품 타입이라는 범주형 그룹 기준이 존재합니다.</w:t>
      </w:r>
    </w:p>
    <w:p>
      <w:pPr>
        <w:pStyle w:val="Heading1"/>
      </w:pPr>
      <w:r>
        <w:t xml:space="preserve">3. 데이터 1: 열처리 공정 데이터 (SECOM 유사)</w:t>
      </w:r>
    </w:p>
    <w:p>
      <w:pPr>
        <w:pStyle w:val="Heading2"/>
      </w:pPr>
      <w:r>
        <w:t xml:space="preserve">3.1 도메인 설명</w:t>
      </w:r>
    </w:p>
    <w:p>
      <w:pPr>
        <w:spacing w:after="160"/>
      </w:pPr>
      <w:r>
        <w:t xml:space="preserve">열처리 공정은 금속 또는 반도체 부품의 물성을 개선하기 위해 온도를 정밀하게 제어하는 공정입니다. 본 데이터는 교육용으로 구성된 익명 센서 데이터로, 실제 SECOM(반도체 제조) 데이터와 유사한 특성을 갖도록 설계되었습니다.</w:t>
      </w:r>
    </w:p>
    <w:p>
      <w:pPr>
        <w:spacing w:after="120"/>
      </w:pPr>
      <w:r>
        <w:t xml:space="preserve">주요 특징:</w:t>
      </w:r>
    </w:p>
    <w:p>
      <w:pPr>
        <w:pStyle w:val="ListParagraph"/>
        <w:numPr>
          <w:ilvl w:val="0"/>
          <w:numId w:val="2"/>
        </w:numPr>
      </w:pPr>
      <w:r>
        <w:t xml:space="preserve">각 행은 제품 하나가 라인을 통과하며 측정된 센서 기록입니다.</w:t>
      </w:r>
    </w:p>
    <w:p>
      <w:pPr>
        <w:pStyle w:val="ListParagraph"/>
        <w:numPr>
          <w:ilvl w:val="0"/>
          <w:numId w:val="2"/>
        </w:numPr>
      </w:pPr>
      <w:r>
        <w:t xml:space="preserve">각 열(sensor_01~sensor_20)은 개별 센서의 측정값(온도·압력·전류 등)입니다.</w:t>
      </w:r>
    </w:p>
    <w:p>
      <w:pPr>
        <w:pStyle w:val="ListParagraph"/>
        <w:numPr>
          <w:ilvl w:val="0"/>
          <w:numId w:val="2"/>
        </w:numPr>
      </w:pPr>
      <w:r>
        <w:t xml:space="preserve">마지막 컬럼 ‘판정’은 품질 판정 결과입니다. -1은 통과(정상), +1은 불량(이상)을 의미합니다.</w:t>
      </w:r>
    </w:p>
    <w:p>
      <w:pPr>
        <w:pStyle w:val="ListParagraph"/>
        <w:numPr>
          <w:ilvl w:val="0"/>
          <w:numId w:val="2"/>
        </w:numPr>
      </w:pPr>
      <w:r>
        <w:t xml:space="preserve">잘 관리되는 공정이므로 불량은 전체의 일부에 불과한 불균형 데이터입니다. 불량 그룹 통계는 표본 수가 적어 우연에 크게 흔들릴 수 있습니다.</w:t>
      </w:r>
    </w:p>
    <w:p>
      <w:pPr>
        <w:pStyle w:val="ListParagraph"/>
        <w:numPr>
          <w:ilvl w:val="0"/>
          <w:numId w:val="2"/>
        </w:numPr>
      </w:pPr>
      <w:r>
        <w:t xml:space="preserve">결측치는 센서 고장 또는 측정 누락을 의미하며, 이상치는 센서 오작동이거나 실제 공정 이상 신호일 수 있습니다.</w:t>
      </w:r>
    </w:p>
    <w:p>
      <w:pPr>
        <w:pStyle w:val="Heading2"/>
      </w:pPr>
      <w:r>
        <w:t xml:space="preserve">3.2 컬럼 상세 설명</w:t>
      </w:r>
    </w:p>
    <w:p>
      <w:pPr>
        <w:spacing w:after="160"/>
      </w:pPr>
      <w:r>
        <w:t xml:space="preserve">데이터 크기: 302행 × 22열 (교육용 샘플)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측정시각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측정이 이루어진 시각 (YYYY-MM-DD HH:MM 형식). 시계열적 맥락을 제공합니다.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sensor_01 ~ sensor_20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익명화된 공정 센서 측정값. 온도, 압력, 전류, 진동 등 다양한 물리량을 측정합니다. 컬럼 이름이 번호로만 되어 있어 도메인 지식이 없으면 해석이 어렵습니다. 일부 센서는 결측 비율이 30%를 초과합니다.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품질 판정 결과. -1 = 통과(정상), +1 = 불량(이상). 불균형 데이터로, 실습 데이터 기준 약 282:20 비율입니다.</w:t>
            </w:r>
          </w:p>
        </w:tc>
      </w:tr>
    </w:tbl>
    <w:p>
      <w:pPr>
        <w:pStyle w:val="Heading2"/>
      </w:pPr>
      <w:r>
        <w:t xml:space="preserve">3.3 데이터 특성 요약</w:t>
      </w:r>
    </w:p>
    <w:p>
      <w:pPr>
        <w:pStyle w:val="ListParagraph"/>
        <w:numPr>
          <w:ilvl w:val="0"/>
          <w:numId w:val="2"/>
        </w:numPr>
      </w:pPr>
      <w:r>
        <w:t xml:space="preserve">결측치가 많은 컬럼(sensor_06, 12, 18 등)이 존재 → 전처리에서 30% 기준 제거 후 중앙값 대체 실습</w:t>
      </w:r>
    </w:p>
    <w:p>
      <w:pPr>
        <w:pStyle w:val="ListParagraph"/>
        <w:numPr>
          <w:ilvl w:val="0"/>
          <w:numId w:val="2"/>
        </w:numPr>
      </w:pPr>
      <w:r>
        <w:t xml:space="preserve">이상치 존재 가능 → IQR 방법으로 탐색</w:t>
      </w:r>
    </w:p>
    <w:p>
      <w:pPr>
        <w:pStyle w:val="ListParagraph"/>
        <w:numPr>
          <w:ilvl w:val="0"/>
          <w:numId w:val="2"/>
        </w:numPr>
      </w:pPr>
      <w:r>
        <w:t xml:space="preserve">중복 행 존재 가능 → drop_duplicates로 정제</w:t>
      </w:r>
    </w:p>
    <w:p>
      <w:pPr>
        <w:pStyle w:val="ListParagraph"/>
        <w:numPr>
          <w:ilvl w:val="0"/>
          <w:numId w:val="2"/>
        </w:numPr>
      </w:pPr>
      <w:r>
        <w:t xml:space="preserve">판정 불균형 → 그룹 통계 해석 시 주의 필요</w:t>
      </w:r>
    </w:p>
    <w:p>
      <w:pPr>
        <w:pStyle w:val="Heading1"/>
      </w:pPr>
      <w:r>
        <w:t xml:space="preserve">4. 데이터 2: AI4I 밀링머신 데이터</w:t>
      </w:r>
    </w:p>
    <w:p>
      <w:pPr>
        <w:pStyle w:val="Heading2"/>
      </w:pPr>
      <w:r>
        <w:t xml:space="preserve">4.1 도메인 설명</w:t>
      </w:r>
    </w:p>
    <w:p>
      <w:pPr>
        <w:spacing w:after="160"/>
      </w:pPr>
      <w:r>
        <w:t xml:space="preserve">AI4I 2020 Predictive Maintenance Dataset(UCI Machine Learning Repository #601)의 교육용 샘플입니다. 밀링머신(금속을 깎는 CNC 공작기계)에서 수집된 데이터로, 공구 마모와 운전 조건에 따른 고장 발생을 예측하는 데 활용됩니다.</w:t>
      </w:r>
    </w:p>
    <w:p>
      <w:pPr>
        <w:spacing w:after="120"/>
      </w:pPr>
      <w:r>
        <w:t xml:space="preserve">주요 특징:</w:t>
      </w:r>
    </w:p>
    <w:p>
      <w:pPr>
        <w:pStyle w:val="ListParagraph"/>
        <w:numPr>
          <w:ilvl w:val="0"/>
          <w:numId w:val="2"/>
        </w:numPr>
      </w:pPr>
      <w:r>
        <w:t xml:space="preserve">각 행은 하나의 가공 작업(또는 사이클) 기록입니다.</w:t>
      </w:r>
    </w:p>
    <w:p>
      <w:pPr>
        <w:pStyle w:val="ListParagraph"/>
        <w:numPr>
          <w:ilvl w:val="0"/>
          <w:numId w:val="2"/>
        </w:numPr>
      </w:pPr>
      <w:r>
        <w:t xml:space="preserve">측정값이 물리적으로 명확한 이름(온도, 회전속도, 토크, 공구마모)을 가져 해석이 용이합니다.</w:t>
      </w:r>
    </w:p>
    <w:p>
      <w:pPr>
        <w:pStyle w:val="ListParagraph"/>
        <w:numPr>
          <w:ilvl w:val="0"/>
          <w:numId w:val="2"/>
        </w:numPr>
      </w:pPr>
      <w:r>
        <w:t xml:space="preserve">제품타입(L/M/H)이라는 범주형 컬럼이 있어 그룹별 비교가 자연스럽습니다.</w:t>
      </w:r>
    </w:p>
    <w:p>
      <w:pPr>
        <w:pStyle w:val="ListParagraph"/>
        <w:numPr>
          <w:ilvl w:val="0"/>
          <w:numId w:val="2"/>
        </w:numPr>
      </w:pPr>
      <w:r>
        <w:t xml:space="preserve">결측치가 거의 없어 전처리 부담이 적고, 그룹 비교와 상관 분석에 집중할 수 있습니다.</w:t>
      </w:r>
    </w:p>
    <w:p>
      <w:pPr>
        <w:pStyle w:val="ListParagraph"/>
        <w:numPr>
          <w:ilvl w:val="0"/>
          <w:numId w:val="2"/>
        </w:numPr>
      </w:pPr>
      <w:r>
        <w:t xml:space="preserve">공정 온도는 공기 온도보다 높으며, 회전속도와 토크는 일반적으로 반비례 관계를 보입니다.</w:t>
      </w:r>
    </w:p>
    <w:p>
      <w:pPr>
        <w:pStyle w:val="Heading2"/>
      </w:pPr>
      <w:r>
        <w:t xml:space="preserve">4.2 컬럼 상세 설명</w:t>
      </w:r>
    </w:p>
    <w:p>
      <w:pPr>
        <w:spacing w:after="160"/>
      </w:pPr>
      <w:r>
        <w:t xml:space="preserve">데이터 크기: 800행 × 8열 (교육용 샘플)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고유 식별자 (Unique Identifier).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제품타입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 품질 등급. L(Low), M(Medium), H(High). 범주형 변수로, 그룹 비교의 기준이 됩니다.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공기온도_K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환경의 공기 온도 (단위: Kelvin). 공정 온도보다 낮은 것이 일반적입니다.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공정온도_K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가공 중인 공정 온도 (단위: Kelvin). 기계 작동으로 인해 공기 온도보다 높습니다.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회전속도_rpm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공구 또는 스핀들의 회전 속도 (단위: rpm). 토크와 일반적으로 반비례 관계를 보입니다.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토크_Nm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가공 시 발생하는 토크 (단위: Nm). 부하의 크기를 나타냅니다.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공구마모_min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공구가 사용된 누적 시간 (단위: 분). 마모가 진행될수록 고장 위험이 높아지는 핵심 변수입니다.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고장여부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작업에서 고장이 발생했는지 여부. 0 = 정상, 1 = 고장. 불균형 데이터입니다.</w:t>
            </w:r>
          </w:p>
        </w:tc>
      </w:tr>
    </w:tbl>
    <w:p>
      <w:pPr>
        <w:pStyle w:val="Heading2"/>
      </w:pPr>
      <w:r>
        <w:t xml:space="preserve">4.3 데이터 특성 요약</w:t>
      </w:r>
    </w:p>
    <w:p>
      <w:pPr>
        <w:pStyle w:val="ListParagraph"/>
        <w:numPr>
          <w:ilvl w:val="0"/>
          <w:numId w:val="2"/>
        </w:numPr>
      </w:pPr>
      <w:r>
        <w:t xml:space="preserve">결측치 거의 없음 → 전처리는 이상치·중복 위주로 가볍게 진행</w:t>
      </w:r>
    </w:p>
    <w:p>
      <w:pPr>
        <w:pStyle w:val="ListParagraph"/>
        <w:numPr>
          <w:ilvl w:val="0"/>
          <w:numId w:val="2"/>
        </w:numPr>
      </w:pPr>
      <w:r>
        <w:t xml:space="preserve">제품타입별 고장 비율 차이 존재 (실습 데이터 기준 H 약 7.5%, L 약 5.4%, M 약 6.1%)</w:t>
      </w:r>
    </w:p>
    <w:p>
      <w:pPr>
        <w:pStyle w:val="ListParagraph"/>
        <w:numPr>
          <w:ilvl w:val="0"/>
          <w:numId w:val="2"/>
        </w:numPr>
      </w:pPr>
      <w:r>
        <w:t xml:space="preserve">공구마모와 고장여부 간 상관이 상대적으로 높음 (약 0.22)</w:t>
      </w:r>
    </w:p>
    <w:p>
      <w:pPr>
        <w:pStyle w:val="ListParagraph"/>
        <w:numPr>
          <w:ilvl w:val="0"/>
          <w:numId w:val="2"/>
        </w:numPr>
      </w:pPr>
      <w:r>
        <w:t xml:space="preserve">컬럼 이름이 명확하여 발견을 현실 언어로 바로 해석 가능</w:t>
      </w:r>
    </w:p>
    <w:p>
      <w:pPr>
        <w:pStyle w:val="Heading1"/>
      </w:pPr>
      <w:r>
        <w:t xml:space="preserve">5. 분석 워크플로우 요약</w:t>
      </w:r>
    </w:p>
    <w:p>
      <w:pPr>
        <w:spacing w:after="160"/>
      </w:pPr>
      <w:r>
        <w:t xml:space="preserve">두 데이터 모두 다음 7단계 흐름을 따릅니다. 데이터가 바뀌어도 뼈대는 동일하고, 각 단계의 비중만 달라집니다.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불러오기</w:t>
      </w:r>
      <w:r>
        <w:t xml:space="preserve">: pd.read_csv()로 데이터 로드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구조 파악</w:t>
      </w:r>
      <w:r>
        <w:t xml:space="preserve">: shape, head, info로 크기·자료형 확인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결측치 처리</w:t>
      </w:r>
      <w:r>
        <w:t xml:space="preserve">: 비율 확인 후 제거 또는 중앙값 대체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이상치·중복 처리</w:t>
      </w:r>
      <w:r>
        <w:t xml:space="preserve">: IQR, duplicated 확인 및 정제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통계·상관</w:t>
      </w:r>
      <w:r>
        <w:t xml:space="preserve">: describe, groupby, corr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 시각화</w:t>
      </w:r>
      <w:r>
        <w:t xml:space="preserve">: 히스토그램, 박스플롯, heatmap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7. 리포트 작성</w:t>
      </w:r>
      <w:r>
        <w:t xml:space="preserve">: 개요 · 전처리 · 발견 · 결론(사실+행동)</w:t>
      </w:r>
    </w:p>
    <w:p>
      <w:pPr>
        <w:pStyle w:val="Heading1"/>
      </w:pPr>
      <w:r>
        <w:t xml:space="preserve">6. 강사 참고 사항</w:t>
      </w:r>
    </w:p>
    <w:p>
      <w:pPr>
        <w:pStyle w:val="ListParagraph"/>
        <w:numPr>
          <w:ilvl w:val="0"/>
          <w:numId w:val="2"/>
        </w:numPr>
      </w:pPr>
      <w:r>
        <w:t xml:space="preserve">도메인 설명을 먼저 하면 이후 숫자 해석이 훨씬 의미 있게 다가갑니다. “이 값이 왜 이상한가?”를 판단하는 기준이 달라집니다.</w:t>
      </w:r>
    </w:p>
    <w:p>
      <w:pPr>
        <w:pStyle w:val="ListParagraph"/>
        <w:numPr>
          <w:ilvl w:val="0"/>
          <w:numId w:val="2"/>
        </w:numPr>
      </w:pPr>
      <w:r>
        <w:t xml:space="preserve">열처리 데이터는 전처리(결측·이상치)에 시간을 더 할애하고, AI4I는 그룹 비교와 해석에 집중하도록 유도하세요.</w:t>
      </w:r>
    </w:p>
    <w:p>
      <w:pPr>
        <w:pStyle w:val="ListParagraph"/>
        <w:numPr>
          <w:ilvl w:val="0"/>
          <w:numId w:val="2"/>
        </w:numPr>
      </w:pPr>
      <w:r>
        <w:t xml:space="preserve">리포트 결론에서는 반드시 “다음 행동”을 포함하도록 지도합니다. 예: “sensor_09를 우선 점검 대상으로 지정”, “공구마모가 일정 수준을 넘으면 교체하도록 점검 주기 정하기”.</w:t>
      </w:r>
    </w:p>
    <w:p>
      <w:pPr>
        <w:pStyle w:val="ListParagraph"/>
        <w:numPr>
          <w:ilvl w:val="0"/>
          <w:numId w:val="2"/>
        </w:numPr>
      </w:pPr>
      <w:r>
        <w:t xml:space="preserve">두 데이터를 모두 분석한 뒤 “뼈대는 같고 살만 달라졌다”는 점을 명시적으로 정리하는 시간을 갖는 것이 효과적입니다.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666666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제조 데이터 분석 종합 실습 · 데이터 도메인 및 컬럼 설명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2026-10-25T01:03:46.516Z</dcterms:created>
  <dcterms:modified xsi:type="dcterms:W3CDTF">2026-10-25T01:03:46.517Z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