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1493956"/>
        <w:docPartObj>
          <w:docPartGallery w:val="Cover Pages"/>
          <w:docPartUnique/>
        </w:docPartObj>
      </w:sdtPr>
      <w:sdtContent>
        <w:p w14:paraId="2BE17E12" w14:textId="77777777" w:rsidR="0091211A" w:rsidRDefault="0091211A"/>
        <w:p w14:paraId="04AE3FA6" w14:textId="77777777" w:rsidR="0091211A" w:rsidRDefault="0091211A">
          <w:r>
            <w:rPr>
              <w:noProof/>
              <w:lang w:eastAsia="en-IE"/>
            </w:rPr>
            <mc:AlternateContent>
              <mc:Choice Requires="wpg">
                <w:drawing>
                  <wp:anchor distT="0" distB="0" distL="114300" distR="114300" simplePos="0" relativeHeight="251659264" behindDoc="1" locked="0" layoutInCell="1" allowOverlap="1" wp14:anchorId="3B50DB0A" wp14:editId="27EFE26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462847E" w14:textId="77777777" w:rsidR="00777ACC" w:rsidRDefault="00777AC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Data mining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B50DB0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462847E" w14:textId="77777777" w:rsidR="00777ACC" w:rsidRDefault="00777AC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Data mining project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14:anchorId="38CD661B" wp14:editId="3AD2E7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32E26" w14:textId="77777777" w:rsidR="00777ACC" w:rsidRDefault="00777AC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8CD661B"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9932E26" w14:textId="77777777" w:rsidR="00777ACC" w:rsidRDefault="00777ACC">
                          <w:pPr>
                            <w:pStyle w:val="NoSpacing"/>
                            <w:rPr>
                              <w:color w:val="7F7F7F" w:themeColor="text1" w:themeTint="80"/>
                              <w:sz w:val="18"/>
                              <w:szCs w:val="18"/>
                            </w:rPr>
                          </w:pPr>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14:anchorId="4810ED8A" wp14:editId="4C75A39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4722F"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Alicja Czajkowska</w:t>
                                </w:r>
                              </w:p>
                              <w:p w14:paraId="570D4C84" w14:textId="77777777" w:rsidR="00777ACC"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magda leszczynska</w:t>
                                </w:r>
                              </w:p>
                              <w:p w14:paraId="343D3CD2" w14:textId="77777777" w:rsidR="00777ACC" w:rsidRPr="0091211A" w:rsidRDefault="00777ACC">
                                <w:pPr>
                                  <w:pStyle w:val="NoSpacing"/>
                                  <w:spacing w:before="40" w:after="40"/>
                                  <w:rPr>
                                    <w:caps/>
                                    <w:color w:val="5B9BD5" w:themeColor="accent1"/>
                                    <w:sz w:val="28"/>
                                    <w:szCs w:val="28"/>
                                    <w:lang w:val="pl-PL"/>
                                  </w:rPr>
                                </w:pPr>
                                <w:r>
                                  <w:rPr>
                                    <w:caps/>
                                    <w:color w:val="5B9BD5" w:themeColor="accent1"/>
                                    <w:sz w:val="28"/>
                                    <w:szCs w:val="28"/>
                                    <w:lang w:val="pl-PL"/>
                                  </w:rPr>
                                  <w:t>Paulina Luty</w:t>
                                </w:r>
                              </w:p>
                              <w:p w14:paraId="2C53081A"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Anna S</w:t>
                                </w:r>
                                <w:r>
                                  <w:rPr>
                                    <w:caps/>
                                    <w:color w:val="5B9BD5" w:themeColor="accent1"/>
                                    <w:sz w:val="28"/>
                                    <w:szCs w:val="28"/>
                                    <w:lang w:val="pl-PL"/>
                                  </w:rPr>
                                  <w:t>kowron</w:t>
                                </w:r>
                                <w:r>
                                  <w:rPr>
                                    <w:caps/>
                                    <w:color w:val="5B9BD5" w:themeColor="accent1"/>
                                    <w:sz w:val="28"/>
                                    <w:szCs w:val="28"/>
                                    <w:lang w:val="pl-PL"/>
                                  </w:rPr>
                                  <w:tab/>
                                </w:r>
                                <w:r>
                                  <w:rPr>
                                    <w:caps/>
                                    <w:color w:val="5B9BD5" w:themeColor="accent1"/>
                                    <w:sz w:val="28"/>
                                    <w:szCs w:val="28"/>
                                    <w:lang w:val="pl-PL"/>
                                  </w:rPr>
                                  <w:tab/>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10ED8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6034722F"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Alicja Czajkowska</w:t>
                          </w:r>
                        </w:p>
                        <w:p w14:paraId="570D4C84" w14:textId="77777777" w:rsidR="00777ACC"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magda leszczynska</w:t>
                          </w:r>
                        </w:p>
                        <w:p w14:paraId="343D3CD2" w14:textId="77777777" w:rsidR="00777ACC" w:rsidRPr="0091211A" w:rsidRDefault="00777ACC">
                          <w:pPr>
                            <w:pStyle w:val="NoSpacing"/>
                            <w:spacing w:before="40" w:after="40"/>
                            <w:rPr>
                              <w:caps/>
                              <w:color w:val="5B9BD5" w:themeColor="accent1"/>
                              <w:sz w:val="28"/>
                              <w:szCs w:val="28"/>
                              <w:lang w:val="pl-PL"/>
                            </w:rPr>
                          </w:pPr>
                          <w:r>
                            <w:rPr>
                              <w:caps/>
                              <w:color w:val="5B9BD5" w:themeColor="accent1"/>
                              <w:sz w:val="28"/>
                              <w:szCs w:val="28"/>
                              <w:lang w:val="pl-PL"/>
                            </w:rPr>
                            <w:t>Paulina Luty</w:t>
                          </w:r>
                        </w:p>
                        <w:p w14:paraId="2C53081A"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Anna S</w:t>
                          </w:r>
                          <w:r>
                            <w:rPr>
                              <w:caps/>
                              <w:color w:val="5B9BD5" w:themeColor="accent1"/>
                              <w:sz w:val="28"/>
                              <w:szCs w:val="28"/>
                              <w:lang w:val="pl-PL"/>
                            </w:rPr>
                            <w:t>kowron</w:t>
                          </w:r>
                          <w:r>
                            <w:rPr>
                              <w:caps/>
                              <w:color w:val="5B9BD5" w:themeColor="accent1"/>
                              <w:sz w:val="28"/>
                              <w:szCs w:val="28"/>
                              <w:lang w:val="pl-PL"/>
                            </w:rPr>
                            <w:tab/>
                          </w:r>
                          <w:r>
                            <w:rPr>
                              <w:caps/>
                              <w:color w:val="5B9BD5" w:themeColor="accent1"/>
                              <w:sz w:val="28"/>
                              <w:szCs w:val="28"/>
                              <w:lang w:val="pl-PL"/>
                            </w:rPr>
                            <w:tab/>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14:anchorId="5811DD9A" wp14:editId="406F3F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6F5ED" w14:textId="77777777" w:rsidR="00777ACC" w:rsidRDefault="00777ACC">
                                <w:pPr>
                                  <w:pStyle w:val="NoSpacing"/>
                                  <w:jc w:val="right"/>
                                  <w:rPr>
                                    <w:color w:val="FFFFFF" w:themeColor="background1"/>
                                    <w:sz w:val="24"/>
                                    <w:szCs w:val="24"/>
                                    <w:lang w:val="en-IE"/>
                                  </w:rPr>
                                </w:pPr>
                                <w:r>
                                  <w:rPr>
                                    <w:color w:val="FFFFFF" w:themeColor="background1"/>
                                    <w:sz w:val="24"/>
                                    <w:szCs w:val="24"/>
                                    <w:lang w:val="en-IE"/>
                                  </w:rPr>
                                  <w:t>HDSDA</w:t>
                                </w:r>
                              </w:p>
                              <w:p w14:paraId="3AE57EA2" w14:textId="77777777" w:rsidR="00777ACC" w:rsidRPr="0091211A" w:rsidRDefault="00777ACC">
                                <w:pPr>
                                  <w:pStyle w:val="NoSpacing"/>
                                  <w:jc w:val="right"/>
                                  <w:rPr>
                                    <w:color w:val="FFFFFF" w:themeColor="background1"/>
                                    <w:sz w:val="24"/>
                                    <w:szCs w:val="24"/>
                                    <w:lang w:val="en-IE"/>
                                  </w:rPr>
                                </w:pPr>
                                <w:r>
                                  <w:rPr>
                                    <w:color w:val="FFFFFF" w:themeColor="background1"/>
                                    <w:sz w:val="24"/>
                                    <w:szCs w:val="24"/>
                                    <w:lang w:val="en-IE"/>
                                  </w:rPr>
                                  <w:t>SEP2</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11DD9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14:paraId="7B16F5ED" w14:textId="77777777" w:rsidR="00777ACC" w:rsidRDefault="00777ACC">
                          <w:pPr>
                            <w:pStyle w:val="NoSpacing"/>
                            <w:jc w:val="right"/>
                            <w:rPr>
                              <w:color w:val="FFFFFF" w:themeColor="background1"/>
                              <w:sz w:val="24"/>
                              <w:szCs w:val="24"/>
                              <w:lang w:val="en-IE"/>
                            </w:rPr>
                          </w:pPr>
                          <w:r>
                            <w:rPr>
                              <w:color w:val="FFFFFF" w:themeColor="background1"/>
                              <w:sz w:val="24"/>
                              <w:szCs w:val="24"/>
                              <w:lang w:val="en-IE"/>
                            </w:rPr>
                            <w:t>HDSDA</w:t>
                          </w:r>
                        </w:p>
                        <w:p w14:paraId="3AE57EA2" w14:textId="77777777" w:rsidR="00777ACC" w:rsidRPr="0091211A" w:rsidRDefault="00777ACC">
                          <w:pPr>
                            <w:pStyle w:val="NoSpacing"/>
                            <w:jc w:val="right"/>
                            <w:rPr>
                              <w:color w:val="FFFFFF" w:themeColor="background1"/>
                              <w:sz w:val="24"/>
                              <w:szCs w:val="24"/>
                              <w:lang w:val="en-IE"/>
                            </w:rPr>
                          </w:pPr>
                          <w:r>
                            <w:rPr>
                              <w:color w:val="FFFFFF" w:themeColor="background1"/>
                              <w:sz w:val="24"/>
                              <w:szCs w:val="24"/>
                              <w:lang w:val="en-IE"/>
                            </w:rPr>
                            <w:t>SEP2</w:t>
                          </w:r>
                        </w:p>
                      </w:txbxContent>
                    </v:textbox>
                    <w10:wrap anchorx="margin" anchory="page"/>
                  </v:rect>
                </w:pict>
              </mc:Fallback>
            </mc:AlternateContent>
          </w:r>
        </w:p>
      </w:sdtContent>
    </w:sdt>
    <w:p w14:paraId="2BCC853E" w14:textId="77777777" w:rsidR="00D10037" w:rsidRDefault="00D10037"/>
    <w:p w14:paraId="60206F5E" w14:textId="77777777" w:rsidR="0091211A" w:rsidRDefault="0091211A"/>
    <w:p w14:paraId="575D4CCD" w14:textId="77777777" w:rsidR="0091211A" w:rsidRDefault="0091211A"/>
    <w:p w14:paraId="315844A4" w14:textId="77777777" w:rsidR="0091211A" w:rsidRDefault="0091211A"/>
    <w:p w14:paraId="224E1E33" w14:textId="77777777" w:rsidR="0091211A" w:rsidRDefault="0091211A"/>
    <w:p w14:paraId="29E93D1B" w14:textId="77777777" w:rsidR="0091211A" w:rsidRDefault="0091211A"/>
    <w:p w14:paraId="73D9FF96" w14:textId="77777777" w:rsidR="0091211A" w:rsidRDefault="0091211A"/>
    <w:p w14:paraId="0D2F01F9" w14:textId="77777777" w:rsidR="0091211A" w:rsidRDefault="0091211A"/>
    <w:p w14:paraId="5F6B7743" w14:textId="77777777" w:rsidR="0091211A" w:rsidRDefault="0091211A"/>
    <w:p w14:paraId="38CB1BF5" w14:textId="77777777" w:rsidR="0091211A" w:rsidRDefault="0091211A"/>
    <w:p w14:paraId="62FC5EF1" w14:textId="77777777" w:rsidR="0091211A" w:rsidRDefault="0091211A"/>
    <w:p w14:paraId="06D334B2" w14:textId="77777777" w:rsidR="0091211A" w:rsidRDefault="0091211A"/>
    <w:p w14:paraId="6F994EC7" w14:textId="77777777" w:rsidR="0091211A" w:rsidRDefault="0091211A"/>
    <w:p w14:paraId="67701862" w14:textId="77777777" w:rsidR="0091211A" w:rsidRDefault="0091211A"/>
    <w:p w14:paraId="52645D9D" w14:textId="77777777" w:rsidR="0091211A" w:rsidRDefault="0091211A"/>
    <w:p w14:paraId="6F682D18" w14:textId="77777777" w:rsidR="0091211A" w:rsidRDefault="0091211A"/>
    <w:p w14:paraId="0A96E27D" w14:textId="77777777" w:rsidR="0091211A" w:rsidRDefault="0091211A"/>
    <w:p w14:paraId="597B971F" w14:textId="77777777" w:rsidR="0091211A" w:rsidRDefault="0091211A"/>
    <w:p w14:paraId="75616590" w14:textId="77777777" w:rsidR="0091211A" w:rsidRDefault="0091211A"/>
    <w:p w14:paraId="34823555" w14:textId="77777777" w:rsidR="0091211A" w:rsidRDefault="0091211A"/>
    <w:p w14:paraId="0244C6A3" w14:textId="77777777" w:rsidR="0091211A" w:rsidRDefault="0091211A"/>
    <w:p w14:paraId="23851D01" w14:textId="77777777" w:rsidR="0091211A" w:rsidRDefault="0091211A"/>
    <w:p w14:paraId="44B67546" w14:textId="77777777" w:rsidR="0091211A" w:rsidRDefault="0091211A"/>
    <w:p w14:paraId="26BDDAF8" w14:textId="77777777" w:rsidR="0091211A" w:rsidRDefault="0091211A"/>
    <w:sdt>
      <w:sdtPr>
        <w:rPr>
          <w:rFonts w:asciiTheme="minorHAnsi" w:eastAsiaTheme="minorHAnsi" w:hAnsiTheme="minorHAnsi" w:cstheme="minorBidi"/>
          <w:color w:val="auto"/>
          <w:sz w:val="22"/>
          <w:szCs w:val="22"/>
          <w:lang w:val="en-IE"/>
        </w:rPr>
        <w:id w:val="2029917181"/>
        <w:docPartObj>
          <w:docPartGallery w:val="Table of Contents"/>
          <w:docPartUnique/>
        </w:docPartObj>
      </w:sdtPr>
      <w:sdtEndPr>
        <w:rPr>
          <w:b/>
          <w:bCs/>
          <w:noProof/>
        </w:rPr>
      </w:sdtEndPr>
      <w:sdtContent>
        <w:p w14:paraId="5C861C15" w14:textId="77777777" w:rsidR="0091211A" w:rsidRDefault="0091211A">
          <w:pPr>
            <w:pStyle w:val="TOCHeading"/>
          </w:pPr>
          <w:r>
            <w:t>Contents</w:t>
          </w:r>
        </w:p>
        <w:p w14:paraId="7FFC9BC9" w14:textId="77777777" w:rsidR="00777ACC" w:rsidRDefault="0091211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181717" w:history="1">
            <w:r w:rsidR="00777ACC" w:rsidRPr="0085220E">
              <w:rPr>
                <w:rStyle w:val="Hyperlink"/>
                <w:b/>
                <w:noProof/>
              </w:rPr>
              <w:t>Problem Statement</w:t>
            </w:r>
            <w:r w:rsidR="00777ACC">
              <w:rPr>
                <w:noProof/>
                <w:webHidden/>
              </w:rPr>
              <w:tab/>
            </w:r>
            <w:r w:rsidR="00777ACC">
              <w:rPr>
                <w:noProof/>
                <w:webHidden/>
              </w:rPr>
              <w:fldChar w:fldCharType="begin"/>
            </w:r>
            <w:r w:rsidR="00777ACC">
              <w:rPr>
                <w:noProof/>
                <w:webHidden/>
              </w:rPr>
              <w:instrText xml:space="preserve"> PAGEREF _Toc512181717 \h </w:instrText>
            </w:r>
            <w:r w:rsidR="00777ACC">
              <w:rPr>
                <w:noProof/>
                <w:webHidden/>
              </w:rPr>
            </w:r>
            <w:r w:rsidR="00777ACC">
              <w:rPr>
                <w:noProof/>
                <w:webHidden/>
              </w:rPr>
              <w:fldChar w:fldCharType="separate"/>
            </w:r>
            <w:r w:rsidR="00777ACC">
              <w:rPr>
                <w:noProof/>
                <w:webHidden/>
              </w:rPr>
              <w:t>2</w:t>
            </w:r>
            <w:r w:rsidR="00777ACC">
              <w:rPr>
                <w:noProof/>
                <w:webHidden/>
              </w:rPr>
              <w:fldChar w:fldCharType="end"/>
            </w:r>
          </w:hyperlink>
        </w:p>
        <w:p w14:paraId="18F17AD0" w14:textId="77777777" w:rsidR="00777ACC" w:rsidRDefault="00777ACC">
          <w:pPr>
            <w:pStyle w:val="TOC1"/>
            <w:tabs>
              <w:tab w:val="right" w:leader="dot" w:pos="9016"/>
            </w:tabs>
            <w:rPr>
              <w:rFonts w:eastAsiaTheme="minorEastAsia"/>
              <w:noProof/>
              <w:lang w:eastAsia="en-IE"/>
            </w:rPr>
          </w:pPr>
          <w:hyperlink w:anchor="_Toc512181718" w:history="1">
            <w:r w:rsidRPr="0085220E">
              <w:rPr>
                <w:rStyle w:val="Hyperlink"/>
                <w:b/>
                <w:noProof/>
              </w:rPr>
              <w:t>Data set description and pre-processing</w:t>
            </w:r>
            <w:r>
              <w:rPr>
                <w:noProof/>
                <w:webHidden/>
              </w:rPr>
              <w:tab/>
            </w:r>
            <w:r>
              <w:rPr>
                <w:noProof/>
                <w:webHidden/>
              </w:rPr>
              <w:fldChar w:fldCharType="begin"/>
            </w:r>
            <w:r>
              <w:rPr>
                <w:noProof/>
                <w:webHidden/>
              </w:rPr>
              <w:instrText xml:space="preserve"> PAGEREF _Toc512181718 \h </w:instrText>
            </w:r>
            <w:r>
              <w:rPr>
                <w:noProof/>
                <w:webHidden/>
              </w:rPr>
            </w:r>
            <w:r>
              <w:rPr>
                <w:noProof/>
                <w:webHidden/>
              </w:rPr>
              <w:fldChar w:fldCharType="separate"/>
            </w:r>
            <w:r>
              <w:rPr>
                <w:noProof/>
                <w:webHidden/>
              </w:rPr>
              <w:t>2</w:t>
            </w:r>
            <w:r>
              <w:rPr>
                <w:noProof/>
                <w:webHidden/>
              </w:rPr>
              <w:fldChar w:fldCharType="end"/>
            </w:r>
          </w:hyperlink>
        </w:p>
        <w:p w14:paraId="03013CBB" w14:textId="77777777" w:rsidR="00777ACC" w:rsidRDefault="00777ACC">
          <w:pPr>
            <w:pStyle w:val="TOC1"/>
            <w:tabs>
              <w:tab w:val="right" w:leader="dot" w:pos="9016"/>
            </w:tabs>
            <w:rPr>
              <w:rFonts w:eastAsiaTheme="minorEastAsia"/>
              <w:noProof/>
              <w:lang w:eastAsia="en-IE"/>
            </w:rPr>
          </w:pPr>
          <w:hyperlink w:anchor="_Toc512181719" w:history="1">
            <w:r w:rsidRPr="0085220E">
              <w:rPr>
                <w:rStyle w:val="Hyperlink"/>
                <w:b/>
                <w:noProof/>
              </w:rPr>
              <w:t>Tools used and data overview</w:t>
            </w:r>
            <w:r>
              <w:rPr>
                <w:noProof/>
                <w:webHidden/>
              </w:rPr>
              <w:tab/>
            </w:r>
            <w:r>
              <w:rPr>
                <w:noProof/>
                <w:webHidden/>
              </w:rPr>
              <w:fldChar w:fldCharType="begin"/>
            </w:r>
            <w:r>
              <w:rPr>
                <w:noProof/>
                <w:webHidden/>
              </w:rPr>
              <w:instrText xml:space="preserve"> PAGEREF _Toc512181719 \h </w:instrText>
            </w:r>
            <w:r>
              <w:rPr>
                <w:noProof/>
                <w:webHidden/>
              </w:rPr>
            </w:r>
            <w:r>
              <w:rPr>
                <w:noProof/>
                <w:webHidden/>
              </w:rPr>
              <w:fldChar w:fldCharType="separate"/>
            </w:r>
            <w:r>
              <w:rPr>
                <w:noProof/>
                <w:webHidden/>
              </w:rPr>
              <w:t>4</w:t>
            </w:r>
            <w:r>
              <w:rPr>
                <w:noProof/>
                <w:webHidden/>
              </w:rPr>
              <w:fldChar w:fldCharType="end"/>
            </w:r>
          </w:hyperlink>
        </w:p>
        <w:p w14:paraId="61838A21" w14:textId="77777777" w:rsidR="00777ACC" w:rsidRDefault="00777ACC">
          <w:pPr>
            <w:pStyle w:val="TOC1"/>
            <w:tabs>
              <w:tab w:val="right" w:leader="dot" w:pos="9016"/>
            </w:tabs>
            <w:rPr>
              <w:rFonts w:eastAsiaTheme="minorEastAsia"/>
              <w:noProof/>
              <w:lang w:eastAsia="en-IE"/>
            </w:rPr>
          </w:pPr>
          <w:hyperlink w:anchor="_Toc512181720" w:history="1">
            <w:r w:rsidRPr="0085220E">
              <w:rPr>
                <w:rStyle w:val="Hyperlink"/>
                <w:b/>
                <w:noProof/>
              </w:rPr>
              <w:t>Construction of data mining model</w:t>
            </w:r>
            <w:r>
              <w:rPr>
                <w:noProof/>
                <w:webHidden/>
              </w:rPr>
              <w:tab/>
            </w:r>
            <w:r>
              <w:rPr>
                <w:noProof/>
                <w:webHidden/>
              </w:rPr>
              <w:fldChar w:fldCharType="begin"/>
            </w:r>
            <w:r>
              <w:rPr>
                <w:noProof/>
                <w:webHidden/>
              </w:rPr>
              <w:instrText xml:space="preserve"> PAGEREF _Toc512181720 \h </w:instrText>
            </w:r>
            <w:r>
              <w:rPr>
                <w:noProof/>
                <w:webHidden/>
              </w:rPr>
            </w:r>
            <w:r>
              <w:rPr>
                <w:noProof/>
                <w:webHidden/>
              </w:rPr>
              <w:fldChar w:fldCharType="separate"/>
            </w:r>
            <w:r>
              <w:rPr>
                <w:noProof/>
                <w:webHidden/>
              </w:rPr>
              <w:t>7</w:t>
            </w:r>
            <w:r>
              <w:rPr>
                <w:noProof/>
                <w:webHidden/>
              </w:rPr>
              <w:fldChar w:fldCharType="end"/>
            </w:r>
          </w:hyperlink>
        </w:p>
        <w:p w14:paraId="0E56F6AD" w14:textId="77777777" w:rsidR="00777ACC" w:rsidRDefault="00777ACC">
          <w:pPr>
            <w:pStyle w:val="TOC1"/>
            <w:tabs>
              <w:tab w:val="right" w:leader="dot" w:pos="9016"/>
            </w:tabs>
            <w:rPr>
              <w:rFonts w:eastAsiaTheme="minorEastAsia"/>
              <w:noProof/>
              <w:lang w:eastAsia="en-IE"/>
            </w:rPr>
          </w:pPr>
          <w:hyperlink w:anchor="_Toc512181721" w:history="1">
            <w:r w:rsidRPr="0085220E">
              <w:rPr>
                <w:rStyle w:val="Hyperlink"/>
                <w:b/>
                <w:noProof/>
              </w:rPr>
              <w:t>Models used</w:t>
            </w:r>
            <w:r>
              <w:rPr>
                <w:noProof/>
                <w:webHidden/>
              </w:rPr>
              <w:tab/>
            </w:r>
            <w:r>
              <w:rPr>
                <w:noProof/>
                <w:webHidden/>
              </w:rPr>
              <w:fldChar w:fldCharType="begin"/>
            </w:r>
            <w:r>
              <w:rPr>
                <w:noProof/>
                <w:webHidden/>
              </w:rPr>
              <w:instrText xml:space="preserve"> PAGEREF _Toc512181721 \h </w:instrText>
            </w:r>
            <w:r>
              <w:rPr>
                <w:noProof/>
                <w:webHidden/>
              </w:rPr>
            </w:r>
            <w:r>
              <w:rPr>
                <w:noProof/>
                <w:webHidden/>
              </w:rPr>
              <w:fldChar w:fldCharType="separate"/>
            </w:r>
            <w:r>
              <w:rPr>
                <w:noProof/>
                <w:webHidden/>
              </w:rPr>
              <w:t>7</w:t>
            </w:r>
            <w:r>
              <w:rPr>
                <w:noProof/>
                <w:webHidden/>
              </w:rPr>
              <w:fldChar w:fldCharType="end"/>
            </w:r>
          </w:hyperlink>
        </w:p>
        <w:p w14:paraId="3941F76E" w14:textId="77777777" w:rsidR="00777ACC" w:rsidRDefault="00777ACC">
          <w:pPr>
            <w:pStyle w:val="TOC2"/>
            <w:tabs>
              <w:tab w:val="right" w:leader="dot" w:pos="9016"/>
            </w:tabs>
            <w:rPr>
              <w:rFonts w:eastAsiaTheme="minorEastAsia"/>
              <w:noProof/>
              <w:lang w:eastAsia="en-IE"/>
            </w:rPr>
          </w:pPr>
          <w:hyperlink w:anchor="_Toc512181722" w:history="1">
            <w:r w:rsidRPr="0085220E">
              <w:rPr>
                <w:rStyle w:val="Hyperlink"/>
                <w:b/>
                <w:noProof/>
              </w:rPr>
              <w:t>Naïve Bayes</w:t>
            </w:r>
            <w:r>
              <w:rPr>
                <w:noProof/>
                <w:webHidden/>
              </w:rPr>
              <w:tab/>
            </w:r>
            <w:r>
              <w:rPr>
                <w:noProof/>
                <w:webHidden/>
              </w:rPr>
              <w:fldChar w:fldCharType="begin"/>
            </w:r>
            <w:r>
              <w:rPr>
                <w:noProof/>
                <w:webHidden/>
              </w:rPr>
              <w:instrText xml:space="preserve"> PAGEREF _Toc512181722 \h </w:instrText>
            </w:r>
            <w:r>
              <w:rPr>
                <w:noProof/>
                <w:webHidden/>
              </w:rPr>
            </w:r>
            <w:r>
              <w:rPr>
                <w:noProof/>
                <w:webHidden/>
              </w:rPr>
              <w:fldChar w:fldCharType="separate"/>
            </w:r>
            <w:r>
              <w:rPr>
                <w:noProof/>
                <w:webHidden/>
              </w:rPr>
              <w:t>7</w:t>
            </w:r>
            <w:r>
              <w:rPr>
                <w:noProof/>
                <w:webHidden/>
              </w:rPr>
              <w:fldChar w:fldCharType="end"/>
            </w:r>
          </w:hyperlink>
        </w:p>
        <w:p w14:paraId="32BE13B9" w14:textId="77777777" w:rsidR="00777ACC" w:rsidRDefault="00777ACC">
          <w:pPr>
            <w:pStyle w:val="TOC2"/>
            <w:tabs>
              <w:tab w:val="right" w:leader="dot" w:pos="9016"/>
            </w:tabs>
            <w:rPr>
              <w:rFonts w:eastAsiaTheme="minorEastAsia"/>
              <w:noProof/>
              <w:lang w:eastAsia="en-IE"/>
            </w:rPr>
          </w:pPr>
          <w:hyperlink w:anchor="_Toc512181723" w:history="1">
            <w:r w:rsidRPr="0085220E">
              <w:rPr>
                <w:rStyle w:val="Hyperlink"/>
                <w:b/>
                <w:noProof/>
              </w:rPr>
              <w:t>Decision</w:t>
            </w:r>
            <w:r w:rsidRPr="0085220E">
              <w:rPr>
                <w:rStyle w:val="Hyperlink"/>
                <w:noProof/>
              </w:rPr>
              <w:t xml:space="preserve"> </w:t>
            </w:r>
            <w:r w:rsidRPr="0085220E">
              <w:rPr>
                <w:rStyle w:val="Hyperlink"/>
                <w:b/>
                <w:noProof/>
              </w:rPr>
              <w:t>Tree</w:t>
            </w:r>
            <w:r>
              <w:rPr>
                <w:noProof/>
                <w:webHidden/>
              </w:rPr>
              <w:tab/>
            </w:r>
            <w:r>
              <w:rPr>
                <w:noProof/>
                <w:webHidden/>
              </w:rPr>
              <w:fldChar w:fldCharType="begin"/>
            </w:r>
            <w:r>
              <w:rPr>
                <w:noProof/>
                <w:webHidden/>
              </w:rPr>
              <w:instrText xml:space="preserve"> PAGEREF _Toc512181723 \h </w:instrText>
            </w:r>
            <w:r>
              <w:rPr>
                <w:noProof/>
                <w:webHidden/>
              </w:rPr>
            </w:r>
            <w:r>
              <w:rPr>
                <w:noProof/>
                <w:webHidden/>
              </w:rPr>
              <w:fldChar w:fldCharType="separate"/>
            </w:r>
            <w:r>
              <w:rPr>
                <w:noProof/>
                <w:webHidden/>
              </w:rPr>
              <w:t>9</w:t>
            </w:r>
            <w:r>
              <w:rPr>
                <w:noProof/>
                <w:webHidden/>
              </w:rPr>
              <w:fldChar w:fldCharType="end"/>
            </w:r>
          </w:hyperlink>
        </w:p>
        <w:p w14:paraId="4107751A" w14:textId="77777777" w:rsidR="00777ACC" w:rsidRDefault="00777ACC">
          <w:pPr>
            <w:pStyle w:val="TOC2"/>
            <w:tabs>
              <w:tab w:val="right" w:leader="dot" w:pos="9016"/>
            </w:tabs>
            <w:rPr>
              <w:rFonts w:eastAsiaTheme="minorEastAsia"/>
              <w:noProof/>
              <w:lang w:eastAsia="en-IE"/>
            </w:rPr>
          </w:pPr>
          <w:hyperlink w:anchor="_Toc512181724" w:history="1">
            <w:r w:rsidRPr="0085220E">
              <w:rPr>
                <w:rStyle w:val="Hyperlink"/>
                <w:b/>
                <w:noProof/>
              </w:rPr>
              <w:t>Clustering</w:t>
            </w:r>
            <w:r>
              <w:rPr>
                <w:noProof/>
                <w:webHidden/>
              </w:rPr>
              <w:tab/>
            </w:r>
            <w:r>
              <w:rPr>
                <w:noProof/>
                <w:webHidden/>
              </w:rPr>
              <w:fldChar w:fldCharType="begin"/>
            </w:r>
            <w:r>
              <w:rPr>
                <w:noProof/>
                <w:webHidden/>
              </w:rPr>
              <w:instrText xml:space="preserve"> PAGEREF _Toc512181724 \h </w:instrText>
            </w:r>
            <w:r>
              <w:rPr>
                <w:noProof/>
                <w:webHidden/>
              </w:rPr>
            </w:r>
            <w:r>
              <w:rPr>
                <w:noProof/>
                <w:webHidden/>
              </w:rPr>
              <w:fldChar w:fldCharType="separate"/>
            </w:r>
            <w:r>
              <w:rPr>
                <w:noProof/>
                <w:webHidden/>
              </w:rPr>
              <w:t>9</w:t>
            </w:r>
            <w:r>
              <w:rPr>
                <w:noProof/>
                <w:webHidden/>
              </w:rPr>
              <w:fldChar w:fldCharType="end"/>
            </w:r>
          </w:hyperlink>
        </w:p>
        <w:p w14:paraId="56243891" w14:textId="77777777" w:rsidR="00777ACC" w:rsidRDefault="00777ACC">
          <w:pPr>
            <w:pStyle w:val="TOC1"/>
            <w:tabs>
              <w:tab w:val="right" w:leader="dot" w:pos="9016"/>
            </w:tabs>
            <w:rPr>
              <w:rFonts w:eastAsiaTheme="minorEastAsia"/>
              <w:noProof/>
              <w:lang w:eastAsia="en-IE"/>
            </w:rPr>
          </w:pPr>
          <w:hyperlink w:anchor="_Toc512181725" w:history="1">
            <w:r w:rsidRPr="0085220E">
              <w:rPr>
                <w:rStyle w:val="Hyperlink"/>
                <w:b/>
                <w:noProof/>
              </w:rPr>
              <w:t>Conclusions</w:t>
            </w:r>
            <w:r>
              <w:rPr>
                <w:noProof/>
                <w:webHidden/>
              </w:rPr>
              <w:tab/>
            </w:r>
            <w:r>
              <w:rPr>
                <w:noProof/>
                <w:webHidden/>
              </w:rPr>
              <w:fldChar w:fldCharType="begin"/>
            </w:r>
            <w:r>
              <w:rPr>
                <w:noProof/>
                <w:webHidden/>
              </w:rPr>
              <w:instrText xml:space="preserve"> PAGEREF _Toc512181725 \h </w:instrText>
            </w:r>
            <w:r>
              <w:rPr>
                <w:noProof/>
                <w:webHidden/>
              </w:rPr>
            </w:r>
            <w:r>
              <w:rPr>
                <w:noProof/>
                <w:webHidden/>
              </w:rPr>
              <w:fldChar w:fldCharType="separate"/>
            </w:r>
            <w:r>
              <w:rPr>
                <w:noProof/>
                <w:webHidden/>
              </w:rPr>
              <w:t>9</w:t>
            </w:r>
            <w:r>
              <w:rPr>
                <w:noProof/>
                <w:webHidden/>
              </w:rPr>
              <w:fldChar w:fldCharType="end"/>
            </w:r>
          </w:hyperlink>
        </w:p>
        <w:p w14:paraId="469AEF83" w14:textId="77777777" w:rsidR="00777ACC" w:rsidRDefault="00777ACC">
          <w:pPr>
            <w:pStyle w:val="TOC1"/>
            <w:tabs>
              <w:tab w:val="right" w:leader="dot" w:pos="9016"/>
            </w:tabs>
            <w:rPr>
              <w:rFonts w:eastAsiaTheme="minorEastAsia"/>
              <w:noProof/>
              <w:lang w:eastAsia="en-IE"/>
            </w:rPr>
          </w:pPr>
          <w:hyperlink w:anchor="_Toc512181726" w:history="1">
            <w:r w:rsidRPr="0085220E">
              <w:rPr>
                <w:rStyle w:val="Hyperlink"/>
                <w:b/>
                <w:noProof/>
              </w:rPr>
              <w:t>References</w:t>
            </w:r>
            <w:r>
              <w:rPr>
                <w:noProof/>
                <w:webHidden/>
              </w:rPr>
              <w:tab/>
            </w:r>
            <w:r>
              <w:rPr>
                <w:noProof/>
                <w:webHidden/>
              </w:rPr>
              <w:fldChar w:fldCharType="begin"/>
            </w:r>
            <w:r>
              <w:rPr>
                <w:noProof/>
                <w:webHidden/>
              </w:rPr>
              <w:instrText xml:space="preserve"> PAGEREF _Toc512181726 \h </w:instrText>
            </w:r>
            <w:r>
              <w:rPr>
                <w:noProof/>
                <w:webHidden/>
              </w:rPr>
            </w:r>
            <w:r>
              <w:rPr>
                <w:noProof/>
                <w:webHidden/>
              </w:rPr>
              <w:fldChar w:fldCharType="separate"/>
            </w:r>
            <w:r>
              <w:rPr>
                <w:noProof/>
                <w:webHidden/>
              </w:rPr>
              <w:t>9</w:t>
            </w:r>
            <w:r>
              <w:rPr>
                <w:noProof/>
                <w:webHidden/>
              </w:rPr>
              <w:fldChar w:fldCharType="end"/>
            </w:r>
          </w:hyperlink>
        </w:p>
        <w:p w14:paraId="3F9C137D" w14:textId="77777777" w:rsidR="0091211A" w:rsidRDefault="0091211A">
          <w:r>
            <w:rPr>
              <w:b/>
              <w:bCs/>
              <w:noProof/>
            </w:rPr>
            <w:fldChar w:fldCharType="end"/>
          </w:r>
        </w:p>
      </w:sdtContent>
    </w:sdt>
    <w:p w14:paraId="61A46937" w14:textId="77777777" w:rsidR="0091211A" w:rsidRDefault="0091211A">
      <w:r>
        <w:br w:type="page"/>
      </w:r>
    </w:p>
    <w:p w14:paraId="7B6555C4" w14:textId="77777777" w:rsidR="0091211A" w:rsidRDefault="0091211A" w:rsidP="00DC3E2B">
      <w:pPr>
        <w:pStyle w:val="Heading1"/>
        <w:rPr>
          <w:b/>
          <w:color w:val="auto"/>
          <w:sz w:val="28"/>
          <w:szCs w:val="28"/>
        </w:rPr>
      </w:pPr>
      <w:bookmarkStart w:id="0" w:name="_Toc512181717"/>
      <w:r w:rsidRPr="00DC3E2B">
        <w:rPr>
          <w:b/>
          <w:color w:val="auto"/>
          <w:sz w:val="28"/>
          <w:szCs w:val="28"/>
        </w:rPr>
        <w:lastRenderedPageBreak/>
        <w:t>Problem Statement</w:t>
      </w:r>
      <w:bookmarkEnd w:id="0"/>
    </w:p>
    <w:p w14:paraId="70D1BC31" w14:textId="412A71A5" w:rsidR="00072C19" w:rsidRDefault="0091211A">
      <w:r>
        <w:t>Sdfsdf</w:t>
      </w:r>
      <w:r w:rsidR="00072C19">
        <w:t>sdfs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aaaaaaaaaaaaaaaaaaaaaaaaaaaaaaaaaaaaaaaaaaaaaaaaaaaaaaaaaaaaaaaaaa</w:t>
      </w:r>
    </w:p>
    <w:p w14:paraId="627E156C" w14:textId="6F48982C" w:rsidR="0091211A" w:rsidRPr="00DC3E2B" w:rsidRDefault="0091211A" w:rsidP="00DC3E2B">
      <w:pPr>
        <w:pStyle w:val="Heading1"/>
        <w:rPr>
          <w:b/>
          <w:color w:val="auto"/>
          <w:sz w:val="28"/>
          <w:szCs w:val="28"/>
        </w:rPr>
      </w:pPr>
      <w:bookmarkStart w:id="1" w:name="_Toc512181718"/>
      <w:r w:rsidRPr="00DC3E2B">
        <w:rPr>
          <w:b/>
          <w:color w:val="auto"/>
          <w:sz w:val="28"/>
          <w:szCs w:val="28"/>
        </w:rPr>
        <w:t>Data set description</w:t>
      </w:r>
      <w:r w:rsidR="00490CA7">
        <w:rPr>
          <w:b/>
          <w:color w:val="auto"/>
          <w:sz w:val="28"/>
          <w:szCs w:val="28"/>
        </w:rPr>
        <w:t xml:space="preserve"> and pre-processing</w:t>
      </w:r>
      <w:bookmarkEnd w:id="1"/>
    </w:p>
    <w:p w14:paraId="1A08AF2C" w14:textId="7F0FE8CE" w:rsidR="00DC3E2B" w:rsidRDefault="00DC3E2B">
      <w:r w:rsidRPr="0040623F">
        <w:t xml:space="preserve">We chose </w:t>
      </w:r>
      <w:r>
        <w:t>“</w:t>
      </w:r>
      <w:r w:rsidR="00966FAF">
        <w:t>Wine quality</w:t>
      </w:r>
      <w:r w:rsidR="00546569">
        <w:t xml:space="preserve"> - white</w:t>
      </w:r>
      <w:hyperlink r:id="rId8" w:history="1"/>
      <w:r>
        <w:t>” as a data set for our project. Data set is available to download as a .</w:t>
      </w:r>
      <w:proofErr w:type="spellStart"/>
      <w:r>
        <w:t>csv</w:t>
      </w:r>
      <w:proofErr w:type="spellEnd"/>
      <w:r>
        <w:t xml:space="preserve"> file on </w:t>
      </w:r>
      <w:hyperlink r:id="rId9" w:history="1">
        <w:r w:rsidRPr="00EA5B7E">
          <w:rPr>
            <w:rStyle w:val="Hyperlink"/>
          </w:rPr>
          <w:t>http://www3.dsi.uminho.pt/pcortez/wine/</w:t>
        </w:r>
      </w:hyperlink>
      <w:r w:rsidR="004E5F72">
        <w:rPr>
          <w:rStyle w:val="Hyperlink"/>
        </w:rPr>
        <w:t xml:space="preserve"> </w:t>
      </w:r>
      <w:r w:rsidR="004E5F72">
        <w:t>[Cortez et al., 2009]</w:t>
      </w:r>
      <w:r w:rsidR="004E5F72">
        <w:rPr>
          <w:rStyle w:val="FootnoteReference"/>
        </w:rPr>
        <w:footnoteReference w:id="1"/>
      </w:r>
      <w:r w:rsidR="00966FAF">
        <w:t xml:space="preserve">. </w:t>
      </w:r>
      <w:r w:rsidR="00F173ED">
        <w:t>Original d</w:t>
      </w:r>
      <w:r w:rsidR="00966FAF">
        <w:t xml:space="preserve">ata set consists of 4899 rows and </w:t>
      </w:r>
      <w:r w:rsidR="00FD2D66">
        <w:t xml:space="preserve">the </w:t>
      </w:r>
      <w:r w:rsidR="00966FAF">
        <w:t xml:space="preserve">following </w:t>
      </w:r>
      <w:r w:rsidR="0077089F">
        <w:t>12</w:t>
      </w:r>
      <w:r w:rsidR="00DC7CD5">
        <w:t xml:space="preserve"> </w:t>
      </w:r>
      <w:r w:rsidR="00966FAF">
        <w:t>columns:</w:t>
      </w:r>
    </w:p>
    <w:tbl>
      <w:tblPr>
        <w:tblW w:w="7543" w:type="dxa"/>
        <w:tblLook w:val="04A0" w:firstRow="1" w:lastRow="0" w:firstColumn="1" w:lastColumn="0" w:noHBand="0" w:noVBand="1"/>
      </w:tblPr>
      <w:tblGrid>
        <w:gridCol w:w="1985"/>
        <w:gridCol w:w="284"/>
        <w:gridCol w:w="1417"/>
        <w:gridCol w:w="284"/>
        <w:gridCol w:w="3574"/>
      </w:tblGrid>
      <w:tr w:rsidR="003A2AEF" w:rsidRPr="003A2AEF" w14:paraId="723D1E9A" w14:textId="77777777" w:rsidTr="003A2AEF">
        <w:trPr>
          <w:trHeight w:val="300"/>
        </w:trPr>
        <w:tc>
          <w:tcPr>
            <w:tcW w:w="1985" w:type="dxa"/>
            <w:tcBorders>
              <w:top w:val="nil"/>
              <w:left w:val="nil"/>
              <w:bottom w:val="nil"/>
              <w:right w:val="nil"/>
            </w:tcBorders>
            <w:shd w:val="clear" w:color="auto" w:fill="auto"/>
            <w:noWrap/>
            <w:vAlign w:val="bottom"/>
            <w:hideMark/>
          </w:tcPr>
          <w:p w14:paraId="5A34E3C7"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fixed acidity</w:t>
            </w:r>
          </w:p>
        </w:tc>
        <w:tc>
          <w:tcPr>
            <w:tcW w:w="284" w:type="dxa"/>
            <w:tcBorders>
              <w:top w:val="nil"/>
              <w:left w:val="nil"/>
              <w:bottom w:val="nil"/>
              <w:right w:val="nil"/>
            </w:tcBorders>
            <w:shd w:val="clear" w:color="auto" w:fill="auto"/>
            <w:noWrap/>
            <w:vAlign w:val="bottom"/>
            <w:hideMark/>
          </w:tcPr>
          <w:p w14:paraId="3A133D5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0F25B3C3"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46E024D"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B5B223B" w14:textId="26F7443C" w:rsidR="003A2AEF" w:rsidRPr="003A2AEF" w:rsidRDefault="003B61AA"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measure</w:t>
            </w:r>
            <w:r w:rsidRPr="003A2AEF">
              <w:rPr>
                <w:rFonts w:ascii="Calibri" w:eastAsia="Times New Roman" w:hAnsi="Calibri" w:cs="Calibri"/>
                <w:color w:val="000000"/>
                <w:lang w:eastAsia="en-IE"/>
              </w:rPr>
              <w:t xml:space="preserve"> of</w:t>
            </w:r>
            <w:r>
              <w:rPr>
                <w:rFonts w:ascii="Calibri" w:eastAsia="Times New Roman" w:hAnsi="Calibri" w:cs="Calibri"/>
                <w:color w:val="000000"/>
                <w:lang w:eastAsia="en-IE"/>
              </w:rPr>
              <w:t xml:space="preserve"> </w:t>
            </w:r>
            <w:r w:rsidRPr="00DC53C7">
              <w:rPr>
                <w:rFonts w:ascii="Calibri" w:eastAsia="Times New Roman" w:hAnsi="Calibri" w:cs="Calibri"/>
                <w:color w:val="000000"/>
                <w:lang w:eastAsia="en-IE"/>
              </w:rPr>
              <w:t>tartaric acid</w:t>
            </w:r>
            <w:r>
              <w:rPr>
                <w:rFonts w:ascii="Calibri" w:eastAsia="Times New Roman" w:hAnsi="Calibri" w:cs="Calibri"/>
                <w:color w:val="000000"/>
                <w:lang w:eastAsia="en-IE"/>
              </w:rPr>
              <w:t xml:space="preserve"> [g</w:t>
            </w:r>
            <w:r w:rsidRPr="00DC53C7">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6DB33C80" w14:textId="77777777" w:rsidTr="003A2AEF">
        <w:trPr>
          <w:trHeight w:val="300"/>
        </w:trPr>
        <w:tc>
          <w:tcPr>
            <w:tcW w:w="1985" w:type="dxa"/>
            <w:tcBorders>
              <w:top w:val="nil"/>
              <w:left w:val="nil"/>
              <w:bottom w:val="nil"/>
              <w:right w:val="nil"/>
            </w:tcBorders>
            <w:shd w:val="clear" w:color="auto" w:fill="auto"/>
            <w:noWrap/>
            <w:vAlign w:val="bottom"/>
            <w:hideMark/>
          </w:tcPr>
          <w:p w14:paraId="2DCBECD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volatile acidity</w:t>
            </w:r>
          </w:p>
        </w:tc>
        <w:tc>
          <w:tcPr>
            <w:tcW w:w="284" w:type="dxa"/>
            <w:tcBorders>
              <w:top w:val="nil"/>
              <w:left w:val="nil"/>
              <w:bottom w:val="nil"/>
              <w:right w:val="nil"/>
            </w:tcBorders>
            <w:shd w:val="clear" w:color="auto" w:fill="auto"/>
            <w:noWrap/>
            <w:vAlign w:val="bottom"/>
            <w:hideMark/>
          </w:tcPr>
          <w:p w14:paraId="0348AC93"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1611420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2F1F7425"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64B7793E" w14:textId="104EA7A6" w:rsidR="003A2AEF" w:rsidRPr="003A2AEF" w:rsidRDefault="003B61AA"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amount of</w:t>
            </w:r>
            <w:r>
              <w:rPr>
                <w:rFonts w:ascii="Calibri" w:eastAsia="Times New Roman" w:hAnsi="Calibri" w:cs="Calibri"/>
                <w:color w:val="000000"/>
                <w:lang w:eastAsia="en-IE"/>
              </w:rPr>
              <w:t xml:space="preserve"> </w:t>
            </w:r>
            <w:r w:rsidRPr="003B61AA">
              <w:rPr>
                <w:rFonts w:ascii="Calibri" w:eastAsia="Times New Roman" w:hAnsi="Calibri" w:cs="Calibri"/>
                <w:color w:val="000000"/>
                <w:lang w:eastAsia="en-IE"/>
              </w:rPr>
              <w:t>acetic acid</w:t>
            </w:r>
            <w:r>
              <w:rPr>
                <w:rFonts w:ascii="Calibri" w:eastAsia="Times New Roman" w:hAnsi="Calibri" w:cs="Calibri"/>
                <w:color w:val="000000"/>
                <w:lang w:eastAsia="en-IE"/>
              </w:rPr>
              <w:t xml:space="preserve"> [g</w:t>
            </w:r>
            <w:r w:rsidRPr="003B61AA">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106EC5EC" w14:textId="77777777" w:rsidTr="003A2AEF">
        <w:trPr>
          <w:trHeight w:val="300"/>
        </w:trPr>
        <w:tc>
          <w:tcPr>
            <w:tcW w:w="1985" w:type="dxa"/>
            <w:tcBorders>
              <w:top w:val="nil"/>
              <w:left w:val="nil"/>
              <w:bottom w:val="nil"/>
              <w:right w:val="nil"/>
            </w:tcBorders>
            <w:shd w:val="clear" w:color="auto" w:fill="auto"/>
            <w:noWrap/>
            <w:vAlign w:val="bottom"/>
            <w:hideMark/>
          </w:tcPr>
          <w:p w14:paraId="1024F9C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citric acid</w:t>
            </w:r>
          </w:p>
        </w:tc>
        <w:tc>
          <w:tcPr>
            <w:tcW w:w="284" w:type="dxa"/>
            <w:tcBorders>
              <w:top w:val="nil"/>
              <w:left w:val="nil"/>
              <w:bottom w:val="nil"/>
              <w:right w:val="nil"/>
            </w:tcBorders>
            <w:shd w:val="clear" w:color="auto" w:fill="auto"/>
            <w:noWrap/>
            <w:vAlign w:val="bottom"/>
            <w:hideMark/>
          </w:tcPr>
          <w:p w14:paraId="75901EB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34F63163"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63D168B9"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3AB5F2A" w14:textId="0AB4BF04"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amount of</w:t>
            </w:r>
            <w:r w:rsidR="003B61AA">
              <w:rPr>
                <w:rFonts w:ascii="Calibri" w:eastAsia="Times New Roman" w:hAnsi="Calibri" w:cs="Calibri"/>
                <w:color w:val="000000"/>
                <w:lang w:eastAsia="en-IE"/>
              </w:rPr>
              <w:t xml:space="preserve"> citric acid [g/dm3]</w:t>
            </w:r>
          </w:p>
        </w:tc>
      </w:tr>
      <w:tr w:rsidR="003A2AEF" w:rsidRPr="003A2AEF" w14:paraId="12DBC312" w14:textId="77777777" w:rsidTr="003A2AEF">
        <w:trPr>
          <w:trHeight w:val="300"/>
        </w:trPr>
        <w:tc>
          <w:tcPr>
            <w:tcW w:w="1985" w:type="dxa"/>
            <w:tcBorders>
              <w:top w:val="nil"/>
              <w:left w:val="nil"/>
              <w:bottom w:val="nil"/>
              <w:right w:val="nil"/>
            </w:tcBorders>
            <w:shd w:val="clear" w:color="auto" w:fill="auto"/>
            <w:noWrap/>
            <w:vAlign w:val="bottom"/>
            <w:hideMark/>
          </w:tcPr>
          <w:p w14:paraId="04ABA55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residual sugar</w:t>
            </w:r>
          </w:p>
        </w:tc>
        <w:tc>
          <w:tcPr>
            <w:tcW w:w="284" w:type="dxa"/>
            <w:tcBorders>
              <w:top w:val="nil"/>
              <w:left w:val="nil"/>
              <w:bottom w:val="nil"/>
              <w:right w:val="nil"/>
            </w:tcBorders>
            <w:shd w:val="clear" w:color="auto" w:fill="auto"/>
            <w:noWrap/>
            <w:vAlign w:val="bottom"/>
            <w:hideMark/>
          </w:tcPr>
          <w:p w14:paraId="47F37DD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633026A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4948BF2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06DACC49" w14:textId="51B8E5EF"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amount of</w:t>
            </w:r>
            <w:r w:rsidR="00694FC3">
              <w:rPr>
                <w:rFonts w:ascii="Calibri" w:eastAsia="Times New Roman" w:hAnsi="Calibri" w:cs="Calibri"/>
                <w:color w:val="000000"/>
                <w:lang w:eastAsia="en-IE"/>
              </w:rPr>
              <w:t xml:space="preserve"> residual sugar</w:t>
            </w:r>
            <w:r w:rsidR="003B61AA">
              <w:rPr>
                <w:rFonts w:ascii="Calibri" w:eastAsia="Times New Roman" w:hAnsi="Calibri" w:cs="Calibri"/>
                <w:color w:val="000000"/>
                <w:lang w:eastAsia="en-IE"/>
              </w:rPr>
              <w:t xml:space="preserve"> [g/dm3]</w:t>
            </w:r>
          </w:p>
        </w:tc>
      </w:tr>
      <w:tr w:rsidR="003A2AEF" w:rsidRPr="003A2AEF" w14:paraId="3915BE7B" w14:textId="77777777" w:rsidTr="003A2AEF">
        <w:trPr>
          <w:trHeight w:val="300"/>
        </w:trPr>
        <w:tc>
          <w:tcPr>
            <w:tcW w:w="1985" w:type="dxa"/>
            <w:tcBorders>
              <w:top w:val="nil"/>
              <w:left w:val="nil"/>
              <w:bottom w:val="nil"/>
              <w:right w:val="nil"/>
            </w:tcBorders>
            <w:shd w:val="clear" w:color="auto" w:fill="auto"/>
            <w:noWrap/>
            <w:vAlign w:val="bottom"/>
            <w:hideMark/>
          </w:tcPr>
          <w:p w14:paraId="13D74602" w14:textId="59CACD8D" w:rsidR="003A2AEF" w:rsidRPr="003A2AEF" w:rsidRDefault="008D1A10"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C</w:t>
            </w:r>
            <w:r w:rsidR="003A2AEF" w:rsidRPr="003A2AEF">
              <w:rPr>
                <w:rFonts w:ascii="Calibri" w:eastAsia="Times New Roman" w:hAnsi="Calibri" w:cs="Calibri"/>
                <w:color w:val="000000"/>
                <w:lang w:eastAsia="en-IE"/>
              </w:rPr>
              <w:t>hlorides</w:t>
            </w:r>
          </w:p>
        </w:tc>
        <w:tc>
          <w:tcPr>
            <w:tcW w:w="284" w:type="dxa"/>
            <w:tcBorders>
              <w:top w:val="nil"/>
              <w:left w:val="nil"/>
              <w:bottom w:val="nil"/>
              <w:right w:val="nil"/>
            </w:tcBorders>
            <w:shd w:val="clear" w:color="auto" w:fill="auto"/>
            <w:noWrap/>
            <w:vAlign w:val="bottom"/>
            <w:hideMark/>
          </w:tcPr>
          <w:p w14:paraId="44A5849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1CDD0BE6"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671E2502"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0A7EAF3F" w14:textId="1D6FCF99" w:rsidR="003A2AEF" w:rsidRPr="003A2AEF" w:rsidRDefault="003B61AA"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amount of sodium c</w:t>
            </w:r>
            <w:r w:rsidRPr="003B61AA">
              <w:rPr>
                <w:rFonts w:ascii="Calibri" w:eastAsia="Times New Roman" w:hAnsi="Calibri" w:cs="Calibri"/>
                <w:color w:val="000000"/>
                <w:lang w:eastAsia="en-IE"/>
              </w:rPr>
              <w:t>hloride</w:t>
            </w:r>
            <w:r>
              <w:rPr>
                <w:rFonts w:ascii="Calibri" w:eastAsia="Times New Roman" w:hAnsi="Calibri" w:cs="Calibri"/>
                <w:color w:val="000000"/>
                <w:lang w:eastAsia="en-IE"/>
              </w:rPr>
              <w:t xml:space="preserve"> [g</w:t>
            </w:r>
            <w:r w:rsidRPr="003B61AA">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6FF1CF00" w14:textId="77777777" w:rsidTr="003A2AEF">
        <w:trPr>
          <w:trHeight w:val="300"/>
        </w:trPr>
        <w:tc>
          <w:tcPr>
            <w:tcW w:w="1985" w:type="dxa"/>
            <w:tcBorders>
              <w:top w:val="nil"/>
              <w:left w:val="nil"/>
              <w:bottom w:val="nil"/>
              <w:right w:val="nil"/>
            </w:tcBorders>
            <w:shd w:val="clear" w:color="auto" w:fill="auto"/>
            <w:noWrap/>
            <w:vAlign w:val="bottom"/>
            <w:hideMark/>
          </w:tcPr>
          <w:p w14:paraId="1239502D"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 xml:space="preserve">free </w:t>
            </w:r>
            <w:proofErr w:type="spellStart"/>
            <w:r w:rsidRPr="003A2AEF">
              <w:rPr>
                <w:rFonts w:ascii="Calibri" w:eastAsia="Times New Roman" w:hAnsi="Calibri" w:cs="Calibri"/>
                <w:color w:val="000000"/>
                <w:lang w:eastAsia="en-IE"/>
              </w:rPr>
              <w:t>sulfur</w:t>
            </w:r>
            <w:proofErr w:type="spellEnd"/>
            <w:r w:rsidRPr="003A2AEF">
              <w:rPr>
                <w:rFonts w:ascii="Calibri" w:eastAsia="Times New Roman" w:hAnsi="Calibri" w:cs="Calibri"/>
                <w:color w:val="000000"/>
                <w:lang w:eastAsia="en-IE"/>
              </w:rPr>
              <w:t xml:space="preserve"> dioxide</w:t>
            </w:r>
          </w:p>
        </w:tc>
        <w:tc>
          <w:tcPr>
            <w:tcW w:w="284" w:type="dxa"/>
            <w:tcBorders>
              <w:top w:val="nil"/>
              <w:left w:val="nil"/>
              <w:bottom w:val="nil"/>
              <w:right w:val="nil"/>
            </w:tcBorders>
            <w:shd w:val="clear" w:color="auto" w:fill="auto"/>
            <w:noWrap/>
            <w:vAlign w:val="bottom"/>
            <w:hideMark/>
          </w:tcPr>
          <w:p w14:paraId="3BC57982"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21D33BA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FA558A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4547D637" w14:textId="3822B128"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measure</w:t>
            </w:r>
            <w:r w:rsidR="003A2AEF" w:rsidRPr="003A2AEF">
              <w:rPr>
                <w:rFonts w:ascii="Calibri" w:eastAsia="Times New Roman" w:hAnsi="Calibri" w:cs="Calibri"/>
                <w:color w:val="000000"/>
                <w:lang w:eastAsia="en-IE"/>
              </w:rPr>
              <w:t xml:space="preserve"> of</w:t>
            </w:r>
            <w:r w:rsidR="003B61AA">
              <w:rPr>
                <w:rFonts w:ascii="Calibri" w:eastAsia="Times New Roman" w:hAnsi="Calibri" w:cs="Calibri"/>
                <w:color w:val="000000"/>
                <w:lang w:eastAsia="en-IE"/>
              </w:rPr>
              <w:t xml:space="preserve"> </w:t>
            </w:r>
            <w:proofErr w:type="spellStart"/>
            <w:r>
              <w:rPr>
                <w:rFonts w:ascii="Calibri" w:eastAsia="Times New Roman" w:hAnsi="Calibri" w:cs="Calibri"/>
                <w:color w:val="000000"/>
                <w:lang w:eastAsia="en-IE"/>
              </w:rPr>
              <w:t>sulfur</w:t>
            </w:r>
            <w:proofErr w:type="spellEnd"/>
            <w:r>
              <w:rPr>
                <w:rFonts w:ascii="Calibri" w:eastAsia="Times New Roman" w:hAnsi="Calibri" w:cs="Calibri"/>
                <w:color w:val="000000"/>
                <w:lang w:eastAsia="en-IE"/>
              </w:rPr>
              <w:t xml:space="preserve"> dioxide</w:t>
            </w:r>
            <w:r w:rsidR="003B61AA">
              <w:rPr>
                <w:rFonts w:ascii="Calibri" w:eastAsia="Times New Roman" w:hAnsi="Calibri" w:cs="Calibri"/>
                <w:color w:val="000000"/>
                <w:lang w:eastAsia="en-IE"/>
              </w:rPr>
              <w:t xml:space="preserve"> [</w:t>
            </w:r>
            <w:r w:rsidR="003B61AA" w:rsidRPr="003B61AA">
              <w:rPr>
                <w:rFonts w:ascii="Calibri" w:eastAsia="Times New Roman" w:hAnsi="Calibri" w:cs="Calibri"/>
                <w:color w:val="000000"/>
                <w:lang w:eastAsia="en-IE"/>
              </w:rPr>
              <w:t>mg/dm3</w:t>
            </w:r>
            <w:r w:rsidR="003B61AA">
              <w:rPr>
                <w:rFonts w:ascii="Calibri" w:eastAsia="Times New Roman" w:hAnsi="Calibri" w:cs="Calibri"/>
                <w:color w:val="000000"/>
                <w:lang w:eastAsia="en-IE"/>
              </w:rPr>
              <w:t>]</w:t>
            </w:r>
          </w:p>
        </w:tc>
      </w:tr>
      <w:tr w:rsidR="003A2AEF" w:rsidRPr="003A2AEF" w14:paraId="4C861311" w14:textId="77777777" w:rsidTr="003A2AEF">
        <w:trPr>
          <w:trHeight w:val="300"/>
        </w:trPr>
        <w:tc>
          <w:tcPr>
            <w:tcW w:w="1985" w:type="dxa"/>
            <w:tcBorders>
              <w:top w:val="nil"/>
              <w:left w:val="nil"/>
              <w:bottom w:val="nil"/>
              <w:right w:val="nil"/>
            </w:tcBorders>
            <w:shd w:val="clear" w:color="auto" w:fill="auto"/>
            <w:noWrap/>
            <w:vAlign w:val="bottom"/>
            <w:hideMark/>
          </w:tcPr>
          <w:p w14:paraId="2A9F16B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 xml:space="preserve">total </w:t>
            </w:r>
            <w:proofErr w:type="spellStart"/>
            <w:r w:rsidRPr="003A2AEF">
              <w:rPr>
                <w:rFonts w:ascii="Calibri" w:eastAsia="Times New Roman" w:hAnsi="Calibri" w:cs="Calibri"/>
                <w:color w:val="000000"/>
                <w:lang w:eastAsia="en-IE"/>
              </w:rPr>
              <w:t>sulfur</w:t>
            </w:r>
            <w:proofErr w:type="spellEnd"/>
            <w:r w:rsidRPr="003A2AEF">
              <w:rPr>
                <w:rFonts w:ascii="Calibri" w:eastAsia="Times New Roman" w:hAnsi="Calibri" w:cs="Calibri"/>
                <w:color w:val="000000"/>
                <w:lang w:eastAsia="en-IE"/>
              </w:rPr>
              <w:t xml:space="preserve"> dioxide</w:t>
            </w:r>
          </w:p>
        </w:tc>
        <w:tc>
          <w:tcPr>
            <w:tcW w:w="284" w:type="dxa"/>
            <w:tcBorders>
              <w:top w:val="nil"/>
              <w:left w:val="nil"/>
              <w:bottom w:val="nil"/>
              <w:right w:val="nil"/>
            </w:tcBorders>
            <w:shd w:val="clear" w:color="auto" w:fill="auto"/>
            <w:noWrap/>
            <w:vAlign w:val="bottom"/>
            <w:hideMark/>
          </w:tcPr>
          <w:p w14:paraId="3437D4C8"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5CEAD61F"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8253875"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06F3A824" w14:textId="759494B3"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measure</w:t>
            </w:r>
            <w:r w:rsidRPr="003A2AEF">
              <w:rPr>
                <w:rFonts w:ascii="Calibri" w:eastAsia="Times New Roman" w:hAnsi="Calibri" w:cs="Calibri"/>
                <w:color w:val="000000"/>
                <w:lang w:eastAsia="en-IE"/>
              </w:rPr>
              <w:t xml:space="preserve"> of</w:t>
            </w:r>
            <w:r>
              <w:rPr>
                <w:rFonts w:ascii="Calibri" w:eastAsia="Times New Roman" w:hAnsi="Calibri" w:cs="Calibri"/>
                <w:color w:val="000000"/>
                <w:lang w:eastAsia="en-IE"/>
              </w:rPr>
              <w:t xml:space="preserve"> </w:t>
            </w:r>
            <w:proofErr w:type="spellStart"/>
            <w:r>
              <w:rPr>
                <w:rFonts w:ascii="Calibri" w:eastAsia="Times New Roman" w:hAnsi="Calibri" w:cs="Calibri"/>
                <w:color w:val="000000"/>
                <w:lang w:eastAsia="en-IE"/>
              </w:rPr>
              <w:t>sulfur</w:t>
            </w:r>
            <w:proofErr w:type="spellEnd"/>
            <w:r>
              <w:rPr>
                <w:rFonts w:ascii="Calibri" w:eastAsia="Times New Roman" w:hAnsi="Calibri" w:cs="Calibri"/>
                <w:color w:val="000000"/>
                <w:lang w:eastAsia="en-IE"/>
              </w:rPr>
              <w:t xml:space="preserve"> dioxide [</w:t>
            </w:r>
            <w:r w:rsidRPr="003B61AA">
              <w:rPr>
                <w:rFonts w:ascii="Calibri" w:eastAsia="Times New Roman" w:hAnsi="Calibri" w:cs="Calibri"/>
                <w:color w:val="000000"/>
                <w:lang w:eastAsia="en-IE"/>
              </w:rPr>
              <w:t>mg/dm3</w:t>
            </w:r>
            <w:r>
              <w:rPr>
                <w:rFonts w:ascii="Calibri" w:eastAsia="Times New Roman" w:hAnsi="Calibri" w:cs="Calibri"/>
                <w:color w:val="000000"/>
                <w:lang w:eastAsia="en-IE"/>
              </w:rPr>
              <w:t>]</w:t>
            </w:r>
          </w:p>
        </w:tc>
      </w:tr>
      <w:tr w:rsidR="003A2AEF" w:rsidRPr="003A2AEF" w14:paraId="268E7A50" w14:textId="77777777" w:rsidTr="003A2AEF">
        <w:trPr>
          <w:trHeight w:val="300"/>
        </w:trPr>
        <w:tc>
          <w:tcPr>
            <w:tcW w:w="1985" w:type="dxa"/>
            <w:tcBorders>
              <w:top w:val="nil"/>
              <w:left w:val="nil"/>
              <w:bottom w:val="nil"/>
              <w:right w:val="nil"/>
            </w:tcBorders>
            <w:shd w:val="clear" w:color="auto" w:fill="auto"/>
            <w:noWrap/>
            <w:vAlign w:val="bottom"/>
            <w:hideMark/>
          </w:tcPr>
          <w:p w14:paraId="4E965089" w14:textId="31015685" w:rsidR="003A2AEF" w:rsidRPr="003A2AEF" w:rsidRDefault="00490CA7"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D</w:t>
            </w:r>
            <w:r w:rsidR="003A2AEF" w:rsidRPr="003A2AEF">
              <w:rPr>
                <w:rFonts w:ascii="Calibri" w:eastAsia="Times New Roman" w:hAnsi="Calibri" w:cs="Calibri"/>
                <w:color w:val="000000"/>
                <w:lang w:eastAsia="en-IE"/>
              </w:rPr>
              <w:t>ensity</w:t>
            </w:r>
          </w:p>
        </w:tc>
        <w:tc>
          <w:tcPr>
            <w:tcW w:w="284" w:type="dxa"/>
            <w:tcBorders>
              <w:top w:val="nil"/>
              <w:left w:val="nil"/>
              <w:bottom w:val="nil"/>
              <w:right w:val="nil"/>
            </w:tcBorders>
            <w:shd w:val="clear" w:color="auto" w:fill="auto"/>
            <w:noWrap/>
            <w:vAlign w:val="bottom"/>
            <w:hideMark/>
          </w:tcPr>
          <w:p w14:paraId="779C7E0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499C69E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10969636"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C0D554E" w14:textId="0A0573F3"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w:t>
            </w:r>
            <w:r w:rsidRPr="00BE3C88">
              <w:rPr>
                <w:rFonts w:ascii="Calibri" w:eastAsia="Times New Roman" w:hAnsi="Calibri" w:cs="Calibri"/>
                <w:color w:val="000000"/>
                <w:lang w:eastAsia="en-IE"/>
              </w:rPr>
              <w:t>g/cm3</w:t>
            </w:r>
            <w:r>
              <w:rPr>
                <w:rFonts w:ascii="Calibri" w:eastAsia="Times New Roman" w:hAnsi="Calibri" w:cs="Calibri"/>
                <w:color w:val="000000"/>
                <w:lang w:eastAsia="en-IE"/>
              </w:rPr>
              <w:t>]</w:t>
            </w:r>
          </w:p>
        </w:tc>
      </w:tr>
      <w:tr w:rsidR="003A2AEF" w:rsidRPr="003A2AEF" w14:paraId="17F6F1C0" w14:textId="77777777" w:rsidTr="003A2AEF">
        <w:trPr>
          <w:trHeight w:val="300"/>
        </w:trPr>
        <w:tc>
          <w:tcPr>
            <w:tcW w:w="1985" w:type="dxa"/>
            <w:tcBorders>
              <w:top w:val="nil"/>
              <w:left w:val="nil"/>
              <w:bottom w:val="nil"/>
              <w:right w:val="nil"/>
            </w:tcBorders>
            <w:shd w:val="clear" w:color="auto" w:fill="auto"/>
            <w:noWrap/>
            <w:vAlign w:val="bottom"/>
            <w:hideMark/>
          </w:tcPr>
          <w:p w14:paraId="42F714F9"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pH</w:t>
            </w:r>
          </w:p>
        </w:tc>
        <w:tc>
          <w:tcPr>
            <w:tcW w:w="284" w:type="dxa"/>
            <w:tcBorders>
              <w:top w:val="nil"/>
              <w:left w:val="nil"/>
              <w:bottom w:val="nil"/>
              <w:right w:val="nil"/>
            </w:tcBorders>
            <w:shd w:val="clear" w:color="auto" w:fill="auto"/>
            <w:noWrap/>
            <w:vAlign w:val="bottom"/>
            <w:hideMark/>
          </w:tcPr>
          <w:p w14:paraId="1BEC59F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55452E54"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5A0F2A2D"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12D1DC23" w14:textId="3EBA13E5" w:rsidR="003A2AEF" w:rsidRPr="003A2AEF" w:rsidRDefault="00457B94" w:rsidP="00457B94">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potential of hydrogen </w:t>
            </w:r>
            <w:r w:rsidR="00F53FE5">
              <w:rPr>
                <w:rFonts w:ascii="Calibri" w:eastAsia="Times New Roman" w:hAnsi="Calibri" w:cs="Calibri"/>
                <w:color w:val="000000"/>
                <w:lang w:eastAsia="en-IE"/>
              </w:rPr>
              <w:t>of wine</w:t>
            </w:r>
            <w:r>
              <w:rPr>
                <w:rFonts w:ascii="Calibri" w:eastAsia="Times New Roman" w:hAnsi="Calibri" w:cs="Calibri"/>
                <w:color w:val="000000"/>
                <w:lang w:eastAsia="en-IE"/>
              </w:rPr>
              <w:t xml:space="preserve"> [mole]</w:t>
            </w:r>
            <w:r w:rsidR="00240D6C">
              <w:rPr>
                <w:rFonts w:ascii="Calibri" w:eastAsia="Times New Roman" w:hAnsi="Calibri" w:cs="Calibri"/>
                <w:color w:val="000000"/>
                <w:lang w:eastAsia="en-IE"/>
              </w:rPr>
              <w:t xml:space="preserve"> </w:t>
            </w:r>
          </w:p>
        </w:tc>
      </w:tr>
      <w:tr w:rsidR="003A2AEF" w:rsidRPr="003A2AEF" w14:paraId="15B1D37E" w14:textId="77777777" w:rsidTr="003A2AEF">
        <w:trPr>
          <w:trHeight w:val="300"/>
        </w:trPr>
        <w:tc>
          <w:tcPr>
            <w:tcW w:w="1985" w:type="dxa"/>
            <w:tcBorders>
              <w:top w:val="nil"/>
              <w:left w:val="nil"/>
              <w:bottom w:val="nil"/>
              <w:right w:val="nil"/>
            </w:tcBorders>
            <w:shd w:val="clear" w:color="auto" w:fill="auto"/>
            <w:noWrap/>
            <w:vAlign w:val="bottom"/>
            <w:hideMark/>
          </w:tcPr>
          <w:p w14:paraId="77A50DB7"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sulphates</w:t>
            </w:r>
          </w:p>
        </w:tc>
        <w:tc>
          <w:tcPr>
            <w:tcW w:w="284" w:type="dxa"/>
            <w:tcBorders>
              <w:top w:val="nil"/>
              <w:left w:val="nil"/>
              <w:bottom w:val="nil"/>
              <w:right w:val="nil"/>
            </w:tcBorders>
            <w:shd w:val="clear" w:color="auto" w:fill="auto"/>
            <w:noWrap/>
            <w:vAlign w:val="bottom"/>
            <w:hideMark/>
          </w:tcPr>
          <w:p w14:paraId="120C23D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76C69FA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CE6BEC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B30AEE0" w14:textId="2DB02026" w:rsidR="003A2AEF" w:rsidRPr="003A2AEF" w:rsidRDefault="00BE3C88" w:rsidP="003A2AEF">
            <w:pPr>
              <w:spacing w:after="0" w:line="240" w:lineRule="auto"/>
              <w:rPr>
                <w:rFonts w:ascii="Calibri" w:eastAsia="Times New Roman" w:hAnsi="Calibri" w:cs="Calibri"/>
                <w:color w:val="000000"/>
                <w:lang w:eastAsia="en-IE"/>
              </w:rPr>
            </w:pPr>
            <w:r w:rsidRPr="00BE3C88">
              <w:rPr>
                <w:rFonts w:ascii="Calibri" w:eastAsia="Times New Roman" w:hAnsi="Calibri" w:cs="Calibri"/>
                <w:color w:val="000000"/>
                <w:lang w:eastAsia="en-IE"/>
              </w:rPr>
              <w:t>potassium sulphate</w:t>
            </w:r>
            <w:r>
              <w:rPr>
                <w:rFonts w:ascii="Calibri" w:eastAsia="Times New Roman" w:hAnsi="Calibri" w:cs="Calibri"/>
                <w:color w:val="000000"/>
                <w:lang w:eastAsia="en-IE"/>
              </w:rPr>
              <w:t xml:space="preserve"> [g</w:t>
            </w:r>
            <w:r w:rsidRPr="00BE3C88">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5EEBA412" w14:textId="77777777" w:rsidTr="003A2AEF">
        <w:trPr>
          <w:trHeight w:val="300"/>
        </w:trPr>
        <w:tc>
          <w:tcPr>
            <w:tcW w:w="1985" w:type="dxa"/>
            <w:tcBorders>
              <w:top w:val="nil"/>
              <w:left w:val="nil"/>
              <w:bottom w:val="nil"/>
              <w:right w:val="nil"/>
            </w:tcBorders>
            <w:shd w:val="clear" w:color="auto" w:fill="auto"/>
            <w:noWrap/>
            <w:vAlign w:val="bottom"/>
            <w:hideMark/>
          </w:tcPr>
          <w:p w14:paraId="620B5606" w14:textId="7AFD6F0F" w:rsidR="003A2AEF" w:rsidRPr="003A2AEF" w:rsidRDefault="00490CA7"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w:t>
            </w:r>
            <w:r w:rsidR="003A2AEF" w:rsidRPr="003A2AEF">
              <w:rPr>
                <w:rFonts w:ascii="Calibri" w:eastAsia="Times New Roman" w:hAnsi="Calibri" w:cs="Calibri"/>
                <w:color w:val="000000"/>
                <w:lang w:eastAsia="en-IE"/>
              </w:rPr>
              <w:t>lcohol</w:t>
            </w:r>
          </w:p>
        </w:tc>
        <w:tc>
          <w:tcPr>
            <w:tcW w:w="284" w:type="dxa"/>
            <w:tcBorders>
              <w:top w:val="nil"/>
              <w:left w:val="nil"/>
              <w:bottom w:val="nil"/>
              <w:right w:val="nil"/>
            </w:tcBorders>
            <w:shd w:val="clear" w:color="auto" w:fill="auto"/>
            <w:noWrap/>
            <w:vAlign w:val="bottom"/>
            <w:hideMark/>
          </w:tcPr>
          <w:p w14:paraId="67F0086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7E806582"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1EC32E9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40DFA5E2" w14:textId="411C1914"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w:t>
            </w:r>
            <w:r w:rsidRPr="00BE3C88">
              <w:rPr>
                <w:rFonts w:ascii="Calibri" w:eastAsia="Times New Roman" w:hAnsi="Calibri" w:cs="Calibri"/>
                <w:color w:val="000000"/>
                <w:lang w:eastAsia="en-IE"/>
              </w:rPr>
              <w:t>vol.%</w:t>
            </w:r>
            <w:r>
              <w:rPr>
                <w:rFonts w:ascii="Calibri" w:eastAsia="Times New Roman" w:hAnsi="Calibri" w:cs="Calibri"/>
                <w:color w:val="000000"/>
                <w:lang w:eastAsia="en-IE"/>
              </w:rPr>
              <w:t>]</w:t>
            </w:r>
          </w:p>
        </w:tc>
      </w:tr>
      <w:tr w:rsidR="003A2AEF" w:rsidRPr="003A2AEF" w14:paraId="7B0A995A" w14:textId="77777777" w:rsidTr="003A2AEF">
        <w:trPr>
          <w:trHeight w:val="300"/>
        </w:trPr>
        <w:tc>
          <w:tcPr>
            <w:tcW w:w="1985" w:type="dxa"/>
            <w:tcBorders>
              <w:top w:val="nil"/>
              <w:left w:val="nil"/>
              <w:bottom w:val="nil"/>
              <w:right w:val="nil"/>
            </w:tcBorders>
            <w:shd w:val="clear" w:color="auto" w:fill="auto"/>
            <w:noWrap/>
            <w:vAlign w:val="bottom"/>
            <w:hideMark/>
          </w:tcPr>
          <w:p w14:paraId="11021FA2" w14:textId="60FD8AD7" w:rsidR="003A2AEF" w:rsidRPr="003A2AEF" w:rsidRDefault="00490CA7"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Q</w:t>
            </w:r>
            <w:r w:rsidR="003A2AEF" w:rsidRPr="003A2AEF">
              <w:rPr>
                <w:rFonts w:ascii="Calibri" w:eastAsia="Times New Roman" w:hAnsi="Calibri" w:cs="Calibri"/>
                <w:color w:val="000000"/>
                <w:lang w:eastAsia="en-IE"/>
              </w:rPr>
              <w:t>uality</w:t>
            </w:r>
          </w:p>
        </w:tc>
        <w:tc>
          <w:tcPr>
            <w:tcW w:w="284" w:type="dxa"/>
            <w:tcBorders>
              <w:top w:val="nil"/>
              <w:left w:val="nil"/>
              <w:bottom w:val="nil"/>
              <w:right w:val="nil"/>
            </w:tcBorders>
            <w:shd w:val="clear" w:color="auto" w:fill="auto"/>
            <w:noWrap/>
            <w:vAlign w:val="bottom"/>
            <w:hideMark/>
          </w:tcPr>
          <w:p w14:paraId="19843C35"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01067322" w14:textId="3F6AAE4F"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ordinal</w:t>
            </w:r>
          </w:p>
        </w:tc>
        <w:tc>
          <w:tcPr>
            <w:tcW w:w="283" w:type="dxa"/>
            <w:tcBorders>
              <w:top w:val="nil"/>
              <w:left w:val="nil"/>
              <w:bottom w:val="nil"/>
              <w:right w:val="nil"/>
            </w:tcBorders>
            <w:shd w:val="clear" w:color="auto" w:fill="auto"/>
            <w:noWrap/>
            <w:vAlign w:val="bottom"/>
            <w:hideMark/>
          </w:tcPr>
          <w:p w14:paraId="6F7B8377"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06F5B33" w14:textId="0087D082" w:rsidR="003A2AEF" w:rsidRPr="003A2AEF" w:rsidRDefault="000D04CB" w:rsidP="007413F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n</w:t>
            </w:r>
            <w:r w:rsidR="00BE3C88">
              <w:rPr>
                <w:rFonts w:ascii="Calibri" w:eastAsia="Times New Roman" w:hAnsi="Calibri" w:cs="Calibri"/>
                <w:color w:val="000000"/>
                <w:lang w:eastAsia="en-IE"/>
              </w:rPr>
              <w:t>umber from range 0 -10</w:t>
            </w:r>
          </w:p>
        </w:tc>
      </w:tr>
    </w:tbl>
    <w:p w14:paraId="015BC459" w14:textId="77777777" w:rsidR="00BA645D" w:rsidRDefault="00BA645D" w:rsidP="003917CA"/>
    <w:p w14:paraId="76A30021" w14:textId="02D3E05F" w:rsidR="003917CA" w:rsidRDefault="008F311C" w:rsidP="003917CA">
      <w:r>
        <w:t>First 11 attributes are the input and 12</w:t>
      </w:r>
      <w:r w:rsidRPr="008F311C">
        <w:rPr>
          <w:vertAlign w:val="superscript"/>
        </w:rPr>
        <w:t>th</w:t>
      </w:r>
      <w:r>
        <w:t xml:space="preserve"> - “quality” is an output attribute. There is no missing attributes.</w:t>
      </w:r>
      <w:r w:rsidR="00DF633D">
        <w:t xml:space="preserve"> All are numeric</w:t>
      </w:r>
      <w:r w:rsidR="00F53FE5">
        <w:t>.</w:t>
      </w:r>
      <w:r w:rsidR="008D1A10">
        <w:t xml:space="preserve"> There was 89</w:t>
      </w:r>
      <w:r w:rsidR="00AA0469">
        <w:t>8</w:t>
      </w:r>
      <w:r w:rsidR="008D1A10">
        <w:t xml:space="preserve"> duplicates in the data </w:t>
      </w:r>
      <w:r w:rsidR="0061654A">
        <w:t>set which we removed</w:t>
      </w:r>
      <w:r w:rsidR="00AA0469">
        <w:t xml:space="preserve"> and that left us with 4000</w:t>
      </w:r>
      <w:r w:rsidR="006D42E2">
        <w:t xml:space="preserve"> of rows of data</w:t>
      </w:r>
      <w:r w:rsidR="0061654A">
        <w:t>.</w:t>
      </w:r>
    </w:p>
    <w:p w14:paraId="20632F82" w14:textId="25ECC1B9" w:rsidR="00F173ED" w:rsidRPr="00240D6C" w:rsidRDefault="00F173ED" w:rsidP="003917CA">
      <w:r w:rsidRPr="00240D6C">
        <w:t xml:space="preserve">For the purpose of this </w:t>
      </w:r>
      <w:r w:rsidR="00C86F0B" w:rsidRPr="00240D6C">
        <w:t xml:space="preserve">project we created three more output </w:t>
      </w:r>
      <w:r w:rsidR="008D1A10" w:rsidRPr="00240D6C">
        <w:t>attributes</w:t>
      </w:r>
      <w:r w:rsidR="00C86F0B" w:rsidRPr="00240D6C">
        <w:t>:</w:t>
      </w:r>
    </w:p>
    <w:tbl>
      <w:tblPr>
        <w:tblW w:w="7546" w:type="dxa"/>
        <w:tblLook w:val="04A0" w:firstRow="1" w:lastRow="0" w:firstColumn="1" w:lastColumn="0" w:noHBand="0" w:noVBand="1"/>
      </w:tblPr>
      <w:tblGrid>
        <w:gridCol w:w="2410"/>
        <w:gridCol w:w="425"/>
        <w:gridCol w:w="1418"/>
        <w:gridCol w:w="284"/>
        <w:gridCol w:w="3009"/>
      </w:tblGrid>
      <w:tr w:rsidR="00C86F0B" w:rsidRPr="0061654A" w14:paraId="4CA591D1" w14:textId="77777777" w:rsidTr="0061654A">
        <w:trPr>
          <w:trHeight w:val="300"/>
        </w:trPr>
        <w:tc>
          <w:tcPr>
            <w:tcW w:w="2410" w:type="dxa"/>
            <w:tcBorders>
              <w:top w:val="nil"/>
              <w:left w:val="nil"/>
              <w:bottom w:val="nil"/>
              <w:right w:val="nil"/>
            </w:tcBorders>
            <w:shd w:val="clear" w:color="auto" w:fill="auto"/>
            <w:noWrap/>
            <w:vAlign w:val="bottom"/>
            <w:hideMark/>
          </w:tcPr>
          <w:p w14:paraId="13E389D7" w14:textId="61CB8F12"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sugar /PH ratio</w:t>
            </w:r>
          </w:p>
        </w:tc>
        <w:tc>
          <w:tcPr>
            <w:tcW w:w="425" w:type="dxa"/>
            <w:tcBorders>
              <w:top w:val="nil"/>
              <w:left w:val="nil"/>
              <w:bottom w:val="nil"/>
              <w:right w:val="nil"/>
            </w:tcBorders>
            <w:shd w:val="clear" w:color="auto" w:fill="auto"/>
            <w:noWrap/>
            <w:vAlign w:val="bottom"/>
            <w:hideMark/>
          </w:tcPr>
          <w:p w14:paraId="1B2BCC4F"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1418" w:type="dxa"/>
            <w:tcBorders>
              <w:top w:val="nil"/>
              <w:left w:val="nil"/>
              <w:bottom w:val="nil"/>
              <w:right w:val="nil"/>
            </w:tcBorders>
            <w:shd w:val="clear" w:color="auto" w:fill="auto"/>
            <w:noWrap/>
            <w:vAlign w:val="bottom"/>
            <w:hideMark/>
          </w:tcPr>
          <w:p w14:paraId="7A49A5F2"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real number</w:t>
            </w:r>
          </w:p>
        </w:tc>
        <w:tc>
          <w:tcPr>
            <w:tcW w:w="284" w:type="dxa"/>
            <w:tcBorders>
              <w:top w:val="nil"/>
              <w:left w:val="nil"/>
              <w:bottom w:val="nil"/>
              <w:right w:val="nil"/>
            </w:tcBorders>
            <w:shd w:val="clear" w:color="auto" w:fill="auto"/>
            <w:noWrap/>
            <w:vAlign w:val="bottom"/>
            <w:hideMark/>
          </w:tcPr>
          <w:p w14:paraId="76703E68"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3009" w:type="dxa"/>
            <w:tcBorders>
              <w:top w:val="nil"/>
              <w:left w:val="nil"/>
              <w:bottom w:val="nil"/>
              <w:right w:val="nil"/>
            </w:tcBorders>
            <w:shd w:val="clear" w:color="auto" w:fill="auto"/>
            <w:noWrap/>
            <w:vAlign w:val="bottom"/>
            <w:hideMark/>
          </w:tcPr>
          <w:p w14:paraId="4B17019C" w14:textId="47DD1272" w:rsidR="00C86F0B" w:rsidRPr="0061654A" w:rsidRDefault="000D04CB" w:rsidP="00444026">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r</w:t>
            </w:r>
            <w:r w:rsidR="00C86F0B" w:rsidRPr="0061654A">
              <w:rPr>
                <w:rFonts w:ascii="Calibri" w:eastAsia="Times New Roman" w:hAnsi="Calibri" w:cs="Calibri"/>
                <w:color w:val="000000"/>
                <w:lang w:eastAsia="en-IE"/>
              </w:rPr>
              <w:t>atio</w:t>
            </w:r>
            <w:r w:rsidRPr="0061654A">
              <w:rPr>
                <w:rFonts w:ascii="Calibri" w:eastAsia="Times New Roman" w:hAnsi="Calibri" w:cs="Calibri"/>
                <w:color w:val="000000"/>
                <w:lang w:eastAsia="en-IE"/>
              </w:rPr>
              <w:t xml:space="preserve"> between sugar and </w:t>
            </w:r>
            <w:r w:rsidR="00444026">
              <w:rPr>
                <w:rFonts w:ascii="Calibri" w:eastAsia="Times New Roman" w:hAnsi="Calibri" w:cs="Calibri"/>
                <w:color w:val="000000"/>
                <w:lang w:eastAsia="en-IE"/>
              </w:rPr>
              <w:t>p</w:t>
            </w:r>
            <w:r w:rsidRPr="0061654A">
              <w:rPr>
                <w:rFonts w:ascii="Calibri" w:eastAsia="Times New Roman" w:hAnsi="Calibri" w:cs="Calibri"/>
                <w:color w:val="000000"/>
                <w:lang w:eastAsia="en-IE"/>
              </w:rPr>
              <w:t>H</w:t>
            </w:r>
          </w:p>
        </w:tc>
      </w:tr>
      <w:tr w:rsidR="00C86F0B" w:rsidRPr="0061654A" w14:paraId="43FF384D" w14:textId="77777777" w:rsidTr="0061654A">
        <w:trPr>
          <w:trHeight w:val="300"/>
        </w:trPr>
        <w:tc>
          <w:tcPr>
            <w:tcW w:w="2410" w:type="dxa"/>
            <w:tcBorders>
              <w:top w:val="nil"/>
              <w:left w:val="nil"/>
              <w:bottom w:val="nil"/>
              <w:right w:val="nil"/>
            </w:tcBorders>
            <w:shd w:val="clear" w:color="auto" w:fill="auto"/>
            <w:noWrap/>
            <w:vAlign w:val="bottom"/>
            <w:hideMark/>
          </w:tcPr>
          <w:p w14:paraId="06D7D818" w14:textId="56779A41" w:rsidR="00C86F0B" w:rsidRPr="0061654A" w:rsidRDefault="0061654A"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level of preservatives</w:t>
            </w:r>
          </w:p>
        </w:tc>
        <w:tc>
          <w:tcPr>
            <w:tcW w:w="425" w:type="dxa"/>
            <w:tcBorders>
              <w:top w:val="nil"/>
              <w:left w:val="nil"/>
              <w:bottom w:val="nil"/>
              <w:right w:val="nil"/>
            </w:tcBorders>
            <w:shd w:val="clear" w:color="auto" w:fill="auto"/>
            <w:noWrap/>
            <w:vAlign w:val="bottom"/>
            <w:hideMark/>
          </w:tcPr>
          <w:p w14:paraId="2189CA0B"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1418" w:type="dxa"/>
            <w:tcBorders>
              <w:top w:val="nil"/>
              <w:left w:val="nil"/>
              <w:bottom w:val="nil"/>
              <w:right w:val="nil"/>
            </w:tcBorders>
            <w:shd w:val="clear" w:color="auto" w:fill="auto"/>
            <w:noWrap/>
            <w:vAlign w:val="bottom"/>
            <w:hideMark/>
          </w:tcPr>
          <w:p w14:paraId="3E18B9C0" w14:textId="658CAFA7" w:rsidR="00C86F0B" w:rsidRPr="0061654A" w:rsidRDefault="000D04CB" w:rsidP="00C86F0B">
            <w:pPr>
              <w:spacing w:after="0" w:line="240" w:lineRule="auto"/>
              <w:rPr>
                <w:rFonts w:ascii="Calibri" w:eastAsia="Times New Roman" w:hAnsi="Calibri" w:cs="Calibri"/>
                <w:color w:val="000000"/>
                <w:lang w:eastAsia="en-IE"/>
              </w:rPr>
            </w:pPr>
            <w:r w:rsidRPr="0061654A">
              <w:t>polynomial</w:t>
            </w:r>
          </w:p>
        </w:tc>
        <w:tc>
          <w:tcPr>
            <w:tcW w:w="284" w:type="dxa"/>
            <w:tcBorders>
              <w:top w:val="nil"/>
              <w:left w:val="nil"/>
              <w:bottom w:val="nil"/>
              <w:right w:val="nil"/>
            </w:tcBorders>
            <w:shd w:val="clear" w:color="auto" w:fill="auto"/>
            <w:noWrap/>
            <w:vAlign w:val="bottom"/>
            <w:hideMark/>
          </w:tcPr>
          <w:p w14:paraId="559AC59A"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3009" w:type="dxa"/>
            <w:tcBorders>
              <w:top w:val="nil"/>
              <w:left w:val="nil"/>
              <w:bottom w:val="nil"/>
              <w:right w:val="nil"/>
            </w:tcBorders>
            <w:shd w:val="clear" w:color="auto" w:fill="auto"/>
            <w:noWrap/>
            <w:vAlign w:val="bottom"/>
            <w:hideMark/>
          </w:tcPr>
          <w:p w14:paraId="2D9B9065" w14:textId="4219F919" w:rsidR="00C86F0B" w:rsidRPr="0061654A" w:rsidRDefault="0061654A"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low, medium, high</w:t>
            </w:r>
          </w:p>
        </w:tc>
      </w:tr>
      <w:tr w:rsidR="00C86F0B" w:rsidRPr="0061654A" w14:paraId="10B557D4" w14:textId="77777777" w:rsidTr="0061654A">
        <w:trPr>
          <w:trHeight w:val="106"/>
        </w:trPr>
        <w:tc>
          <w:tcPr>
            <w:tcW w:w="2410" w:type="dxa"/>
            <w:tcBorders>
              <w:top w:val="nil"/>
              <w:left w:val="nil"/>
              <w:bottom w:val="nil"/>
              <w:right w:val="nil"/>
            </w:tcBorders>
            <w:shd w:val="clear" w:color="auto" w:fill="auto"/>
            <w:noWrap/>
            <w:vAlign w:val="bottom"/>
            <w:hideMark/>
          </w:tcPr>
          <w:p w14:paraId="311FB1FF" w14:textId="5B3AD10B"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alcohol content</w:t>
            </w:r>
          </w:p>
        </w:tc>
        <w:tc>
          <w:tcPr>
            <w:tcW w:w="425" w:type="dxa"/>
            <w:tcBorders>
              <w:top w:val="nil"/>
              <w:left w:val="nil"/>
              <w:bottom w:val="nil"/>
              <w:right w:val="nil"/>
            </w:tcBorders>
            <w:shd w:val="clear" w:color="auto" w:fill="auto"/>
            <w:noWrap/>
            <w:vAlign w:val="bottom"/>
            <w:hideMark/>
          </w:tcPr>
          <w:p w14:paraId="27FC5D2E"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1418" w:type="dxa"/>
            <w:tcBorders>
              <w:top w:val="nil"/>
              <w:left w:val="nil"/>
              <w:bottom w:val="nil"/>
              <w:right w:val="nil"/>
            </w:tcBorders>
            <w:shd w:val="clear" w:color="auto" w:fill="auto"/>
            <w:noWrap/>
            <w:vAlign w:val="bottom"/>
            <w:hideMark/>
          </w:tcPr>
          <w:p w14:paraId="178F6383" w14:textId="68CD5459" w:rsidR="00C86F0B" w:rsidRPr="0061654A" w:rsidRDefault="000D04CB" w:rsidP="00777ACC">
            <w:pPr>
              <w:spacing w:after="0" w:line="240" w:lineRule="auto"/>
              <w:rPr>
                <w:rFonts w:ascii="Calibri" w:eastAsia="Times New Roman" w:hAnsi="Calibri" w:cs="Calibri"/>
                <w:color w:val="000000"/>
                <w:lang w:eastAsia="en-IE"/>
              </w:rPr>
            </w:pPr>
            <w:r w:rsidRPr="0061654A">
              <w:t>polynomial</w:t>
            </w:r>
          </w:p>
        </w:tc>
        <w:tc>
          <w:tcPr>
            <w:tcW w:w="284" w:type="dxa"/>
            <w:tcBorders>
              <w:top w:val="nil"/>
              <w:left w:val="nil"/>
              <w:bottom w:val="nil"/>
              <w:right w:val="nil"/>
            </w:tcBorders>
            <w:shd w:val="clear" w:color="auto" w:fill="auto"/>
            <w:noWrap/>
            <w:vAlign w:val="bottom"/>
            <w:hideMark/>
          </w:tcPr>
          <w:p w14:paraId="72E95C19"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3009" w:type="dxa"/>
            <w:tcBorders>
              <w:top w:val="nil"/>
              <w:left w:val="nil"/>
              <w:bottom w:val="nil"/>
              <w:right w:val="nil"/>
            </w:tcBorders>
            <w:shd w:val="clear" w:color="auto" w:fill="auto"/>
            <w:noWrap/>
            <w:vAlign w:val="bottom"/>
            <w:hideMark/>
          </w:tcPr>
          <w:p w14:paraId="7D7F1E2B" w14:textId="1218F2C2"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low, medium, high</w:t>
            </w:r>
          </w:p>
        </w:tc>
      </w:tr>
    </w:tbl>
    <w:p w14:paraId="498E7726" w14:textId="77777777" w:rsidR="00C86F0B" w:rsidRDefault="00C86F0B" w:rsidP="003917CA"/>
    <w:p w14:paraId="51A99C23" w14:textId="602121DE" w:rsidR="00490CA7" w:rsidRDefault="000D04CB" w:rsidP="00C86F0B">
      <w:pPr>
        <w:spacing w:line="256" w:lineRule="auto"/>
      </w:pPr>
      <w:r>
        <w:lastRenderedPageBreak/>
        <w:t xml:space="preserve">We used the following classification rules to </w:t>
      </w:r>
      <w:r w:rsidR="00490CA7">
        <w:t xml:space="preserve">establish our output </w:t>
      </w:r>
      <w:r w:rsidR="00141B73">
        <w:t>attributes</w:t>
      </w:r>
      <w:r w:rsidR="00490CA7">
        <w:t>:</w:t>
      </w:r>
    </w:p>
    <w:p w14:paraId="5E67E18B" w14:textId="7034BD50" w:rsidR="00490CA7" w:rsidRDefault="006D42E2" w:rsidP="00C86F0B">
      <w:pPr>
        <w:spacing w:line="256" w:lineRule="auto"/>
      </w:pPr>
      <w:r>
        <w:t>For sugar /p</w:t>
      </w:r>
      <w:r w:rsidR="00490CA7">
        <w:t>H ratio</w:t>
      </w:r>
      <w:r w:rsidR="008D1A10">
        <w:t>:</w:t>
      </w:r>
    </w:p>
    <w:p w14:paraId="1BAC236F" w14:textId="29BF7B5E" w:rsidR="008D1A10" w:rsidRDefault="008D1A10" w:rsidP="00C86F0B">
      <w:pPr>
        <w:spacing w:line="256" w:lineRule="auto"/>
      </w:pPr>
      <w:r>
        <w:tab/>
        <w:t>Sugar/PH ratio</w:t>
      </w:r>
    </w:p>
    <w:p w14:paraId="3A7A920D" w14:textId="7FC7906F" w:rsidR="000D04CB" w:rsidRDefault="00490CA7" w:rsidP="00C86F0B">
      <w:pPr>
        <w:spacing w:line="256" w:lineRule="auto"/>
      </w:pPr>
      <w:r>
        <w:t xml:space="preserve">For </w:t>
      </w:r>
      <w:r w:rsidR="0061654A">
        <w:t>level of preservatives</w:t>
      </w:r>
      <w:r w:rsidR="000D04CB">
        <w:t xml:space="preserve"> </w:t>
      </w:r>
    </w:p>
    <w:p w14:paraId="5C13392F" w14:textId="0E5AE323" w:rsidR="004D35D8" w:rsidRDefault="00237EC4" w:rsidP="004D35D8">
      <w:pPr>
        <w:ind w:firstLine="720"/>
      </w:pPr>
      <w:r>
        <w:t>Low</w:t>
      </w:r>
      <w:r w:rsidR="004D35D8">
        <w:t xml:space="preserve">– If </w:t>
      </w:r>
      <w:r w:rsidR="004D35D8" w:rsidRPr="00C60832">
        <w:t>sulphates</w:t>
      </w:r>
      <w:r w:rsidR="004D35D8">
        <w:t xml:space="preserve"> &lt;=0.45 and chlorides &lt;= 0.045</w:t>
      </w:r>
    </w:p>
    <w:p w14:paraId="4E6E6140" w14:textId="6885A6CC" w:rsidR="004D35D8" w:rsidRDefault="004D35D8" w:rsidP="004D35D8">
      <w:pPr>
        <w:ind w:firstLine="720"/>
      </w:pPr>
      <w:r>
        <w:t xml:space="preserve">Medium – If </w:t>
      </w:r>
      <w:r w:rsidRPr="00C60832">
        <w:t>sulphates &lt;=0.</w:t>
      </w:r>
      <w:r>
        <w:t>6</w:t>
      </w:r>
      <w:r w:rsidRPr="00C60832">
        <w:t xml:space="preserve"> and chlorides &lt;= 0.0</w:t>
      </w:r>
      <w:r>
        <w:t>6</w:t>
      </w:r>
    </w:p>
    <w:p w14:paraId="7B95A71E" w14:textId="56A08CA9" w:rsidR="004D35D8" w:rsidRPr="00DF633D" w:rsidRDefault="00237EC4" w:rsidP="004D35D8">
      <w:pPr>
        <w:ind w:firstLine="720"/>
      </w:pPr>
      <w:r>
        <w:t>High</w:t>
      </w:r>
      <w:r w:rsidR="004D35D8">
        <w:t xml:space="preserve"> – Others</w:t>
      </w:r>
    </w:p>
    <w:p w14:paraId="543C87B1" w14:textId="0481688D" w:rsidR="008D1A10" w:rsidRDefault="008D1A10" w:rsidP="008D1A10">
      <w:pPr>
        <w:spacing w:line="256" w:lineRule="auto"/>
      </w:pPr>
      <w:r>
        <w:t>For alcohol content:</w:t>
      </w:r>
    </w:p>
    <w:p w14:paraId="1AB265D1" w14:textId="77777777" w:rsidR="004D35D8" w:rsidRDefault="004D35D8" w:rsidP="004D35D8">
      <w:pPr>
        <w:pStyle w:val="ListParagraph"/>
      </w:pPr>
      <w:r>
        <w:t xml:space="preserve">High – above </w:t>
      </w:r>
      <w:proofErr w:type="gramStart"/>
      <w:r>
        <w:t>-  11</w:t>
      </w:r>
      <w:proofErr w:type="gramEnd"/>
      <w:r>
        <w:t>%</w:t>
      </w:r>
    </w:p>
    <w:p w14:paraId="48F8CDB4" w14:textId="0BF856DF" w:rsidR="004D35D8" w:rsidRDefault="004D35D8" w:rsidP="004D35D8">
      <w:pPr>
        <w:pStyle w:val="ListParagraph"/>
      </w:pPr>
      <w:r>
        <w:t>Medium – 9-11%</w:t>
      </w:r>
    </w:p>
    <w:p w14:paraId="512972BE" w14:textId="792EDFCF" w:rsidR="004D35D8" w:rsidRDefault="004D35D8" w:rsidP="004D35D8">
      <w:pPr>
        <w:pStyle w:val="ListParagraph"/>
      </w:pPr>
      <w:r>
        <w:t>Low – 9% and less</w:t>
      </w:r>
    </w:p>
    <w:p w14:paraId="18224DB2" w14:textId="314077C4" w:rsidR="00F173ED" w:rsidRDefault="006D42E2" w:rsidP="003917CA">
      <w:r>
        <w:t>We decided to use sugar /pH ratio as the wine should not be either too sweet or too sour. We expect to find some correlation between the ratio and quality.</w:t>
      </w:r>
    </w:p>
    <w:p w14:paraId="49C2EC33" w14:textId="32E6E405" w:rsidR="00935F98" w:rsidRPr="00F53FE5" w:rsidRDefault="00F45E1A" w:rsidP="003917CA">
      <w:r>
        <w:t>There are two main preservatives in wine</w:t>
      </w:r>
      <w:r w:rsidR="006F6D5F">
        <w:t>: sulphates and chlorides</w:t>
      </w:r>
      <w:r w:rsidR="00E26B91">
        <w:t xml:space="preserve">. We want to test whether the level of preservatives has any correlation to quality. </w:t>
      </w:r>
      <w:proofErr w:type="spellStart"/>
      <w:r w:rsidR="00E26B91">
        <w:t>Sulfur</w:t>
      </w:r>
      <w:proofErr w:type="spellEnd"/>
      <w:r w:rsidR="00E26B91">
        <w:t xml:space="preserve"> dioxide (SO</w:t>
      </w:r>
      <w:r w:rsidR="00E26B91" w:rsidRPr="00E26B91">
        <w:rPr>
          <w:vertAlign w:val="subscript"/>
        </w:rPr>
        <w:t>2</w:t>
      </w:r>
      <w:r w:rsidR="00E26B91">
        <w:t xml:space="preserve">) is widely use in winemaking mainly because </w:t>
      </w:r>
      <w:r w:rsidR="00E26B91" w:rsidRPr="00E26B91">
        <w:t>of its anti-oxidative and anti-microbial properties in wine</w:t>
      </w:r>
      <w:r w:rsidR="00E26B91">
        <w:t>. It is also used for cleaning purposes at the wineries</w:t>
      </w:r>
      <w:r w:rsidR="00F53FE5">
        <w:rPr>
          <w:rStyle w:val="FootnoteReference"/>
        </w:rPr>
        <w:footnoteReference w:id="2"/>
      </w:r>
      <w:r w:rsidR="00F53FE5">
        <w:t>.</w:t>
      </w:r>
    </w:p>
    <w:p w14:paraId="7917A6AB" w14:textId="0FC4250A" w:rsidR="00E26B91" w:rsidRDefault="00E26B91" w:rsidP="00E26B91">
      <w:r>
        <w:t>For the alcohol content, we wanted to group wines into three categories based on their alcohol level.</w:t>
      </w:r>
    </w:p>
    <w:p w14:paraId="1DED6666" w14:textId="7C7791C5" w:rsidR="00CA2D01" w:rsidRDefault="00CA2D01" w:rsidP="00E26B91">
      <w:r w:rsidRPr="00F53FE5">
        <w:t>Density represents the concentration of dissolved sugar, in weight percent (</w:t>
      </w:r>
      <w:proofErr w:type="spellStart"/>
      <w:proofErr w:type="gramStart"/>
      <w:r w:rsidRPr="00F53FE5">
        <w:t>wt</w:t>
      </w:r>
      <w:proofErr w:type="spellEnd"/>
      <w:r w:rsidRPr="00F53FE5">
        <w:t>%</w:t>
      </w:r>
      <w:proofErr w:type="gramEnd"/>
      <w:r w:rsidRPr="00F53FE5">
        <w:t>).</w:t>
      </w:r>
    </w:p>
    <w:p w14:paraId="2F382534" w14:textId="1D0BF3E0" w:rsidR="00072C19" w:rsidRDefault="00E26B91">
      <w:r w:rsidRPr="0091286E">
        <w:rPr>
          <w:u w:val="single"/>
        </w:rPr>
        <w:t>Volatile acidity</w:t>
      </w:r>
      <w:r>
        <w:t xml:space="preserve"> relates to wine spoilage</w:t>
      </w:r>
    </w:p>
    <w:p w14:paraId="765737C2" w14:textId="0B030B36" w:rsidR="00E26B91" w:rsidRDefault="00CA2D01">
      <w:r>
        <w:br w:type="page"/>
      </w:r>
      <w:bookmarkStart w:id="2" w:name="_GoBack"/>
      <w:bookmarkEnd w:id="2"/>
    </w:p>
    <w:p w14:paraId="6648D8A3" w14:textId="0C35DB86" w:rsidR="0091211A" w:rsidRDefault="00850018" w:rsidP="00DC3E2B">
      <w:pPr>
        <w:pStyle w:val="Heading1"/>
        <w:rPr>
          <w:b/>
          <w:color w:val="auto"/>
          <w:sz w:val="28"/>
          <w:szCs w:val="28"/>
        </w:rPr>
      </w:pPr>
      <w:bookmarkStart w:id="3" w:name="_Toc512181719"/>
      <w:r>
        <w:rPr>
          <w:b/>
          <w:color w:val="auto"/>
          <w:sz w:val="28"/>
          <w:szCs w:val="28"/>
        </w:rPr>
        <w:lastRenderedPageBreak/>
        <w:t>Tools</w:t>
      </w:r>
      <w:r w:rsidR="00EF479B">
        <w:rPr>
          <w:b/>
          <w:color w:val="auto"/>
          <w:sz w:val="28"/>
          <w:szCs w:val="28"/>
        </w:rPr>
        <w:t xml:space="preserve"> used</w:t>
      </w:r>
      <w:r w:rsidR="00490CA7">
        <w:rPr>
          <w:b/>
          <w:color w:val="auto"/>
          <w:sz w:val="28"/>
          <w:szCs w:val="28"/>
        </w:rPr>
        <w:t xml:space="preserve"> and</w:t>
      </w:r>
      <w:r w:rsidR="0091211A" w:rsidRPr="00DC3E2B">
        <w:rPr>
          <w:b/>
          <w:color w:val="auto"/>
          <w:sz w:val="28"/>
          <w:szCs w:val="28"/>
        </w:rPr>
        <w:t xml:space="preserve"> </w:t>
      </w:r>
      <w:r w:rsidR="00EF479B">
        <w:rPr>
          <w:b/>
          <w:color w:val="auto"/>
          <w:sz w:val="28"/>
          <w:szCs w:val="28"/>
        </w:rPr>
        <w:t>data overview</w:t>
      </w:r>
      <w:bookmarkEnd w:id="3"/>
    </w:p>
    <w:p w14:paraId="35193D32" w14:textId="5CD950AB" w:rsidR="001D6A1C" w:rsidRDefault="00850018">
      <w:r>
        <w:t xml:space="preserve">We </w:t>
      </w:r>
      <w:r w:rsidR="00072C19">
        <w:t>used</w:t>
      </w:r>
      <w:r>
        <w:t xml:space="preserve"> </w:t>
      </w:r>
      <w:r w:rsidR="001D6A1C">
        <w:t xml:space="preserve">Tableau, </w:t>
      </w:r>
      <w:r w:rsidR="008E73C5">
        <w:t>Excel,</w:t>
      </w:r>
      <w:r w:rsidR="00AA0469">
        <w:t xml:space="preserve"> </w:t>
      </w:r>
      <w:proofErr w:type="spellStart"/>
      <w:r w:rsidR="00AA0469">
        <w:t>Weka</w:t>
      </w:r>
      <w:proofErr w:type="spellEnd"/>
      <w:r w:rsidR="00AA0469">
        <w:t>,</w:t>
      </w:r>
      <w:r w:rsidR="008E73C5">
        <w:t xml:space="preserve"> </w:t>
      </w:r>
      <w:proofErr w:type="spellStart"/>
      <w:r>
        <w:t>RapidMiner</w:t>
      </w:r>
      <w:proofErr w:type="spellEnd"/>
      <w:r>
        <w:t>, R and Python in our project.</w:t>
      </w:r>
    </w:p>
    <w:p w14:paraId="2C7153F5" w14:textId="2B7D3FDC" w:rsidR="00A76430" w:rsidRDefault="00684D58" w:rsidP="00072C19">
      <w:r>
        <w:rPr>
          <w:noProof/>
          <w:lang w:eastAsia="en-IE"/>
        </w:rPr>
        <w:drawing>
          <wp:anchor distT="0" distB="0" distL="114300" distR="114300" simplePos="0" relativeHeight="251665920" behindDoc="0" locked="1" layoutInCell="1" allowOverlap="1" wp14:anchorId="06E5DF90" wp14:editId="7587CC3D">
            <wp:simplePos x="0" y="0"/>
            <wp:positionH relativeFrom="margin">
              <wp:align>left</wp:align>
            </wp:positionH>
            <wp:positionV relativeFrom="page">
              <wp:posOffset>1964690</wp:posOffset>
            </wp:positionV>
            <wp:extent cx="4812665" cy="259143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 to 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2665" cy="2591435"/>
                    </a:xfrm>
                    <a:prstGeom prst="rect">
                      <a:avLst/>
                    </a:prstGeom>
                  </pic:spPr>
                </pic:pic>
              </a:graphicData>
            </a:graphic>
            <wp14:sizeRelH relativeFrom="page">
              <wp14:pctWidth>0</wp14:pctWidth>
            </wp14:sizeRelH>
            <wp14:sizeRelV relativeFrom="page">
              <wp14:pctHeight>0</wp14:pctHeight>
            </wp14:sizeRelV>
          </wp:anchor>
        </w:drawing>
      </w:r>
      <w:r w:rsidR="00072C19">
        <w:t>First, w</w:t>
      </w:r>
      <w:r w:rsidR="001D6A1C">
        <w:t xml:space="preserve">e </w:t>
      </w:r>
      <w:r w:rsidR="00072C19">
        <w:t>have ra</w:t>
      </w:r>
      <w:r w:rsidR="001D6A1C">
        <w:t>n some visualisation</w:t>
      </w:r>
      <w:r w:rsidR="00072C19">
        <w:t>s</w:t>
      </w:r>
      <w:r w:rsidR="001D6A1C">
        <w:t xml:space="preserve"> to see</w:t>
      </w:r>
      <w:r w:rsidR="00072C19">
        <w:t xml:space="preserve"> how data is distributed and checked for outliers and possible correlations. </w:t>
      </w:r>
    </w:p>
    <w:p w14:paraId="12AEAE1B" w14:textId="41AC1C94" w:rsidR="00A76430" w:rsidRDefault="00684D58" w:rsidP="00A76430">
      <w:r>
        <w:tab/>
        <w:t xml:space="preserve">Graph 1. PH to quality scatter plot </w:t>
      </w:r>
    </w:p>
    <w:p w14:paraId="612397AE" w14:textId="73459B7C" w:rsidR="00A76430" w:rsidRDefault="00A76430" w:rsidP="00A76430"/>
    <w:p w14:paraId="2A2E3BAF" w14:textId="06E291E1" w:rsidR="0061654A" w:rsidRDefault="00F53FE5" w:rsidP="0061654A">
      <w:pPr>
        <w:pStyle w:val="ListParagraph"/>
        <w:ind w:left="644"/>
      </w:pPr>
      <w:r>
        <w:rPr>
          <w:noProof/>
          <w:lang w:eastAsia="en-IE"/>
        </w:rPr>
        <w:drawing>
          <wp:anchor distT="0" distB="0" distL="114300" distR="114300" simplePos="0" relativeHeight="251638272" behindDoc="0" locked="0" layoutInCell="1" allowOverlap="1" wp14:anchorId="10B1FD41" wp14:editId="0FDBCF85">
            <wp:simplePos x="0" y="0"/>
            <wp:positionH relativeFrom="margin">
              <wp:align>left</wp:align>
            </wp:positionH>
            <wp:positionV relativeFrom="paragraph">
              <wp:posOffset>262890</wp:posOffset>
            </wp:positionV>
            <wp:extent cx="4953635" cy="2900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 to 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635" cy="2900680"/>
                    </a:xfrm>
                    <a:prstGeom prst="rect">
                      <a:avLst/>
                    </a:prstGeom>
                  </pic:spPr>
                </pic:pic>
              </a:graphicData>
            </a:graphic>
            <wp14:sizeRelH relativeFrom="page">
              <wp14:pctWidth>0</wp14:pctWidth>
            </wp14:sizeRelH>
            <wp14:sizeRelV relativeFrom="page">
              <wp14:pctHeight>0</wp14:pctHeight>
            </wp14:sizeRelV>
          </wp:anchor>
        </w:drawing>
      </w:r>
    </w:p>
    <w:p w14:paraId="72E7BFAD" w14:textId="4AB46DBC" w:rsidR="00684D58" w:rsidRDefault="00684D58" w:rsidP="00777ACC">
      <w:pPr>
        <w:pStyle w:val="ListParagraph"/>
        <w:numPr>
          <w:ilvl w:val="0"/>
          <w:numId w:val="1"/>
        </w:numPr>
      </w:pPr>
      <w:r>
        <w:t>Graph 2. Sugar to quality scatter plot</w:t>
      </w:r>
    </w:p>
    <w:p w14:paraId="27B3A398" w14:textId="77777777" w:rsidR="00684D58" w:rsidRDefault="00684D58" w:rsidP="00684D58">
      <w:pPr>
        <w:pStyle w:val="ListParagraph"/>
      </w:pPr>
    </w:p>
    <w:p w14:paraId="4BF5FD0D" w14:textId="142BC4A5" w:rsidR="00A76430" w:rsidRDefault="005F3E2A" w:rsidP="00684D58">
      <w:pPr>
        <w:pStyle w:val="ListParagraph"/>
        <w:ind w:left="0"/>
      </w:pPr>
      <w:r>
        <w:t>There is an outlier o</w:t>
      </w:r>
      <w:r w:rsidR="00A76430">
        <w:t xml:space="preserve">n this graph </w:t>
      </w:r>
      <w:r>
        <w:t>-</w:t>
      </w:r>
      <w:r w:rsidR="00A76430">
        <w:t xml:space="preserve"> a sugar at level of 65.8. We decided to l</w:t>
      </w:r>
      <w:r w:rsidR="00D77577">
        <w:t>eave that outlier in our model as the amount of sugar in white wines can vary from 0 to 220 grams per litre</w:t>
      </w:r>
      <w:r w:rsidR="00D77577">
        <w:rPr>
          <w:rStyle w:val="FootnoteReference"/>
        </w:rPr>
        <w:footnoteReference w:id="3"/>
      </w:r>
      <w:r w:rsidR="00D77577">
        <w:t>.</w:t>
      </w:r>
      <w:r w:rsidR="00F173ED">
        <w:t xml:space="preserve"> It is possible that one of the tested wines had that amount of sugar.</w:t>
      </w:r>
    </w:p>
    <w:p w14:paraId="263405D0" w14:textId="3197B598" w:rsidR="009113E0" w:rsidRDefault="009113E0" w:rsidP="00684D58"/>
    <w:p w14:paraId="34CFC984" w14:textId="18975BE0" w:rsidR="009113E0" w:rsidRDefault="00D77577" w:rsidP="00D77577">
      <w:pPr>
        <w:pStyle w:val="ListParagraph"/>
        <w:ind w:left="0"/>
      </w:pPr>
      <w:r>
        <w:rPr>
          <w:noProof/>
          <w:lang w:eastAsia="en-IE"/>
        </w:rPr>
        <w:drawing>
          <wp:anchor distT="0" distB="0" distL="114300" distR="114300" simplePos="0" relativeHeight="251676160" behindDoc="0" locked="0" layoutInCell="1" allowOverlap="1" wp14:anchorId="0CE7DD25" wp14:editId="4B7E3F57">
            <wp:simplePos x="0" y="0"/>
            <wp:positionH relativeFrom="column">
              <wp:posOffset>204470</wp:posOffset>
            </wp:positionH>
            <wp:positionV relativeFrom="paragraph">
              <wp:posOffset>232410</wp:posOffset>
            </wp:positionV>
            <wp:extent cx="5000625" cy="26885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 to Q.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0625" cy="2688590"/>
                    </a:xfrm>
                    <a:prstGeom prst="rect">
                      <a:avLst/>
                    </a:prstGeom>
                  </pic:spPr>
                </pic:pic>
              </a:graphicData>
            </a:graphic>
            <wp14:sizeRelH relativeFrom="page">
              <wp14:pctWidth>0</wp14:pctWidth>
            </wp14:sizeRelH>
            <wp14:sizeRelV relativeFrom="page">
              <wp14:pctHeight>0</wp14:pctHeight>
            </wp14:sizeRelV>
          </wp:anchor>
        </w:drawing>
      </w:r>
    </w:p>
    <w:p w14:paraId="2271396E" w14:textId="22777810" w:rsidR="00684D58" w:rsidRDefault="00684D58" w:rsidP="00684D58">
      <w:pPr>
        <w:pStyle w:val="ListParagraph"/>
        <w:ind w:left="644"/>
      </w:pPr>
      <w:r>
        <w:t>Graph 3. Alcohol to Quality Scatter plot</w:t>
      </w:r>
    </w:p>
    <w:p w14:paraId="074C3823" w14:textId="56310FD5" w:rsidR="0061654A" w:rsidRDefault="0061654A" w:rsidP="00684D58">
      <w:pPr>
        <w:pStyle w:val="ListParagraph"/>
        <w:ind w:left="644"/>
      </w:pPr>
      <w:r>
        <w:rPr>
          <w:noProof/>
          <w:lang w:eastAsia="en-IE"/>
        </w:rPr>
        <w:drawing>
          <wp:anchor distT="0" distB="0" distL="114300" distR="114300" simplePos="0" relativeHeight="251640320" behindDoc="0" locked="0" layoutInCell="1" allowOverlap="1" wp14:anchorId="58A1BAE5" wp14:editId="5A3EA864">
            <wp:simplePos x="0" y="0"/>
            <wp:positionH relativeFrom="margin">
              <wp:posOffset>-27930</wp:posOffset>
            </wp:positionH>
            <wp:positionV relativeFrom="paragraph">
              <wp:posOffset>292213</wp:posOffset>
            </wp:positionV>
            <wp:extent cx="5380355" cy="2933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h ph to Q.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0355" cy="2933700"/>
                    </a:xfrm>
                    <a:prstGeom prst="rect">
                      <a:avLst/>
                    </a:prstGeom>
                  </pic:spPr>
                </pic:pic>
              </a:graphicData>
            </a:graphic>
            <wp14:sizeRelH relativeFrom="page">
              <wp14:pctWidth>0</wp14:pctWidth>
            </wp14:sizeRelH>
            <wp14:sizeRelV relativeFrom="page">
              <wp14:pctHeight>0</wp14:pctHeight>
            </wp14:sizeRelV>
          </wp:anchor>
        </w:drawing>
      </w:r>
    </w:p>
    <w:p w14:paraId="3519D6A9" w14:textId="3DB6E33B" w:rsidR="00684D58" w:rsidRDefault="0061654A" w:rsidP="0061654A">
      <w:pPr>
        <w:ind w:firstLine="644"/>
      </w:pPr>
      <w:r>
        <w:t>Graph 4. Alcohol to pH with quality as a factor scatter plot</w:t>
      </w:r>
    </w:p>
    <w:p w14:paraId="115C00BD" w14:textId="77777777" w:rsidR="001D6A1C" w:rsidRDefault="001D6A1C">
      <w:r>
        <w:rPr>
          <w:noProof/>
          <w:lang w:eastAsia="en-IE"/>
        </w:rPr>
        <w:lastRenderedPageBreak/>
        <w:drawing>
          <wp:inline distT="0" distB="0" distL="0" distR="0" wp14:anchorId="42CAE072" wp14:editId="1BF44162">
            <wp:extent cx="5289371" cy="287967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9395" cy="2885135"/>
                    </a:xfrm>
                    <a:prstGeom prst="rect">
                      <a:avLst/>
                    </a:prstGeom>
                  </pic:spPr>
                </pic:pic>
              </a:graphicData>
            </a:graphic>
          </wp:inline>
        </w:drawing>
      </w:r>
    </w:p>
    <w:p w14:paraId="11951653" w14:textId="00F754A5" w:rsidR="00850018" w:rsidRDefault="00684D58">
      <w:r>
        <w:tab/>
        <w:t xml:space="preserve">Graph 5. </w:t>
      </w:r>
      <w:proofErr w:type="spellStart"/>
      <w:r>
        <w:t>Sulfur</w:t>
      </w:r>
      <w:proofErr w:type="spellEnd"/>
      <w:r>
        <w:t xml:space="preserve"> dioxide, fixed acidity, density, chlorides and sulphates to pH scatter plots</w:t>
      </w:r>
    </w:p>
    <w:p w14:paraId="3660CC71" w14:textId="77777777" w:rsidR="00246C98" w:rsidRDefault="00246C98"/>
    <w:p w14:paraId="6733A3B2" w14:textId="24CE334E" w:rsidR="009113E0" w:rsidRDefault="009113E0">
      <w:r>
        <w:t xml:space="preserve">From the </w:t>
      </w:r>
      <w:r w:rsidR="00202E61">
        <w:t xml:space="preserve">scatter plots </w:t>
      </w:r>
      <w:r>
        <w:t>we learn that any deviation from the mean it’s taking points from wine quality</w:t>
      </w:r>
      <w:r w:rsidR="001555E5">
        <w:t xml:space="preserve"> (excluding alcohol content – if less alcohol in wine, then it is less probable that it will good quality wine)</w:t>
      </w:r>
      <w:r>
        <w:t xml:space="preserve">. </w:t>
      </w:r>
    </w:p>
    <w:p w14:paraId="6C7C3F48" w14:textId="7594A903" w:rsidR="00DE4360" w:rsidRDefault="00DE4360">
      <w:r>
        <w:br w:type="page"/>
      </w:r>
    </w:p>
    <w:p w14:paraId="3F0056B5" w14:textId="46556B6E" w:rsidR="000F5285" w:rsidRDefault="000F5285" w:rsidP="00007C0E">
      <w:pPr>
        <w:pStyle w:val="Heading1"/>
        <w:rPr>
          <w:b/>
          <w:color w:val="auto"/>
          <w:sz w:val="28"/>
          <w:szCs w:val="28"/>
        </w:rPr>
      </w:pPr>
      <w:bookmarkStart w:id="4" w:name="_Toc512181720"/>
      <w:r w:rsidRPr="00DC3E2B">
        <w:rPr>
          <w:b/>
          <w:color w:val="auto"/>
          <w:sz w:val="28"/>
          <w:szCs w:val="28"/>
        </w:rPr>
        <w:lastRenderedPageBreak/>
        <w:t>Construction of data mining model</w:t>
      </w:r>
      <w:bookmarkEnd w:id="4"/>
    </w:p>
    <w:p w14:paraId="431BDC99" w14:textId="77777777" w:rsidR="00007C0E" w:rsidRDefault="00007C0E" w:rsidP="00007C0E">
      <w:pPr>
        <w:pStyle w:val="Heading1"/>
        <w:rPr>
          <w:b/>
          <w:color w:val="auto"/>
          <w:sz w:val="28"/>
          <w:szCs w:val="28"/>
        </w:rPr>
      </w:pPr>
      <w:bookmarkStart w:id="5" w:name="_Toc512181721"/>
      <w:r w:rsidRPr="00007C0E">
        <w:rPr>
          <w:b/>
          <w:color w:val="auto"/>
          <w:sz w:val="28"/>
          <w:szCs w:val="28"/>
        </w:rPr>
        <w:t>Models used</w:t>
      </w:r>
      <w:bookmarkEnd w:id="5"/>
    </w:p>
    <w:p w14:paraId="1EEAB9DE" w14:textId="77777777" w:rsidR="0095481E" w:rsidRDefault="00007C0E" w:rsidP="00007C0E">
      <w:r>
        <w:t xml:space="preserve">We will use decision trees, clustering and association models. </w:t>
      </w:r>
    </w:p>
    <w:p w14:paraId="2DE93CC9" w14:textId="77777777" w:rsidR="00007C0E" w:rsidRDefault="00007C0E" w:rsidP="00007C0E">
      <w:r>
        <w:t xml:space="preserve">Decision tree is a classification method and is </w:t>
      </w:r>
      <w:r w:rsidR="004D6EAC">
        <w:t xml:space="preserve">also </w:t>
      </w:r>
      <w:r>
        <w:t>a predictive method. Classification method</w:t>
      </w:r>
      <w:r w:rsidR="004A251C">
        <w:t>s</w:t>
      </w:r>
      <w:r>
        <w:t xml:space="preserve"> use existing data to create a model</w:t>
      </w:r>
      <w:r w:rsidR="004A251C">
        <w:t xml:space="preserve"> that will allow to classify new data. In our project we will use decision tree to predict </w:t>
      </w:r>
      <w:proofErr w:type="spellStart"/>
      <w:r w:rsidR="004A251C">
        <w:t>xxxxxx</w:t>
      </w:r>
      <w:proofErr w:type="spellEnd"/>
      <w:r w:rsidR="004A251C">
        <w:t>.</w:t>
      </w:r>
    </w:p>
    <w:p w14:paraId="67CDBB44" w14:textId="77777777" w:rsidR="0095481E" w:rsidRDefault="0095481E" w:rsidP="00007C0E">
      <w:r>
        <w:t>Clustering is a descriptive technique that finds groups of observations (clusters) that share similar characteristics in a data set.</w:t>
      </w:r>
    </w:p>
    <w:p w14:paraId="2FAE11F2" w14:textId="43F33DB7" w:rsidR="008C41B6" w:rsidRPr="000F5285" w:rsidRDefault="008C41B6" w:rsidP="000F5285">
      <w:pPr>
        <w:pStyle w:val="Heading2"/>
        <w:rPr>
          <w:b/>
          <w:color w:val="auto"/>
          <w:sz w:val="24"/>
          <w:szCs w:val="24"/>
        </w:rPr>
      </w:pPr>
      <w:bookmarkStart w:id="6" w:name="_Toc512181722"/>
      <w:r w:rsidRPr="000F5285">
        <w:rPr>
          <w:b/>
          <w:color w:val="auto"/>
          <w:sz w:val="24"/>
          <w:szCs w:val="24"/>
        </w:rPr>
        <w:t>Naïve Bayes</w:t>
      </w:r>
      <w:bookmarkEnd w:id="6"/>
    </w:p>
    <w:p w14:paraId="3A17DCBC" w14:textId="40B499E9" w:rsidR="00DE4360" w:rsidRDefault="00DE4360" w:rsidP="00DE4360">
      <w:pPr>
        <w:rPr>
          <w:lang w:val="en-GB"/>
        </w:rPr>
      </w:pPr>
      <w:r w:rsidRPr="00DE4360">
        <w:rPr>
          <w:lang w:val="en-GB"/>
        </w:rPr>
        <w:t>Naïve Bayes</w:t>
      </w:r>
      <w:r>
        <w:rPr>
          <w:b/>
          <w:lang w:val="en-GB"/>
        </w:rPr>
        <w:t xml:space="preserve"> </w:t>
      </w:r>
      <w:r w:rsidRPr="000F0016">
        <w:rPr>
          <w:lang w:val="en-GB"/>
        </w:rPr>
        <w:t xml:space="preserve">model was run in </w:t>
      </w:r>
      <w:proofErr w:type="spellStart"/>
      <w:r w:rsidRPr="000F0016">
        <w:rPr>
          <w:lang w:val="en-GB"/>
        </w:rPr>
        <w:t>Weka</w:t>
      </w:r>
      <w:proofErr w:type="spellEnd"/>
      <w:r>
        <w:rPr>
          <w:lang w:val="en-GB"/>
        </w:rPr>
        <w:t xml:space="preserve"> on using the dataset with 4,000 instances (s</w:t>
      </w:r>
      <w:r w:rsidRPr="001B5992">
        <w:rPr>
          <w:lang w:val="en-GB"/>
        </w:rPr>
        <w:t xml:space="preserve">plit </w:t>
      </w:r>
      <w:r w:rsidR="00777ACC">
        <w:rPr>
          <w:lang w:val="en-GB"/>
        </w:rPr>
        <w:t xml:space="preserve">70 /30 - </w:t>
      </w:r>
      <w:r w:rsidRPr="001B5992">
        <w:rPr>
          <w:lang w:val="en-GB"/>
        </w:rPr>
        <w:t xml:space="preserve">70.0% </w:t>
      </w:r>
      <w:r w:rsidR="00777ACC">
        <w:rPr>
          <w:lang w:val="en-GB"/>
        </w:rPr>
        <w:t xml:space="preserve"> of data is for a </w:t>
      </w:r>
      <w:r w:rsidRPr="001B5992">
        <w:rPr>
          <w:lang w:val="en-GB"/>
        </w:rPr>
        <w:t>train</w:t>
      </w:r>
      <w:r w:rsidR="00777ACC">
        <w:rPr>
          <w:lang w:val="en-GB"/>
        </w:rPr>
        <w:t>ing, remaining 30% is for</w:t>
      </w:r>
      <w:r w:rsidRPr="001B5992">
        <w:rPr>
          <w:lang w:val="en-GB"/>
        </w:rPr>
        <w:t xml:space="preserve"> test</w:t>
      </w:r>
      <w:r w:rsidR="00777ACC">
        <w:rPr>
          <w:lang w:val="en-GB"/>
        </w:rPr>
        <w:t>ing purposes</w:t>
      </w:r>
      <w:r>
        <w:rPr>
          <w:lang w:val="en-GB"/>
        </w:rPr>
        <w:t xml:space="preserve">) and 12 attributes (fixed acidity, volatile acidity, citric acid, residual sugar, chlorides, free </w:t>
      </w:r>
      <w:proofErr w:type="spellStart"/>
      <w:r>
        <w:rPr>
          <w:lang w:val="en-GB"/>
        </w:rPr>
        <w:t>sulfur</w:t>
      </w:r>
      <w:proofErr w:type="spellEnd"/>
      <w:r>
        <w:rPr>
          <w:lang w:val="en-GB"/>
        </w:rPr>
        <w:t xml:space="preserve"> dioxide, total </w:t>
      </w:r>
      <w:proofErr w:type="spellStart"/>
      <w:r>
        <w:rPr>
          <w:lang w:val="en-GB"/>
        </w:rPr>
        <w:t>sulfur</w:t>
      </w:r>
      <w:proofErr w:type="spellEnd"/>
      <w:r>
        <w:rPr>
          <w:lang w:val="en-GB"/>
        </w:rPr>
        <w:t xml:space="preserve"> dioxide, density, pH, sulphates, Quality and Alcohol content). </w:t>
      </w:r>
    </w:p>
    <w:p w14:paraId="6B309AF9" w14:textId="0C8F9F7A" w:rsidR="00DE4360" w:rsidRPr="00DE4360" w:rsidRDefault="00DE4360" w:rsidP="00DE4360">
      <w:pPr>
        <w:rPr>
          <w:lang w:val="en-GB"/>
        </w:rPr>
      </w:pPr>
      <w:r>
        <w:rPr>
          <w:lang w:val="en-GB"/>
        </w:rPr>
        <w:t xml:space="preserve">The accuracy of that model was only 45.4% (Fig 1.1). </w:t>
      </w:r>
    </w:p>
    <w:p w14:paraId="42B644E8" w14:textId="77777777" w:rsidR="00DE4360" w:rsidRDefault="00DE4360" w:rsidP="00DE4360">
      <w:pPr>
        <w:jc w:val="center"/>
        <w:rPr>
          <w:b/>
          <w:lang w:val="en-GB"/>
        </w:rPr>
      </w:pPr>
      <w:r>
        <w:rPr>
          <w:noProof/>
          <w:lang w:eastAsia="en-IE"/>
        </w:rPr>
        <w:drawing>
          <wp:inline distT="0" distB="0" distL="0" distR="0" wp14:anchorId="41D31541" wp14:editId="69D1F865">
            <wp:extent cx="5567983" cy="3391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117" cy="3417286"/>
                    </a:xfrm>
                    <a:prstGeom prst="rect">
                      <a:avLst/>
                    </a:prstGeom>
                  </pic:spPr>
                </pic:pic>
              </a:graphicData>
            </a:graphic>
          </wp:inline>
        </w:drawing>
      </w:r>
    </w:p>
    <w:p w14:paraId="657E5B42" w14:textId="77777777" w:rsidR="00DE4360" w:rsidRDefault="00DE4360" w:rsidP="00DE4360">
      <w:pPr>
        <w:jc w:val="center"/>
        <w:rPr>
          <w:i/>
          <w:lang w:val="en-GB"/>
        </w:rPr>
      </w:pPr>
      <w:r w:rsidRPr="00942EA7">
        <w:rPr>
          <w:i/>
          <w:lang w:val="en-GB"/>
        </w:rPr>
        <w:t xml:space="preserve">Figure 1.1 Naïve Bayes </w:t>
      </w:r>
      <w:r>
        <w:rPr>
          <w:i/>
          <w:lang w:val="en-GB"/>
        </w:rPr>
        <w:t xml:space="preserve">classifier </w:t>
      </w:r>
      <w:r w:rsidRPr="00942EA7">
        <w:rPr>
          <w:i/>
          <w:lang w:val="en-GB"/>
        </w:rPr>
        <w:t>output</w:t>
      </w:r>
      <w:r>
        <w:rPr>
          <w:i/>
          <w:lang w:val="en-GB"/>
        </w:rPr>
        <w:t xml:space="preserve"> (</w:t>
      </w:r>
      <w:proofErr w:type="spellStart"/>
      <w:r>
        <w:rPr>
          <w:i/>
          <w:lang w:val="en-GB"/>
        </w:rPr>
        <w:t>Weka</w:t>
      </w:r>
      <w:proofErr w:type="spellEnd"/>
      <w:r>
        <w:rPr>
          <w:i/>
          <w:lang w:val="en-GB"/>
        </w:rPr>
        <w:t>)</w:t>
      </w:r>
    </w:p>
    <w:p w14:paraId="3B7FF128" w14:textId="77777777" w:rsidR="00DE4360" w:rsidRPr="00942EA7" w:rsidRDefault="00DE4360" w:rsidP="00DE4360">
      <w:pPr>
        <w:jc w:val="center"/>
        <w:rPr>
          <w:i/>
          <w:lang w:val="en-GB"/>
        </w:rPr>
      </w:pPr>
    </w:p>
    <w:p w14:paraId="365360E0" w14:textId="77777777" w:rsidR="00DE4360" w:rsidRDefault="00DE4360" w:rsidP="00DE4360">
      <w:pPr>
        <w:rPr>
          <w:lang w:val="en-GB"/>
        </w:rPr>
      </w:pPr>
      <w:r>
        <w:rPr>
          <w:lang w:val="en-GB"/>
        </w:rPr>
        <w:t xml:space="preserve">The same model was run after removing total </w:t>
      </w:r>
      <w:proofErr w:type="spellStart"/>
      <w:r>
        <w:rPr>
          <w:lang w:val="en-GB"/>
        </w:rPr>
        <w:t>sulfur</w:t>
      </w:r>
      <w:proofErr w:type="spellEnd"/>
      <w:r>
        <w:rPr>
          <w:lang w:val="en-GB"/>
        </w:rPr>
        <w:t xml:space="preserve"> dioxide attribute (correlated to free </w:t>
      </w:r>
      <w:proofErr w:type="spellStart"/>
      <w:r>
        <w:rPr>
          <w:lang w:val="en-GB"/>
        </w:rPr>
        <w:t>sulfur</w:t>
      </w:r>
      <w:proofErr w:type="spellEnd"/>
      <w:r>
        <w:rPr>
          <w:lang w:val="en-GB"/>
        </w:rPr>
        <w:t xml:space="preserve"> dioxide) and slight improvement in accuracy level was observed – 46.4%.</w:t>
      </w:r>
    </w:p>
    <w:p w14:paraId="37B846F2" w14:textId="77777777" w:rsidR="00DE4360" w:rsidRDefault="00DE4360" w:rsidP="00DE4360">
      <w:pPr>
        <w:rPr>
          <w:lang w:val="en-GB"/>
        </w:rPr>
      </w:pPr>
      <w:r>
        <w:rPr>
          <w:lang w:val="en-GB"/>
        </w:rPr>
        <w:t>In the next step</w:t>
      </w:r>
      <w:r w:rsidRPr="00942EA7">
        <w:rPr>
          <w:lang w:val="en-GB"/>
        </w:rPr>
        <w:t xml:space="preserve"> we </w:t>
      </w:r>
      <w:r>
        <w:rPr>
          <w:lang w:val="en-GB"/>
        </w:rPr>
        <w:t xml:space="preserve">used </w:t>
      </w:r>
      <w:r w:rsidRPr="00942EA7">
        <w:rPr>
          <w:lang w:val="en-GB"/>
        </w:rPr>
        <w:t>the correlation-based feature selection (CFS) algorithm</w:t>
      </w:r>
      <w:r>
        <w:rPr>
          <w:lang w:val="en-GB"/>
        </w:rPr>
        <w:t xml:space="preserve"> in </w:t>
      </w:r>
      <w:proofErr w:type="spellStart"/>
      <w:r>
        <w:rPr>
          <w:lang w:val="en-GB"/>
        </w:rPr>
        <w:t>Weka</w:t>
      </w:r>
      <w:proofErr w:type="spellEnd"/>
      <w:r w:rsidRPr="00942EA7">
        <w:rPr>
          <w:lang w:val="en-GB"/>
        </w:rPr>
        <w:t xml:space="preserve"> to </w:t>
      </w:r>
      <w:r>
        <w:rPr>
          <w:lang w:val="en-GB"/>
        </w:rPr>
        <w:t xml:space="preserve">further </w:t>
      </w:r>
      <w:r w:rsidRPr="00942EA7">
        <w:rPr>
          <w:lang w:val="en-GB"/>
        </w:rPr>
        <w:t>eliminate the correlated redundant features from the dataset</w:t>
      </w:r>
      <w:r>
        <w:rPr>
          <w:lang w:val="en-GB"/>
        </w:rPr>
        <w:t xml:space="preserve"> (Fig. 1.2).</w:t>
      </w:r>
    </w:p>
    <w:p w14:paraId="33867606" w14:textId="77777777" w:rsidR="00DE4360" w:rsidRDefault="00DE4360" w:rsidP="00DE4360">
      <w:pPr>
        <w:rPr>
          <w:lang w:val="en-GB"/>
        </w:rPr>
      </w:pPr>
    </w:p>
    <w:p w14:paraId="486AA24A" w14:textId="77777777" w:rsidR="00DE4360" w:rsidRPr="00942EA7" w:rsidRDefault="00DE4360" w:rsidP="00DE4360">
      <w:pPr>
        <w:jc w:val="center"/>
        <w:rPr>
          <w:i/>
          <w:lang w:val="en-GB"/>
        </w:rPr>
      </w:pPr>
      <w:r w:rsidRPr="00942EA7">
        <w:rPr>
          <w:i/>
          <w:noProof/>
          <w:lang w:eastAsia="en-IE"/>
        </w:rPr>
        <w:lastRenderedPageBreak/>
        <w:drawing>
          <wp:inline distT="0" distB="0" distL="0" distR="0" wp14:anchorId="7F49B12B" wp14:editId="725E7792">
            <wp:extent cx="4768139" cy="330737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8977" cy="3335706"/>
                    </a:xfrm>
                    <a:prstGeom prst="rect">
                      <a:avLst/>
                    </a:prstGeom>
                  </pic:spPr>
                </pic:pic>
              </a:graphicData>
            </a:graphic>
          </wp:inline>
        </w:drawing>
      </w:r>
    </w:p>
    <w:p w14:paraId="3DE0D01E" w14:textId="77777777" w:rsidR="00DE4360" w:rsidRDefault="00DE4360" w:rsidP="00DE4360">
      <w:pPr>
        <w:jc w:val="center"/>
        <w:rPr>
          <w:i/>
          <w:lang w:val="en-GB"/>
        </w:rPr>
      </w:pPr>
      <w:r w:rsidRPr="00942EA7">
        <w:rPr>
          <w:i/>
          <w:lang w:val="en-GB"/>
        </w:rPr>
        <w:t xml:space="preserve">Figure 1.2. Attributes selected by applying the CFS algorithm in </w:t>
      </w:r>
      <w:proofErr w:type="spellStart"/>
      <w:r w:rsidRPr="00942EA7">
        <w:rPr>
          <w:i/>
          <w:lang w:val="en-GB"/>
        </w:rPr>
        <w:t>Weka</w:t>
      </w:r>
      <w:proofErr w:type="spellEnd"/>
    </w:p>
    <w:p w14:paraId="04D98126" w14:textId="77777777" w:rsidR="00777ACC" w:rsidRPr="00942EA7" w:rsidRDefault="00777ACC" w:rsidP="00777ACC">
      <w:pPr>
        <w:rPr>
          <w:lang w:val="en-GB"/>
        </w:rPr>
      </w:pPr>
      <w:r>
        <w:rPr>
          <w:lang w:val="en-GB"/>
        </w:rPr>
        <w:t xml:space="preserve">However, after executing the Naïve Bayes model in </w:t>
      </w:r>
      <w:proofErr w:type="spellStart"/>
      <w:r>
        <w:rPr>
          <w:lang w:val="en-GB"/>
        </w:rPr>
        <w:t>Weka</w:t>
      </w:r>
      <w:proofErr w:type="spellEnd"/>
      <w:r>
        <w:rPr>
          <w:lang w:val="en-GB"/>
        </w:rPr>
        <w:t xml:space="preserve"> using only attributes selected by CFS algorithm (</w:t>
      </w:r>
      <w:r w:rsidRPr="00FC27EB">
        <w:rPr>
          <w:lang w:val="en-GB"/>
        </w:rPr>
        <w:t>volatile acidity</w:t>
      </w:r>
      <w:r>
        <w:rPr>
          <w:lang w:val="en-GB"/>
        </w:rPr>
        <w:t xml:space="preserve">, </w:t>
      </w:r>
      <w:r w:rsidRPr="00FC27EB">
        <w:rPr>
          <w:lang w:val="en-GB"/>
        </w:rPr>
        <w:t>citric acid</w:t>
      </w:r>
      <w:r>
        <w:rPr>
          <w:lang w:val="en-GB"/>
        </w:rPr>
        <w:t xml:space="preserve">, </w:t>
      </w:r>
      <w:r w:rsidRPr="00FC27EB">
        <w:rPr>
          <w:lang w:val="en-GB"/>
        </w:rPr>
        <w:t>residual sugar</w:t>
      </w:r>
      <w:r>
        <w:rPr>
          <w:lang w:val="en-GB"/>
        </w:rPr>
        <w:t xml:space="preserve">, </w:t>
      </w:r>
      <w:r w:rsidRPr="00FC27EB">
        <w:rPr>
          <w:lang w:val="en-GB"/>
        </w:rPr>
        <w:t>chlorides</w:t>
      </w:r>
      <w:r>
        <w:rPr>
          <w:lang w:val="en-GB"/>
        </w:rPr>
        <w:t xml:space="preserve">, </w:t>
      </w:r>
      <w:r w:rsidRPr="00FC27EB">
        <w:rPr>
          <w:lang w:val="en-GB"/>
        </w:rPr>
        <w:t xml:space="preserve">free </w:t>
      </w:r>
      <w:proofErr w:type="spellStart"/>
      <w:r w:rsidRPr="00FC27EB">
        <w:rPr>
          <w:lang w:val="en-GB"/>
        </w:rPr>
        <w:t>sulfur</w:t>
      </w:r>
      <w:proofErr w:type="spellEnd"/>
      <w:r w:rsidRPr="00FC27EB">
        <w:rPr>
          <w:lang w:val="en-GB"/>
        </w:rPr>
        <w:t xml:space="preserve"> dioxide</w:t>
      </w:r>
      <w:r>
        <w:rPr>
          <w:lang w:val="en-GB"/>
        </w:rPr>
        <w:t xml:space="preserve">, </w:t>
      </w:r>
      <w:r w:rsidRPr="00FC27EB">
        <w:rPr>
          <w:lang w:val="en-GB"/>
        </w:rPr>
        <w:t>pH</w:t>
      </w:r>
      <w:r>
        <w:rPr>
          <w:lang w:val="en-GB"/>
        </w:rPr>
        <w:t xml:space="preserve"> and </w:t>
      </w:r>
      <w:r w:rsidRPr="00FC27EB">
        <w:rPr>
          <w:lang w:val="en-GB"/>
        </w:rPr>
        <w:t>Quality</w:t>
      </w:r>
      <w:r>
        <w:rPr>
          <w:lang w:val="en-GB"/>
        </w:rPr>
        <w:t>) we did not observe any major improvement in accuracy. The accuracy for this model was 45.5%.</w:t>
      </w:r>
    </w:p>
    <w:tbl>
      <w:tblPr>
        <w:tblW w:w="3676" w:type="dxa"/>
        <w:jc w:val="center"/>
        <w:tblLook w:val="04A0" w:firstRow="1" w:lastRow="0" w:firstColumn="1" w:lastColumn="0" w:noHBand="0" w:noVBand="1"/>
      </w:tblPr>
      <w:tblGrid>
        <w:gridCol w:w="856"/>
        <w:gridCol w:w="502"/>
        <w:gridCol w:w="743"/>
        <w:gridCol w:w="778"/>
        <w:gridCol w:w="797"/>
      </w:tblGrid>
      <w:tr w:rsidR="00777ACC" w:rsidRPr="00517254" w14:paraId="004EDD60" w14:textId="77777777" w:rsidTr="00777ACC">
        <w:trPr>
          <w:trHeight w:val="235"/>
          <w:jc w:val="center"/>
        </w:trPr>
        <w:tc>
          <w:tcPr>
            <w:tcW w:w="856" w:type="dxa"/>
            <w:tcBorders>
              <w:top w:val="single" w:sz="8" w:space="0" w:color="auto"/>
              <w:left w:val="single" w:sz="8" w:space="0" w:color="auto"/>
              <w:bottom w:val="nil"/>
              <w:right w:val="nil"/>
            </w:tcBorders>
            <w:shd w:val="clear" w:color="auto" w:fill="auto"/>
            <w:noWrap/>
            <w:hideMark/>
          </w:tcPr>
          <w:p w14:paraId="273C420F"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1245" w:type="dxa"/>
            <w:gridSpan w:val="2"/>
            <w:tcBorders>
              <w:top w:val="single" w:sz="8" w:space="0" w:color="auto"/>
              <w:left w:val="nil"/>
              <w:bottom w:val="nil"/>
              <w:right w:val="nil"/>
            </w:tcBorders>
            <w:shd w:val="clear" w:color="auto" w:fill="auto"/>
            <w:noWrap/>
            <w:hideMark/>
          </w:tcPr>
          <w:p w14:paraId="4DBEF637" w14:textId="77777777" w:rsidR="00777ACC" w:rsidRPr="00517254" w:rsidRDefault="00777ACC" w:rsidP="00777ACC">
            <w:pPr>
              <w:spacing w:after="0" w:line="240" w:lineRule="auto"/>
              <w:contextualSpacing/>
              <w:jc w:val="right"/>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Class</w:t>
            </w:r>
          </w:p>
        </w:tc>
        <w:tc>
          <w:tcPr>
            <w:tcW w:w="778" w:type="dxa"/>
            <w:tcBorders>
              <w:top w:val="single" w:sz="8" w:space="0" w:color="auto"/>
              <w:left w:val="nil"/>
              <w:bottom w:val="nil"/>
              <w:right w:val="nil"/>
            </w:tcBorders>
            <w:shd w:val="clear" w:color="auto" w:fill="auto"/>
            <w:noWrap/>
            <w:hideMark/>
          </w:tcPr>
          <w:p w14:paraId="31F881BC" w14:textId="77777777" w:rsidR="00777ACC" w:rsidRPr="00517254" w:rsidRDefault="00777ACC" w:rsidP="00777ACC">
            <w:pPr>
              <w:spacing w:after="0" w:line="240" w:lineRule="auto"/>
              <w:contextualSpacing/>
              <w:jc w:val="right"/>
              <w:rPr>
                <w:rFonts w:ascii="Calibri" w:eastAsia="Times New Roman" w:hAnsi="Calibri" w:cs="Calibri"/>
                <w:b/>
                <w:bCs/>
                <w:color w:val="000000"/>
                <w:sz w:val="16"/>
                <w:szCs w:val="16"/>
                <w:lang w:eastAsia="en-IE"/>
              </w:rPr>
            </w:pPr>
          </w:p>
        </w:tc>
        <w:tc>
          <w:tcPr>
            <w:tcW w:w="797" w:type="dxa"/>
            <w:tcBorders>
              <w:top w:val="single" w:sz="8" w:space="0" w:color="auto"/>
              <w:left w:val="nil"/>
              <w:bottom w:val="nil"/>
              <w:right w:val="single" w:sz="8" w:space="0" w:color="auto"/>
            </w:tcBorders>
            <w:shd w:val="clear" w:color="auto" w:fill="auto"/>
            <w:noWrap/>
            <w:hideMark/>
          </w:tcPr>
          <w:p w14:paraId="2595D666" w14:textId="77777777" w:rsidR="00777ACC" w:rsidRPr="00517254" w:rsidRDefault="00777ACC" w:rsidP="00777ACC">
            <w:pPr>
              <w:spacing w:after="0" w:line="240" w:lineRule="auto"/>
              <w:contextualSpacing/>
              <w:jc w:val="right"/>
              <w:rPr>
                <w:rFonts w:ascii="Calibri" w:eastAsia="Times New Roman" w:hAnsi="Calibri" w:cs="Calibri"/>
                <w:b/>
                <w:bCs/>
                <w:color w:val="000000"/>
                <w:sz w:val="16"/>
                <w:szCs w:val="16"/>
                <w:lang w:eastAsia="en-IE"/>
              </w:rPr>
            </w:pPr>
          </w:p>
        </w:tc>
      </w:tr>
      <w:tr w:rsidR="00777ACC" w:rsidRPr="00517254" w14:paraId="7E397769"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C8F68F0"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Attribute</w:t>
            </w:r>
          </w:p>
        </w:tc>
        <w:tc>
          <w:tcPr>
            <w:tcW w:w="743" w:type="dxa"/>
            <w:tcBorders>
              <w:top w:val="nil"/>
              <w:left w:val="nil"/>
              <w:bottom w:val="nil"/>
              <w:right w:val="nil"/>
            </w:tcBorders>
            <w:shd w:val="clear" w:color="auto" w:fill="auto"/>
            <w:noWrap/>
            <w:hideMark/>
          </w:tcPr>
          <w:p w14:paraId="54B9C0D0"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High</w:t>
            </w:r>
          </w:p>
        </w:tc>
        <w:tc>
          <w:tcPr>
            <w:tcW w:w="778" w:type="dxa"/>
            <w:tcBorders>
              <w:top w:val="nil"/>
              <w:left w:val="nil"/>
              <w:bottom w:val="nil"/>
              <w:right w:val="nil"/>
            </w:tcBorders>
            <w:shd w:val="clear" w:color="auto" w:fill="auto"/>
            <w:noWrap/>
            <w:hideMark/>
          </w:tcPr>
          <w:p w14:paraId="7526DCE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Medium</w:t>
            </w:r>
          </w:p>
        </w:tc>
        <w:tc>
          <w:tcPr>
            <w:tcW w:w="797" w:type="dxa"/>
            <w:tcBorders>
              <w:top w:val="nil"/>
              <w:left w:val="nil"/>
              <w:bottom w:val="nil"/>
              <w:right w:val="single" w:sz="8" w:space="0" w:color="auto"/>
            </w:tcBorders>
            <w:shd w:val="clear" w:color="auto" w:fill="auto"/>
            <w:noWrap/>
            <w:hideMark/>
          </w:tcPr>
          <w:p w14:paraId="6EF6697B"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Low</w:t>
            </w:r>
          </w:p>
        </w:tc>
      </w:tr>
      <w:tr w:rsidR="00777ACC" w:rsidRPr="00517254" w14:paraId="28F6D32C"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7DA6EE5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 </w:t>
            </w:r>
          </w:p>
        </w:tc>
        <w:tc>
          <w:tcPr>
            <w:tcW w:w="743" w:type="dxa"/>
            <w:tcBorders>
              <w:top w:val="nil"/>
              <w:left w:val="nil"/>
              <w:bottom w:val="single" w:sz="8" w:space="0" w:color="auto"/>
              <w:right w:val="nil"/>
            </w:tcBorders>
            <w:shd w:val="clear" w:color="auto" w:fill="auto"/>
            <w:noWrap/>
            <w:hideMark/>
          </w:tcPr>
          <w:p w14:paraId="0812F29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w:t>
            </w:r>
          </w:p>
        </w:tc>
        <w:tc>
          <w:tcPr>
            <w:tcW w:w="778" w:type="dxa"/>
            <w:tcBorders>
              <w:top w:val="nil"/>
              <w:left w:val="nil"/>
              <w:bottom w:val="single" w:sz="8" w:space="0" w:color="auto"/>
              <w:right w:val="nil"/>
            </w:tcBorders>
            <w:shd w:val="clear" w:color="auto" w:fill="auto"/>
            <w:noWrap/>
            <w:hideMark/>
          </w:tcPr>
          <w:p w14:paraId="59F1B3D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0.45</w:t>
            </w:r>
          </w:p>
        </w:tc>
        <w:tc>
          <w:tcPr>
            <w:tcW w:w="797" w:type="dxa"/>
            <w:tcBorders>
              <w:top w:val="nil"/>
              <w:left w:val="nil"/>
              <w:bottom w:val="single" w:sz="8" w:space="0" w:color="auto"/>
              <w:right w:val="single" w:sz="8" w:space="0" w:color="auto"/>
            </w:tcBorders>
            <w:shd w:val="clear" w:color="auto" w:fill="auto"/>
            <w:noWrap/>
            <w:hideMark/>
          </w:tcPr>
          <w:p w14:paraId="288C49C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0.34</w:t>
            </w:r>
          </w:p>
        </w:tc>
      </w:tr>
      <w:tr w:rsidR="00777ACC" w:rsidRPr="00517254" w14:paraId="3479ACCE"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20101933"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fixed acidity</w:t>
            </w:r>
          </w:p>
        </w:tc>
        <w:tc>
          <w:tcPr>
            <w:tcW w:w="743" w:type="dxa"/>
            <w:tcBorders>
              <w:top w:val="nil"/>
              <w:left w:val="nil"/>
              <w:bottom w:val="single" w:sz="8" w:space="0" w:color="auto"/>
              <w:right w:val="nil"/>
            </w:tcBorders>
            <w:shd w:val="clear" w:color="auto" w:fill="auto"/>
            <w:noWrap/>
            <w:hideMark/>
          </w:tcPr>
          <w:p w14:paraId="24A387AE"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single" w:sz="8" w:space="0" w:color="auto"/>
              <w:right w:val="nil"/>
            </w:tcBorders>
            <w:shd w:val="clear" w:color="auto" w:fill="auto"/>
            <w:noWrap/>
            <w:hideMark/>
          </w:tcPr>
          <w:p w14:paraId="3098E2FF"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single" w:sz="8" w:space="0" w:color="auto"/>
              <w:right w:val="single" w:sz="8" w:space="0" w:color="auto"/>
            </w:tcBorders>
            <w:shd w:val="clear" w:color="auto" w:fill="auto"/>
            <w:noWrap/>
            <w:hideMark/>
          </w:tcPr>
          <w:p w14:paraId="744920BB"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4253BA15"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3AE732E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5297A59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6.6968</w:t>
            </w:r>
          </w:p>
        </w:tc>
        <w:tc>
          <w:tcPr>
            <w:tcW w:w="778" w:type="dxa"/>
            <w:tcBorders>
              <w:top w:val="nil"/>
              <w:left w:val="nil"/>
              <w:bottom w:val="nil"/>
              <w:right w:val="nil"/>
            </w:tcBorders>
            <w:shd w:val="clear" w:color="auto" w:fill="auto"/>
            <w:noWrap/>
            <w:hideMark/>
          </w:tcPr>
          <w:p w14:paraId="1EB9B45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6.8267</w:t>
            </w:r>
          </w:p>
        </w:tc>
        <w:tc>
          <w:tcPr>
            <w:tcW w:w="797" w:type="dxa"/>
            <w:tcBorders>
              <w:top w:val="nil"/>
              <w:left w:val="nil"/>
              <w:bottom w:val="nil"/>
              <w:right w:val="single" w:sz="8" w:space="0" w:color="auto"/>
            </w:tcBorders>
            <w:shd w:val="clear" w:color="auto" w:fill="auto"/>
            <w:noWrap/>
            <w:hideMark/>
          </w:tcPr>
          <w:p w14:paraId="5547E61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6.9602</w:t>
            </w:r>
          </w:p>
        </w:tc>
      </w:tr>
      <w:tr w:rsidR="00777ACC" w:rsidRPr="00517254" w14:paraId="25DD99BE"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21167F6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7722B96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0.7846</w:t>
            </w:r>
          </w:p>
        </w:tc>
        <w:tc>
          <w:tcPr>
            <w:tcW w:w="778" w:type="dxa"/>
            <w:tcBorders>
              <w:top w:val="nil"/>
              <w:left w:val="nil"/>
              <w:bottom w:val="nil"/>
              <w:right w:val="nil"/>
            </w:tcBorders>
            <w:shd w:val="clear" w:color="auto" w:fill="auto"/>
            <w:noWrap/>
            <w:hideMark/>
          </w:tcPr>
          <w:p w14:paraId="0A30AC72"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0.8485</w:t>
            </w:r>
          </w:p>
        </w:tc>
        <w:tc>
          <w:tcPr>
            <w:tcW w:w="797" w:type="dxa"/>
            <w:tcBorders>
              <w:top w:val="nil"/>
              <w:left w:val="nil"/>
              <w:bottom w:val="nil"/>
              <w:right w:val="single" w:sz="8" w:space="0" w:color="auto"/>
            </w:tcBorders>
            <w:shd w:val="clear" w:color="auto" w:fill="auto"/>
            <w:noWrap/>
            <w:hideMark/>
          </w:tcPr>
          <w:p w14:paraId="0854521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0.9121</w:t>
            </w:r>
          </w:p>
        </w:tc>
      </w:tr>
      <w:tr w:rsidR="00777ACC" w:rsidRPr="00517254" w14:paraId="0CBF1DB3"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15FC4A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1207D7B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51EC59C8"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733D2B9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4DF43383"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1AE312A7"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single" w:sz="8" w:space="0" w:color="auto"/>
              <w:right w:val="nil"/>
            </w:tcBorders>
            <w:shd w:val="clear" w:color="auto" w:fill="auto"/>
            <w:noWrap/>
            <w:hideMark/>
          </w:tcPr>
          <w:p w14:paraId="144F541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0.1552</w:t>
            </w:r>
          </w:p>
        </w:tc>
        <w:tc>
          <w:tcPr>
            <w:tcW w:w="778" w:type="dxa"/>
            <w:tcBorders>
              <w:top w:val="nil"/>
              <w:left w:val="nil"/>
              <w:bottom w:val="single" w:sz="8" w:space="0" w:color="auto"/>
              <w:right w:val="nil"/>
            </w:tcBorders>
            <w:shd w:val="clear" w:color="auto" w:fill="auto"/>
            <w:noWrap/>
            <w:hideMark/>
          </w:tcPr>
          <w:p w14:paraId="425A559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0.1552</w:t>
            </w:r>
          </w:p>
        </w:tc>
        <w:tc>
          <w:tcPr>
            <w:tcW w:w="797" w:type="dxa"/>
            <w:tcBorders>
              <w:top w:val="nil"/>
              <w:left w:val="nil"/>
              <w:bottom w:val="single" w:sz="8" w:space="0" w:color="auto"/>
              <w:right w:val="single" w:sz="8" w:space="0" w:color="auto"/>
            </w:tcBorders>
            <w:shd w:val="clear" w:color="auto" w:fill="auto"/>
            <w:noWrap/>
            <w:hideMark/>
          </w:tcPr>
          <w:p w14:paraId="1E9179A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0.1552</w:t>
            </w:r>
          </w:p>
        </w:tc>
      </w:tr>
      <w:tr w:rsidR="00777ACC" w:rsidRPr="00517254" w14:paraId="068C0AA3"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2C690581"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volatile acidity</w:t>
            </w:r>
          </w:p>
        </w:tc>
        <w:tc>
          <w:tcPr>
            <w:tcW w:w="743" w:type="dxa"/>
            <w:tcBorders>
              <w:top w:val="nil"/>
              <w:left w:val="nil"/>
              <w:bottom w:val="single" w:sz="8" w:space="0" w:color="auto"/>
              <w:right w:val="nil"/>
            </w:tcBorders>
            <w:shd w:val="clear" w:color="auto" w:fill="auto"/>
            <w:noWrap/>
            <w:hideMark/>
          </w:tcPr>
          <w:p w14:paraId="5404E254"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single" w:sz="8" w:space="0" w:color="auto"/>
              <w:right w:val="nil"/>
            </w:tcBorders>
            <w:shd w:val="clear" w:color="auto" w:fill="auto"/>
            <w:noWrap/>
            <w:hideMark/>
          </w:tcPr>
          <w:p w14:paraId="5A6BA0C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single" w:sz="8" w:space="0" w:color="auto"/>
              <w:right w:val="single" w:sz="8" w:space="0" w:color="auto"/>
            </w:tcBorders>
            <w:shd w:val="clear" w:color="auto" w:fill="auto"/>
            <w:noWrap/>
            <w:hideMark/>
          </w:tcPr>
          <w:p w14:paraId="6E03100F"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04673BF"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580B40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75866B5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0.2689</w:t>
            </w:r>
          </w:p>
        </w:tc>
        <w:tc>
          <w:tcPr>
            <w:tcW w:w="778" w:type="dxa"/>
            <w:tcBorders>
              <w:top w:val="nil"/>
              <w:left w:val="nil"/>
              <w:bottom w:val="nil"/>
              <w:right w:val="nil"/>
            </w:tcBorders>
            <w:shd w:val="clear" w:color="auto" w:fill="auto"/>
            <w:noWrap/>
            <w:hideMark/>
          </w:tcPr>
          <w:p w14:paraId="40D0044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0.2615</w:t>
            </w:r>
          </w:p>
        </w:tc>
        <w:tc>
          <w:tcPr>
            <w:tcW w:w="797" w:type="dxa"/>
            <w:tcBorders>
              <w:top w:val="nil"/>
              <w:left w:val="nil"/>
              <w:bottom w:val="nil"/>
              <w:right w:val="single" w:sz="8" w:space="0" w:color="auto"/>
            </w:tcBorders>
            <w:shd w:val="clear" w:color="auto" w:fill="auto"/>
            <w:noWrap/>
            <w:hideMark/>
          </w:tcPr>
          <w:p w14:paraId="0740E96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0.3121</w:t>
            </w:r>
          </w:p>
        </w:tc>
      </w:tr>
      <w:tr w:rsidR="00777ACC" w:rsidRPr="00517254" w14:paraId="63BDB013"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09D35F1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0CF40D7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0.0946</w:t>
            </w:r>
          </w:p>
        </w:tc>
        <w:tc>
          <w:tcPr>
            <w:tcW w:w="778" w:type="dxa"/>
            <w:tcBorders>
              <w:top w:val="nil"/>
              <w:left w:val="nil"/>
              <w:bottom w:val="nil"/>
              <w:right w:val="nil"/>
            </w:tcBorders>
            <w:shd w:val="clear" w:color="auto" w:fill="auto"/>
            <w:noWrap/>
            <w:hideMark/>
          </w:tcPr>
          <w:p w14:paraId="09B5375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0.0895</w:t>
            </w:r>
          </w:p>
        </w:tc>
        <w:tc>
          <w:tcPr>
            <w:tcW w:w="797" w:type="dxa"/>
            <w:tcBorders>
              <w:top w:val="nil"/>
              <w:left w:val="nil"/>
              <w:bottom w:val="nil"/>
              <w:right w:val="single" w:sz="8" w:space="0" w:color="auto"/>
            </w:tcBorders>
            <w:shd w:val="clear" w:color="auto" w:fill="auto"/>
            <w:noWrap/>
            <w:hideMark/>
          </w:tcPr>
          <w:p w14:paraId="0819E04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0.1167</w:t>
            </w:r>
          </w:p>
        </w:tc>
      </w:tr>
      <w:tr w:rsidR="00777ACC" w:rsidRPr="00517254" w14:paraId="646B7EA0"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F18B026"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712AAD8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0D50A49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69C5CD8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114501A1"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0AE5A94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279AD00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0.0082</w:t>
            </w:r>
          </w:p>
        </w:tc>
        <w:tc>
          <w:tcPr>
            <w:tcW w:w="778" w:type="dxa"/>
            <w:tcBorders>
              <w:top w:val="nil"/>
              <w:left w:val="nil"/>
              <w:bottom w:val="nil"/>
              <w:right w:val="nil"/>
            </w:tcBorders>
            <w:shd w:val="clear" w:color="auto" w:fill="auto"/>
            <w:noWrap/>
            <w:hideMark/>
          </w:tcPr>
          <w:p w14:paraId="792B2C8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0.0082</w:t>
            </w:r>
          </w:p>
        </w:tc>
        <w:tc>
          <w:tcPr>
            <w:tcW w:w="797" w:type="dxa"/>
            <w:tcBorders>
              <w:top w:val="nil"/>
              <w:left w:val="nil"/>
              <w:bottom w:val="nil"/>
              <w:right w:val="single" w:sz="8" w:space="0" w:color="auto"/>
            </w:tcBorders>
            <w:shd w:val="clear" w:color="auto" w:fill="auto"/>
            <w:noWrap/>
            <w:hideMark/>
          </w:tcPr>
          <w:p w14:paraId="08571EC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0.0082</w:t>
            </w:r>
          </w:p>
        </w:tc>
      </w:tr>
      <w:tr w:rsidR="00777ACC" w:rsidRPr="00517254" w14:paraId="7CA91B56"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1F5C339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citric acid</w:t>
            </w:r>
          </w:p>
        </w:tc>
        <w:tc>
          <w:tcPr>
            <w:tcW w:w="743" w:type="dxa"/>
            <w:tcBorders>
              <w:top w:val="single" w:sz="8" w:space="0" w:color="auto"/>
              <w:left w:val="nil"/>
              <w:bottom w:val="single" w:sz="8" w:space="0" w:color="auto"/>
              <w:right w:val="nil"/>
            </w:tcBorders>
            <w:shd w:val="clear" w:color="auto" w:fill="auto"/>
            <w:noWrap/>
            <w:hideMark/>
          </w:tcPr>
          <w:p w14:paraId="2F33E0E1"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7446D3FA"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5C3F1F8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32642720"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E8AB344"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2A0C2FD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0.3306</w:t>
            </w:r>
          </w:p>
        </w:tc>
        <w:tc>
          <w:tcPr>
            <w:tcW w:w="778" w:type="dxa"/>
            <w:tcBorders>
              <w:top w:val="nil"/>
              <w:left w:val="nil"/>
              <w:bottom w:val="nil"/>
              <w:right w:val="nil"/>
            </w:tcBorders>
            <w:shd w:val="clear" w:color="auto" w:fill="auto"/>
            <w:noWrap/>
            <w:hideMark/>
          </w:tcPr>
          <w:p w14:paraId="30931EF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0.3394</w:t>
            </w:r>
          </w:p>
        </w:tc>
        <w:tc>
          <w:tcPr>
            <w:tcW w:w="797" w:type="dxa"/>
            <w:tcBorders>
              <w:top w:val="nil"/>
              <w:left w:val="nil"/>
              <w:bottom w:val="nil"/>
              <w:right w:val="single" w:sz="8" w:space="0" w:color="auto"/>
            </w:tcBorders>
            <w:shd w:val="clear" w:color="auto" w:fill="auto"/>
            <w:noWrap/>
            <w:hideMark/>
          </w:tcPr>
          <w:p w14:paraId="1718EDB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0.3329</w:t>
            </w:r>
          </w:p>
        </w:tc>
      </w:tr>
      <w:tr w:rsidR="00777ACC" w:rsidRPr="00517254" w14:paraId="3A6C682A"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73DBF7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26E6B44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0.0828</w:t>
            </w:r>
          </w:p>
        </w:tc>
        <w:tc>
          <w:tcPr>
            <w:tcW w:w="778" w:type="dxa"/>
            <w:tcBorders>
              <w:top w:val="nil"/>
              <w:left w:val="nil"/>
              <w:bottom w:val="nil"/>
              <w:right w:val="nil"/>
            </w:tcBorders>
            <w:shd w:val="clear" w:color="auto" w:fill="auto"/>
            <w:noWrap/>
            <w:hideMark/>
          </w:tcPr>
          <w:p w14:paraId="7B9E302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0.1206</w:t>
            </w:r>
          </w:p>
        </w:tc>
        <w:tc>
          <w:tcPr>
            <w:tcW w:w="797" w:type="dxa"/>
            <w:tcBorders>
              <w:top w:val="nil"/>
              <w:left w:val="nil"/>
              <w:bottom w:val="nil"/>
              <w:right w:val="single" w:sz="8" w:space="0" w:color="auto"/>
            </w:tcBorders>
            <w:shd w:val="clear" w:color="auto" w:fill="auto"/>
            <w:noWrap/>
            <w:hideMark/>
          </w:tcPr>
          <w:p w14:paraId="7EA927E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0.1436</w:t>
            </w:r>
          </w:p>
        </w:tc>
      </w:tr>
      <w:tr w:rsidR="00777ACC" w:rsidRPr="00517254" w14:paraId="7B919149"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BE4E35B"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46F2FA9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28364B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35BBAAB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3F47424C"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1A7F970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2BD2BF8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0.0193</w:t>
            </w:r>
          </w:p>
        </w:tc>
        <w:tc>
          <w:tcPr>
            <w:tcW w:w="778" w:type="dxa"/>
            <w:tcBorders>
              <w:top w:val="nil"/>
              <w:left w:val="nil"/>
              <w:bottom w:val="nil"/>
              <w:right w:val="nil"/>
            </w:tcBorders>
            <w:shd w:val="clear" w:color="auto" w:fill="auto"/>
            <w:noWrap/>
            <w:hideMark/>
          </w:tcPr>
          <w:p w14:paraId="4F0AE79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0.0193</w:t>
            </w:r>
          </w:p>
        </w:tc>
        <w:tc>
          <w:tcPr>
            <w:tcW w:w="797" w:type="dxa"/>
            <w:tcBorders>
              <w:top w:val="nil"/>
              <w:left w:val="nil"/>
              <w:bottom w:val="nil"/>
              <w:right w:val="single" w:sz="8" w:space="0" w:color="auto"/>
            </w:tcBorders>
            <w:shd w:val="clear" w:color="auto" w:fill="auto"/>
            <w:noWrap/>
            <w:hideMark/>
          </w:tcPr>
          <w:p w14:paraId="7063C9F2"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0.0193</w:t>
            </w:r>
          </w:p>
        </w:tc>
      </w:tr>
      <w:tr w:rsidR="00777ACC" w:rsidRPr="00517254" w14:paraId="6016E54A"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2BC7415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residual sugar</w:t>
            </w:r>
          </w:p>
        </w:tc>
        <w:tc>
          <w:tcPr>
            <w:tcW w:w="743" w:type="dxa"/>
            <w:tcBorders>
              <w:top w:val="single" w:sz="8" w:space="0" w:color="auto"/>
              <w:left w:val="nil"/>
              <w:bottom w:val="single" w:sz="8" w:space="0" w:color="auto"/>
              <w:right w:val="nil"/>
            </w:tcBorders>
            <w:shd w:val="clear" w:color="auto" w:fill="auto"/>
            <w:noWrap/>
            <w:hideMark/>
          </w:tcPr>
          <w:p w14:paraId="1622776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434A96BC"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1F85839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7D71E95"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9673E1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38C6F6D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4.6206</w:t>
            </w:r>
          </w:p>
        </w:tc>
        <w:tc>
          <w:tcPr>
            <w:tcW w:w="778" w:type="dxa"/>
            <w:tcBorders>
              <w:top w:val="nil"/>
              <w:left w:val="nil"/>
              <w:bottom w:val="nil"/>
              <w:right w:val="nil"/>
            </w:tcBorders>
            <w:shd w:val="clear" w:color="auto" w:fill="auto"/>
            <w:noWrap/>
            <w:hideMark/>
          </w:tcPr>
          <w:p w14:paraId="43F960B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6.0033</w:t>
            </w:r>
          </w:p>
        </w:tc>
        <w:tc>
          <w:tcPr>
            <w:tcW w:w="797" w:type="dxa"/>
            <w:tcBorders>
              <w:top w:val="nil"/>
              <w:left w:val="nil"/>
              <w:bottom w:val="nil"/>
              <w:right w:val="single" w:sz="8" w:space="0" w:color="auto"/>
            </w:tcBorders>
            <w:shd w:val="clear" w:color="auto" w:fill="auto"/>
            <w:noWrap/>
            <w:hideMark/>
          </w:tcPr>
          <w:p w14:paraId="50FF291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6.6776</w:t>
            </w:r>
          </w:p>
        </w:tc>
      </w:tr>
      <w:tr w:rsidR="00777ACC" w:rsidRPr="00517254" w14:paraId="669D3C22"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2BD16D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6B211DD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3.7365</w:t>
            </w:r>
          </w:p>
        </w:tc>
        <w:tc>
          <w:tcPr>
            <w:tcW w:w="778" w:type="dxa"/>
            <w:tcBorders>
              <w:top w:val="nil"/>
              <w:left w:val="nil"/>
              <w:bottom w:val="nil"/>
              <w:right w:val="nil"/>
            </w:tcBorders>
            <w:shd w:val="clear" w:color="auto" w:fill="auto"/>
            <w:noWrap/>
            <w:hideMark/>
          </w:tcPr>
          <w:p w14:paraId="70830A6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4.9864</w:t>
            </w:r>
          </w:p>
        </w:tc>
        <w:tc>
          <w:tcPr>
            <w:tcW w:w="797" w:type="dxa"/>
            <w:tcBorders>
              <w:top w:val="nil"/>
              <w:left w:val="nil"/>
              <w:bottom w:val="nil"/>
              <w:right w:val="single" w:sz="8" w:space="0" w:color="auto"/>
            </w:tcBorders>
            <w:shd w:val="clear" w:color="auto" w:fill="auto"/>
            <w:noWrap/>
            <w:hideMark/>
          </w:tcPr>
          <w:p w14:paraId="6E34473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5.1673</w:t>
            </w:r>
          </w:p>
        </w:tc>
      </w:tr>
      <w:tr w:rsidR="00777ACC" w:rsidRPr="00517254" w14:paraId="32B08944"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3918C9E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07059B4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D23954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59231A3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53EBE4C4"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398EC9C6"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35DF832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0.211</w:t>
            </w:r>
          </w:p>
        </w:tc>
        <w:tc>
          <w:tcPr>
            <w:tcW w:w="778" w:type="dxa"/>
            <w:tcBorders>
              <w:top w:val="nil"/>
              <w:left w:val="nil"/>
              <w:bottom w:val="nil"/>
              <w:right w:val="nil"/>
            </w:tcBorders>
            <w:shd w:val="clear" w:color="auto" w:fill="auto"/>
            <w:noWrap/>
            <w:hideMark/>
          </w:tcPr>
          <w:p w14:paraId="5AB6466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0.211</w:t>
            </w:r>
          </w:p>
        </w:tc>
        <w:tc>
          <w:tcPr>
            <w:tcW w:w="797" w:type="dxa"/>
            <w:tcBorders>
              <w:top w:val="nil"/>
              <w:left w:val="nil"/>
              <w:bottom w:val="nil"/>
              <w:right w:val="single" w:sz="8" w:space="0" w:color="auto"/>
            </w:tcBorders>
            <w:shd w:val="clear" w:color="auto" w:fill="auto"/>
            <w:noWrap/>
            <w:hideMark/>
          </w:tcPr>
          <w:p w14:paraId="1DB8C1B4"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0.211</w:t>
            </w:r>
          </w:p>
        </w:tc>
      </w:tr>
      <w:tr w:rsidR="00777ACC" w:rsidRPr="00517254" w14:paraId="5130B2F1"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1BB40CE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chlorides</w:t>
            </w:r>
          </w:p>
        </w:tc>
        <w:tc>
          <w:tcPr>
            <w:tcW w:w="743" w:type="dxa"/>
            <w:tcBorders>
              <w:top w:val="single" w:sz="8" w:space="0" w:color="auto"/>
              <w:left w:val="nil"/>
              <w:bottom w:val="single" w:sz="8" w:space="0" w:color="auto"/>
              <w:right w:val="nil"/>
            </w:tcBorders>
            <w:shd w:val="clear" w:color="auto" w:fill="auto"/>
            <w:noWrap/>
            <w:hideMark/>
          </w:tcPr>
          <w:p w14:paraId="655F70E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197C15BB"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485A746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1FC8A219"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544D9660"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3F8EBE0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0.0374</w:t>
            </w:r>
          </w:p>
        </w:tc>
        <w:tc>
          <w:tcPr>
            <w:tcW w:w="778" w:type="dxa"/>
            <w:tcBorders>
              <w:top w:val="nil"/>
              <w:left w:val="nil"/>
              <w:bottom w:val="nil"/>
              <w:right w:val="nil"/>
            </w:tcBorders>
            <w:shd w:val="clear" w:color="auto" w:fill="auto"/>
            <w:noWrap/>
            <w:hideMark/>
          </w:tcPr>
          <w:p w14:paraId="621C4A7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0.0452</w:t>
            </w:r>
          </w:p>
        </w:tc>
        <w:tc>
          <w:tcPr>
            <w:tcW w:w="797" w:type="dxa"/>
            <w:tcBorders>
              <w:top w:val="nil"/>
              <w:left w:val="nil"/>
              <w:bottom w:val="nil"/>
              <w:right w:val="single" w:sz="8" w:space="0" w:color="auto"/>
            </w:tcBorders>
            <w:shd w:val="clear" w:color="auto" w:fill="auto"/>
            <w:noWrap/>
            <w:hideMark/>
          </w:tcPr>
          <w:p w14:paraId="726174B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0.0522</w:t>
            </w:r>
          </w:p>
        </w:tc>
      </w:tr>
      <w:tr w:rsidR="00777ACC" w:rsidRPr="00517254" w14:paraId="737BEC66"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EFF635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5692B44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c>
          <w:tcPr>
            <w:tcW w:w="778" w:type="dxa"/>
            <w:tcBorders>
              <w:top w:val="nil"/>
              <w:left w:val="nil"/>
              <w:bottom w:val="nil"/>
              <w:right w:val="nil"/>
            </w:tcBorders>
            <w:shd w:val="clear" w:color="auto" w:fill="auto"/>
            <w:noWrap/>
            <w:hideMark/>
          </w:tcPr>
          <w:p w14:paraId="551BFB1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0.0209</w:t>
            </w:r>
          </w:p>
        </w:tc>
        <w:tc>
          <w:tcPr>
            <w:tcW w:w="797" w:type="dxa"/>
            <w:tcBorders>
              <w:top w:val="nil"/>
              <w:left w:val="nil"/>
              <w:bottom w:val="nil"/>
              <w:right w:val="single" w:sz="8" w:space="0" w:color="auto"/>
            </w:tcBorders>
            <w:shd w:val="clear" w:color="auto" w:fill="auto"/>
            <w:noWrap/>
            <w:hideMark/>
          </w:tcPr>
          <w:p w14:paraId="2D7B6FC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0.0288</w:t>
            </w:r>
          </w:p>
        </w:tc>
      </w:tr>
      <w:tr w:rsidR="00777ACC" w:rsidRPr="00517254" w14:paraId="1C0932C4"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428ED5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61268FE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1F6B74A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7866D51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4167CEB0"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27ED3C3B"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532C71A8"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0.0021</w:t>
            </w:r>
          </w:p>
        </w:tc>
        <w:tc>
          <w:tcPr>
            <w:tcW w:w="778" w:type="dxa"/>
            <w:tcBorders>
              <w:top w:val="nil"/>
              <w:left w:val="nil"/>
              <w:bottom w:val="nil"/>
              <w:right w:val="nil"/>
            </w:tcBorders>
            <w:shd w:val="clear" w:color="auto" w:fill="auto"/>
            <w:noWrap/>
            <w:hideMark/>
          </w:tcPr>
          <w:p w14:paraId="6B112C2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0.0021</w:t>
            </w:r>
          </w:p>
        </w:tc>
        <w:tc>
          <w:tcPr>
            <w:tcW w:w="797" w:type="dxa"/>
            <w:tcBorders>
              <w:top w:val="nil"/>
              <w:left w:val="nil"/>
              <w:bottom w:val="nil"/>
              <w:right w:val="single" w:sz="8" w:space="0" w:color="auto"/>
            </w:tcBorders>
            <w:shd w:val="clear" w:color="auto" w:fill="auto"/>
            <w:noWrap/>
            <w:hideMark/>
          </w:tcPr>
          <w:p w14:paraId="0CD779C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0.0021</w:t>
            </w:r>
          </w:p>
        </w:tc>
      </w:tr>
      <w:tr w:rsidR="00777ACC" w:rsidRPr="00517254" w14:paraId="4F5A6C8C" w14:textId="77777777" w:rsidTr="00777ACC">
        <w:trPr>
          <w:trHeight w:val="245"/>
          <w:jc w:val="center"/>
        </w:trPr>
        <w:tc>
          <w:tcPr>
            <w:tcW w:w="3676" w:type="dxa"/>
            <w:gridSpan w:val="5"/>
            <w:tcBorders>
              <w:top w:val="single" w:sz="8" w:space="0" w:color="auto"/>
              <w:left w:val="single" w:sz="8" w:space="0" w:color="auto"/>
              <w:bottom w:val="single" w:sz="8" w:space="0" w:color="auto"/>
              <w:right w:val="single" w:sz="8" w:space="0" w:color="auto"/>
            </w:tcBorders>
            <w:shd w:val="clear" w:color="auto" w:fill="auto"/>
            <w:noWrap/>
            <w:hideMark/>
          </w:tcPr>
          <w:p w14:paraId="4671186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lastRenderedPageBreak/>
              <w:t xml:space="preserve">free </w:t>
            </w:r>
            <w:proofErr w:type="spellStart"/>
            <w:r w:rsidRPr="00517254">
              <w:rPr>
                <w:rFonts w:ascii="Calibri" w:eastAsia="Times New Roman" w:hAnsi="Calibri" w:cs="Calibri"/>
                <w:b/>
                <w:bCs/>
                <w:color w:val="000000"/>
                <w:sz w:val="16"/>
                <w:szCs w:val="16"/>
                <w:lang w:eastAsia="en-IE"/>
              </w:rPr>
              <w:t>sulfur</w:t>
            </w:r>
            <w:proofErr w:type="spellEnd"/>
            <w:r w:rsidRPr="00517254">
              <w:rPr>
                <w:rFonts w:ascii="Calibri" w:eastAsia="Times New Roman" w:hAnsi="Calibri" w:cs="Calibri"/>
                <w:b/>
                <w:bCs/>
                <w:color w:val="000000"/>
                <w:sz w:val="16"/>
                <w:szCs w:val="16"/>
                <w:lang w:eastAsia="en-IE"/>
              </w:rPr>
              <w:t xml:space="preserve"> dioxide</w:t>
            </w:r>
          </w:p>
          <w:p w14:paraId="7BC1A81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7F9F8FE2"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5B0309C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1E9C009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34.1524</w:t>
            </w:r>
          </w:p>
        </w:tc>
        <w:tc>
          <w:tcPr>
            <w:tcW w:w="778" w:type="dxa"/>
            <w:tcBorders>
              <w:top w:val="nil"/>
              <w:left w:val="nil"/>
              <w:bottom w:val="nil"/>
              <w:right w:val="nil"/>
            </w:tcBorders>
            <w:shd w:val="clear" w:color="auto" w:fill="auto"/>
            <w:noWrap/>
            <w:hideMark/>
          </w:tcPr>
          <w:p w14:paraId="61CFC27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35.313</w:t>
            </w:r>
          </w:p>
        </w:tc>
        <w:tc>
          <w:tcPr>
            <w:tcW w:w="797" w:type="dxa"/>
            <w:tcBorders>
              <w:top w:val="nil"/>
              <w:left w:val="nil"/>
              <w:bottom w:val="nil"/>
              <w:right w:val="single" w:sz="8" w:space="0" w:color="auto"/>
            </w:tcBorders>
            <w:shd w:val="clear" w:color="auto" w:fill="auto"/>
            <w:noWrap/>
            <w:hideMark/>
          </w:tcPr>
          <w:p w14:paraId="7A64947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34.7731</w:t>
            </w:r>
          </w:p>
        </w:tc>
      </w:tr>
      <w:tr w:rsidR="00777ACC" w:rsidRPr="00517254" w14:paraId="30686FEA"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275FD367"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223DEB7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14.2492</w:t>
            </w:r>
          </w:p>
        </w:tc>
        <w:tc>
          <w:tcPr>
            <w:tcW w:w="778" w:type="dxa"/>
            <w:tcBorders>
              <w:top w:val="nil"/>
              <w:left w:val="nil"/>
              <w:bottom w:val="nil"/>
              <w:right w:val="nil"/>
            </w:tcBorders>
            <w:shd w:val="clear" w:color="auto" w:fill="auto"/>
            <w:noWrap/>
            <w:hideMark/>
          </w:tcPr>
          <w:p w14:paraId="3C7EEDE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15.7009</w:t>
            </w:r>
          </w:p>
        </w:tc>
        <w:tc>
          <w:tcPr>
            <w:tcW w:w="797" w:type="dxa"/>
            <w:tcBorders>
              <w:top w:val="nil"/>
              <w:left w:val="nil"/>
              <w:bottom w:val="nil"/>
              <w:right w:val="single" w:sz="8" w:space="0" w:color="auto"/>
            </w:tcBorders>
            <w:shd w:val="clear" w:color="auto" w:fill="auto"/>
            <w:noWrap/>
            <w:hideMark/>
          </w:tcPr>
          <w:p w14:paraId="6C7A71B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20.5611</w:t>
            </w:r>
          </w:p>
        </w:tc>
      </w:tr>
      <w:tr w:rsidR="00777ACC" w:rsidRPr="00517254" w14:paraId="276F31F3"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319A2AF7"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026F201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C2F14C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353E05B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142C00E8"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6FDC0EA4"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682AA1D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2.1908</w:t>
            </w:r>
          </w:p>
        </w:tc>
        <w:tc>
          <w:tcPr>
            <w:tcW w:w="778" w:type="dxa"/>
            <w:tcBorders>
              <w:top w:val="nil"/>
              <w:left w:val="nil"/>
              <w:bottom w:val="nil"/>
              <w:right w:val="nil"/>
            </w:tcBorders>
            <w:shd w:val="clear" w:color="auto" w:fill="auto"/>
            <w:noWrap/>
            <w:hideMark/>
          </w:tcPr>
          <w:p w14:paraId="468F7D1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2.1908</w:t>
            </w:r>
          </w:p>
        </w:tc>
        <w:tc>
          <w:tcPr>
            <w:tcW w:w="797" w:type="dxa"/>
            <w:tcBorders>
              <w:top w:val="nil"/>
              <w:left w:val="nil"/>
              <w:bottom w:val="nil"/>
              <w:right w:val="single" w:sz="8" w:space="0" w:color="auto"/>
            </w:tcBorders>
            <w:shd w:val="clear" w:color="auto" w:fill="auto"/>
            <w:noWrap/>
            <w:hideMark/>
          </w:tcPr>
          <w:p w14:paraId="09BF8A5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2.1908</w:t>
            </w:r>
          </w:p>
        </w:tc>
      </w:tr>
      <w:tr w:rsidR="00777ACC" w:rsidRPr="00517254" w14:paraId="51873B73"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772B8611"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pH</w:t>
            </w:r>
          </w:p>
        </w:tc>
        <w:tc>
          <w:tcPr>
            <w:tcW w:w="743" w:type="dxa"/>
            <w:tcBorders>
              <w:top w:val="single" w:sz="8" w:space="0" w:color="auto"/>
              <w:left w:val="nil"/>
              <w:bottom w:val="single" w:sz="8" w:space="0" w:color="auto"/>
              <w:right w:val="nil"/>
            </w:tcBorders>
            <w:shd w:val="clear" w:color="auto" w:fill="auto"/>
            <w:noWrap/>
            <w:hideMark/>
          </w:tcPr>
          <w:p w14:paraId="5BC3267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68A6CF6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626ED8F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2563A21"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C0086F0"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4B458F1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3.2288</w:t>
            </w:r>
          </w:p>
        </w:tc>
        <w:tc>
          <w:tcPr>
            <w:tcW w:w="778" w:type="dxa"/>
            <w:tcBorders>
              <w:top w:val="nil"/>
              <w:left w:val="nil"/>
              <w:bottom w:val="nil"/>
              <w:right w:val="nil"/>
            </w:tcBorders>
            <w:shd w:val="clear" w:color="auto" w:fill="auto"/>
            <w:noWrap/>
            <w:hideMark/>
          </w:tcPr>
          <w:p w14:paraId="468E258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3.1951</w:t>
            </w:r>
          </w:p>
        </w:tc>
        <w:tc>
          <w:tcPr>
            <w:tcW w:w="797" w:type="dxa"/>
            <w:tcBorders>
              <w:top w:val="nil"/>
              <w:left w:val="nil"/>
              <w:bottom w:val="nil"/>
              <w:right w:val="single" w:sz="8" w:space="0" w:color="auto"/>
            </w:tcBorders>
            <w:shd w:val="clear" w:color="auto" w:fill="auto"/>
            <w:noWrap/>
            <w:hideMark/>
          </w:tcPr>
          <w:p w14:paraId="5642F8F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3.1728</w:t>
            </w:r>
          </w:p>
        </w:tc>
      </w:tr>
      <w:tr w:rsidR="00777ACC" w:rsidRPr="00517254" w14:paraId="4804A8B6"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2100DD6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3939A07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0.1536</w:t>
            </w:r>
          </w:p>
        </w:tc>
        <w:tc>
          <w:tcPr>
            <w:tcW w:w="778" w:type="dxa"/>
            <w:tcBorders>
              <w:top w:val="nil"/>
              <w:left w:val="nil"/>
              <w:bottom w:val="nil"/>
              <w:right w:val="nil"/>
            </w:tcBorders>
            <w:shd w:val="clear" w:color="auto" w:fill="auto"/>
            <w:noWrap/>
            <w:hideMark/>
          </w:tcPr>
          <w:p w14:paraId="72CDC0F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0.1512</w:t>
            </w:r>
          </w:p>
        </w:tc>
        <w:tc>
          <w:tcPr>
            <w:tcW w:w="797" w:type="dxa"/>
            <w:tcBorders>
              <w:top w:val="nil"/>
              <w:left w:val="nil"/>
              <w:bottom w:val="nil"/>
              <w:right w:val="single" w:sz="8" w:space="0" w:color="auto"/>
            </w:tcBorders>
            <w:shd w:val="clear" w:color="auto" w:fill="auto"/>
            <w:noWrap/>
            <w:hideMark/>
          </w:tcPr>
          <w:p w14:paraId="5A714F8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0.147</w:t>
            </w:r>
          </w:p>
        </w:tc>
      </w:tr>
      <w:tr w:rsidR="00777ACC" w:rsidRPr="00517254" w14:paraId="1248AA0C"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5C93092"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425944C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5B15EBC"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308C529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4423D6E6"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08B03D4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single" w:sz="8" w:space="0" w:color="auto"/>
              <w:right w:val="nil"/>
            </w:tcBorders>
            <w:shd w:val="clear" w:color="auto" w:fill="auto"/>
            <w:noWrap/>
            <w:hideMark/>
          </w:tcPr>
          <w:p w14:paraId="6C2B284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c>
          <w:tcPr>
            <w:tcW w:w="778" w:type="dxa"/>
            <w:tcBorders>
              <w:top w:val="nil"/>
              <w:left w:val="nil"/>
              <w:bottom w:val="single" w:sz="8" w:space="0" w:color="auto"/>
              <w:right w:val="nil"/>
            </w:tcBorders>
            <w:shd w:val="clear" w:color="auto" w:fill="auto"/>
            <w:noWrap/>
            <w:hideMark/>
          </w:tcPr>
          <w:p w14:paraId="4EB6009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c>
          <w:tcPr>
            <w:tcW w:w="797" w:type="dxa"/>
            <w:tcBorders>
              <w:top w:val="nil"/>
              <w:left w:val="nil"/>
              <w:bottom w:val="single" w:sz="8" w:space="0" w:color="auto"/>
              <w:right w:val="single" w:sz="8" w:space="0" w:color="auto"/>
            </w:tcBorders>
            <w:shd w:val="clear" w:color="auto" w:fill="auto"/>
            <w:noWrap/>
            <w:hideMark/>
          </w:tcPr>
          <w:p w14:paraId="3740986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r>
      <w:tr w:rsidR="00777ACC" w:rsidRPr="00517254" w14:paraId="6297D12B"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2DF81ED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sulphates</w:t>
            </w:r>
          </w:p>
        </w:tc>
        <w:tc>
          <w:tcPr>
            <w:tcW w:w="743" w:type="dxa"/>
            <w:tcBorders>
              <w:top w:val="nil"/>
              <w:left w:val="nil"/>
              <w:bottom w:val="nil"/>
              <w:right w:val="nil"/>
            </w:tcBorders>
            <w:shd w:val="clear" w:color="auto" w:fill="auto"/>
            <w:noWrap/>
            <w:hideMark/>
          </w:tcPr>
          <w:p w14:paraId="22C38CB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nil"/>
              <w:right w:val="nil"/>
            </w:tcBorders>
            <w:shd w:val="clear" w:color="auto" w:fill="auto"/>
            <w:noWrap/>
            <w:hideMark/>
          </w:tcPr>
          <w:p w14:paraId="42FA69A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nil"/>
              <w:right w:val="single" w:sz="8" w:space="0" w:color="auto"/>
            </w:tcBorders>
            <w:shd w:val="clear" w:color="auto" w:fill="auto"/>
            <w:noWrap/>
            <w:hideMark/>
          </w:tcPr>
          <w:p w14:paraId="1BB3FA58"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49DC4F7" w14:textId="77777777" w:rsidTr="00777ACC">
        <w:trPr>
          <w:trHeight w:val="235"/>
          <w:jc w:val="center"/>
        </w:trPr>
        <w:tc>
          <w:tcPr>
            <w:tcW w:w="1358" w:type="dxa"/>
            <w:gridSpan w:val="2"/>
            <w:tcBorders>
              <w:top w:val="single" w:sz="8" w:space="0" w:color="auto"/>
              <w:left w:val="single" w:sz="8" w:space="0" w:color="auto"/>
              <w:bottom w:val="nil"/>
              <w:right w:val="nil"/>
            </w:tcBorders>
            <w:shd w:val="clear" w:color="auto" w:fill="auto"/>
            <w:noWrap/>
            <w:hideMark/>
          </w:tcPr>
          <w:p w14:paraId="7540383B"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single" w:sz="8" w:space="0" w:color="auto"/>
              <w:left w:val="nil"/>
              <w:bottom w:val="nil"/>
              <w:right w:val="nil"/>
            </w:tcBorders>
            <w:shd w:val="clear" w:color="auto" w:fill="auto"/>
            <w:noWrap/>
            <w:hideMark/>
          </w:tcPr>
          <w:p w14:paraId="3BBA38E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0.5</w:t>
            </w:r>
          </w:p>
        </w:tc>
        <w:tc>
          <w:tcPr>
            <w:tcW w:w="778" w:type="dxa"/>
            <w:tcBorders>
              <w:top w:val="single" w:sz="8" w:space="0" w:color="auto"/>
              <w:left w:val="nil"/>
              <w:bottom w:val="nil"/>
              <w:right w:val="nil"/>
            </w:tcBorders>
            <w:shd w:val="clear" w:color="auto" w:fill="auto"/>
            <w:noWrap/>
            <w:hideMark/>
          </w:tcPr>
          <w:p w14:paraId="7226C1EC"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0.4921</w:t>
            </w:r>
          </w:p>
        </w:tc>
        <w:tc>
          <w:tcPr>
            <w:tcW w:w="797" w:type="dxa"/>
            <w:tcBorders>
              <w:top w:val="single" w:sz="8" w:space="0" w:color="auto"/>
              <w:left w:val="nil"/>
              <w:bottom w:val="nil"/>
              <w:right w:val="single" w:sz="8" w:space="0" w:color="auto"/>
            </w:tcBorders>
            <w:shd w:val="clear" w:color="auto" w:fill="auto"/>
            <w:noWrap/>
            <w:hideMark/>
          </w:tcPr>
          <w:p w14:paraId="53EA752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0.4816</w:t>
            </w:r>
          </w:p>
        </w:tc>
      </w:tr>
      <w:tr w:rsidR="00777ACC" w:rsidRPr="00517254" w14:paraId="0BDAC39B"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139A297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1C35D67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0.1345</w:t>
            </w:r>
          </w:p>
        </w:tc>
        <w:tc>
          <w:tcPr>
            <w:tcW w:w="778" w:type="dxa"/>
            <w:tcBorders>
              <w:top w:val="nil"/>
              <w:left w:val="nil"/>
              <w:bottom w:val="nil"/>
              <w:right w:val="nil"/>
            </w:tcBorders>
            <w:shd w:val="clear" w:color="auto" w:fill="auto"/>
            <w:noWrap/>
            <w:hideMark/>
          </w:tcPr>
          <w:p w14:paraId="587115A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0.1118</w:t>
            </w:r>
          </w:p>
        </w:tc>
        <w:tc>
          <w:tcPr>
            <w:tcW w:w="797" w:type="dxa"/>
            <w:tcBorders>
              <w:top w:val="nil"/>
              <w:left w:val="nil"/>
              <w:bottom w:val="nil"/>
              <w:right w:val="single" w:sz="8" w:space="0" w:color="auto"/>
            </w:tcBorders>
            <w:shd w:val="clear" w:color="auto" w:fill="auto"/>
            <w:noWrap/>
            <w:hideMark/>
          </w:tcPr>
          <w:p w14:paraId="0557942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0.1008</w:t>
            </w:r>
          </w:p>
        </w:tc>
      </w:tr>
      <w:tr w:rsidR="00777ACC" w:rsidRPr="00517254" w14:paraId="5A71649F"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28ED052"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1BDAD0C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348826D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66475AC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7147C408"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4B2DFEA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single" w:sz="8" w:space="0" w:color="auto"/>
              <w:right w:val="nil"/>
            </w:tcBorders>
            <w:shd w:val="clear" w:color="auto" w:fill="auto"/>
            <w:noWrap/>
            <w:hideMark/>
          </w:tcPr>
          <w:p w14:paraId="3E9027A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0.011</w:t>
            </w:r>
          </w:p>
        </w:tc>
        <w:tc>
          <w:tcPr>
            <w:tcW w:w="778" w:type="dxa"/>
            <w:tcBorders>
              <w:top w:val="nil"/>
              <w:left w:val="nil"/>
              <w:bottom w:val="single" w:sz="8" w:space="0" w:color="auto"/>
              <w:right w:val="nil"/>
            </w:tcBorders>
            <w:shd w:val="clear" w:color="auto" w:fill="auto"/>
            <w:noWrap/>
            <w:hideMark/>
          </w:tcPr>
          <w:p w14:paraId="3B4E5F0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0.011</w:t>
            </w:r>
          </w:p>
        </w:tc>
        <w:tc>
          <w:tcPr>
            <w:tcW w:w="797" w:type="dxa"/>
            <w:tcBorders>
              <w:top w:val="nil"/>
              <w:left w:val="nil"/>
              <w:bottom w:val="single" w:sz="8" w:space="0" w:color="auto"/>
              <w:right w:val="single" w:sz="8" w:space="0" w:color="auto"/>
            </w:tcBorders>
            <w:shd w:val="clear" w:color="auto" w:fill="auto"/>
            <w:noWrap/>
            <w:hideMark/>
          </w:tcPr>
          <w:p w14:paraId="48A15BB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0.011</w:t>
            </w:r>
          </w:p>
        </w:tc>
      </w:tr>
      <w:tr w:rsidR="00777ACC" w:rsidRPr="00517254" w14:paraId="5076B688"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6938573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Alcohol content</w:t>
            </w:r>
          </w:p>
        </w:tc>
        <w:tc>
          <w:tcPr>
            <w:tcW w:w="743" w:type="dxa"/>
            <w:tcBorders>
              <w:top w:val="nil"/>
              <w:left w:val="nil"/>
              <w:bottom w:val="single" w:sz="8" w:space="0" w:color="auto"/>
              <w:right w:val="nil"/>
            </w:tcBorders>
            <w:shd w:val="clear" w:color="auto" w:fill="auto"/>
            <w:noWrap/>
            <w:hideMark/>
          </w:tcPr>
          <w:p w14:paraId="31770A56"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single" w:sz="8" w:space="0" w:color="auto"/>
              <w:right w:val="nil"/>
            </w:tcBorders>
            <w:shd w:val="clear" w:color="auto" w:fill="auto"/>
            <w:noWrap/>
            <w:hideMark/>
          </w:tcPr>
          <w:p w14:paraId="3ED45CE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single" w:sz="8" w:space="0" w:color="auto"/>
              <w:right w:val="single" w:sz="8" w:space="0" w:color="auto"/>
            </w:tcBorders>
            <w:shd w:val="clear" w:color="auto" w:fill="auto"/>
            <w:noWrap/>
            <w:hideMark/>
          </w:tcPr>
          <w:p w14:paraId="73FD1E0C"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4DF9C924"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545692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High</w:t>
            </w:r>
          </w:p>
        </w:tc>
        <w:tc>
          <w:tcPr>
            <w:tcW w:w="743" w:type="dxa"/>
            <w:tcBorders>
              <w:top w:val="nil"/>
              <w:left w:val="nil"/>
              <w:bottom w:val="nil"/>
              <w:right w:val="nil"/>
            </w:tcBorders>
            <w:shd w:val="clear" w:color="auto" w:fill="auto"/>
            <w:noWrap/>
            <w:hideMark/>
          </w:tcPr>
          <w:p w14:paraId="02DEFC2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300</w:t>
            </w:r>
          </w:p>
        </w:tc>
        <w:tc>
          <w:tcPr>
            <w:tcW w:w="778" w:type="dxa"/>
            <w:tcBorders>
              <w:top w:val="nil"/>
              <w:left w:val="nil"/>
              <w:bottom w:val="nil"/>
              <w:right w:val="nil"/>
            </w:tcBorders>
            <w:shd w:val="clear" w:color="auto" w:fill="auto"/>
            <w:noWrap/>
            <w:hideMark/>
          </w:tcPr>
          <w:p w14:paraId="3F7BD34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564</w:t>
            </w:r>
          </w:p>
        </w:tc>
        <w:tc>
          <w:tcPr>
            <w:tcW w:w="797" w:type="dxa"/>
            <w:tcBorders>
              <w:top w:val="nil"/>
              <w:left w:val="nil"/>
              <w:bottom w:val="nil"/>
              <w:right w:val="single" w:sz="8" w:space="0" w:color="auto"/>
            </w:tcBorders>
            <w:shd w:val="clear" w:color="auto" w:fill="auto"/>
            <w:noWrap/>
            <w:hideMark/>
          </w:tcPr>
          <w:p w14:paraId="0C665C9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473</w:t>
            </w:r>
          </w:p>
        </w:tc>
      </w:tr>
      <w:tr w:rsidR="00777ACC" w:rsidRPr="00517254" w14:paraId="0826B3A6"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02A65933"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Medium</w:t>
            </w:r>
          </w:p>
        </w:tc>
        <w:tc>
          <w:tcPr>
            <w:tcW w:w="743" w:type="dxa"/>
            <w:tcBorders>
              <w:top w:val="nil"/>
              <w:left w:val="nil"/>
              <w:bottom w:val="nil"/>
              <w:right w:val="nil"/>
            </w:tcBorders>
            <w:shd w:val="clear" w:color="auto" w:fill="auto"/>
            <w:noWrap/>
            <w:hideMark/>
          </w:tcPr>
          <w:p w14:paraId="42B8BB5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467</w:t>
            </w:r>
          </w:p>
        </w:tc>
        <w:tc>
          <w:tcPr>
            <w:tcW w:w="778" w:type="dxa"/>
            <w:tcBorders>
              <w:top w:val="nil"/>
              <w:left w:val="nil"/>
              <w:bottom w:val="nil"/>
              <w:right w:val="nil"/>
            </w:tcBorders>
            <w:shd w:val="clear" w:color="auto" w:fill="auto"/>
            <w:noWrap/>
            <w:hideMark/>
          </w:tcPr>
          <w:p w14:paraId="43F6D85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1008</w:t>
            </w:r>
          </w:p>
        </w:tc>
        <w:tc>
          <w:tcPr>
            <w:tcW w:w="797" w:type="dxa"/>
            <w:tcBorders>
              <w:top w:val="nil"/>
              <w:left w:val="nil"/>
              <w:bottom w:val="nil"/>
              <w:right w:val="single" w:sz="8" w:space="0" w:color="auto"/>
            </w:tcBorders>
            <w:shd w:val="clear" w:color="auto" w:fill="auto"/>
            <w:noWrap/>
            <w:hideMark/>
          </w:tcPr>
          <w:p w14:paraId="6FD637C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777</w:t>
            </w:r>
          </w:p>
        </w:tc>
      </w:tr>
      <w:tr w:rsidR="00777ACC" w:rsidRPr="00517254" w14:paraId="4EF4FB98"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FC69F93"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Low</w:t>
            </w:r>
          </w:p>
        </w:tc>
        <w:tc>
          <w:tcPr>
            <w:tcW w:w="743" w:type="dxa"/>
            <w:tcBorders>
              <w:top w:val="nil"/>
              <w:left w:val="nil"/>
              <w:bottom w:val="nil"/>
              <w:right w:val="nil"/>
            </w:tcBorders>
            <w:shd w:val="clear" w:color="auto" w:fill="auto"/>
            <w:noWrap/>
            <w:hideMark/>
          </w:tcPr>
          <w:p w14:paraId="11E4B40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70</w:t>
            </w:r>
          </w:p>
        </w:tc>
        <w:tc>
          <w:tcPr>
            <w:tcW w:w="778" w:type="dxa"/>
            <w:tcBorders>
              <w:top w:val="nil"/>
              <w:left w:val="nil"/>
              <w:bottom w:val="nil"/>
              <w:right w:val="nil"/>
            </w:tcBorders>
            <w:shd w:val="clear" w:color="auto" w:fill="auto"/>
            <w:noWrap/>
            <w:hideMark/>
          </w:tcPr>
          <w:p w14:paraId="0DDC34E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237</w:t>
            </w:r>
          </w:p>
        </w:tc>
        <w:tc>
          <w:tcPr>
            <w:tcW w:w="797" w:type="dxa"/>
            <w:tcBorders>
              <w:top w:val="nil"/>
              <w:left w:val="nil"/>
              <w:bottom w:val="nil"/>
              <w:right w:val="single" w:sz="8" w:space="0" w:color="auto"/>
            </w:tcBorders>
            <w:shd w:val="clear" w:color="auto" w:fill="auto"/>
            <w:noWrap/>
            <w:hideMark/>
          </w:tcPr>
          <w:p w14:paraId="53E68E7C"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113</w:t>
            </w:r>
          </w:p>
        </w:tc>
      </w:tr>
      <w:tr w:rsidR="00777ACC" w:rsidRPr="00517254" w14:paraId="4989C6C2"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2764DA2D"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[total]</w:t>
            </w:r>
          </w:p>
        </w:tc>
        <w:tc>
          <w:tcPr>
            <w:tcW w:w="743" w:type="dxa"/>
            <w:tcBorders>
              <w:top w:val="nil"/>
              <w:left w:val="nil"/>
              <w:bottom w:val="single" w:sz="8" w:space="0" w:color="auto"/>
              <w:right w:val="nil"/>
            </w:tcBorders>
            <w:shd w:val="clear" w:color="auto" w:fill="auto"/>
            <w:noWrap/>
            <w:hideMark/>
          </w:tcPr>
          <w:p w14:paraId="6312AFA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837</w:t>
            </w:r>
          </w:p>
        </w:tc>
        <w:tc>
          <w:tcPr>
            <w:tcW w:w="778" w:type="dxa"/>
            <w:tcBorders>
              <w:top w:val="nil"/>
              <w:left w:val="nil"/>
              <w:bottom w:val="single" w:sz="8" w:space="0" w:color="auto"/>
              <w:right w:val="nil"/>
            </w:tcBorders>
            <w:shd w:val="clear" w:color="auto" w:fill="auto"/>
            <w:noWrap/>
            <w:hideMark/>
          </w:tcPr>
          <w:p w14:paraId="5EE9D2E4"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1809</w:t>
            </w:r>
          </w:p>
        </w:tc>
        <w:tc>
          <w:tcPr>
            <w:tcW w:w="797" w:type="dxa"/>
            <w:tcBorders>
              <w:top w:val="nil"/>
              <w:left w:val="nil"/>
              <w:bottom w:val="single" w:sz="8" w:space="0" w:color="auto"/>
              <w:right w:val="single" w:sz="8" w:space="0" w:color="auto"/>
            </w:tcBorders>
            <w:shd w:val="clear" w:color="auto" w:fill="auto"/>
            <w:noWrap/>
            <w:hideMark/>
          </w:tcPr>
          <w:p w14:paraId="4B4C4F44"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1363</w:t>
            </w:r>
          </w:p>
        </w:tc>
      </w:tr>
    </w:tbl>
    <w:p w14:paraId="459ADF43" w14:textId="77777777" w:rsidR="00777ACC" w:rsidRDefault="00777ACC" w:rsidP="00777ACC">
      <w:pPr>
        <w:rPr>
          <w:b/>
          <w:lang w:val="en-GB"/>
        </w:rPr>
      </w:pPr>
    </w:p>
    <w:p w14:paraId="6173DE8F" w14:textId="77777777" w:rsidR="00777ACC" w:rsidRPr="002156F0" w:rsidRDefault="00777ACC" w:rsidP="00777ACC">
      <w:pPr>
        <w:jc w:val="center"/>
        <w:rPr>
          <w:i/>
          <w:lang w:val="en-GB"/>
        </w:rPr>
      </w:pPr>
      <w:r w:rsidRPr="002156F0">
        <w:rPr>
          <w:i/>
          <w:lang w:val="en-GB"/>
        </w:rPr>
        <w:t>Table 1.1 Naïve Bayes classifier</w:t>
      </w:r>
      <w:r>
        <w:rPr>
          <w:i/>
          <w:lang w:val="en-GB"/>
        </w:rPr>
        <w:t xml:space="preserve"> model</w:t>
      </w:r>
    </w:p>
    <w:p w14:paraId="352E1042" w14:textId="77777777" w:rsidR="00777ACC" w:rsidRDefault="00777ACC" w:rsidP="00777ACC">
      <w:pPr>
        <w:rPr>
          <w:lang w:val="en-GB"/>
        </w:rPr>
      </w:pPr>
      <w:r>
        <w:rPr>
          <w:lang w:val="en-GB"/>
        </w:rPr>
        <w:t>It would appear that the quality is decreasing with higher level of fixed acidity, residual sugar and chlorides and it is improved with higher pH level. It appears that higher quality wines have lower alcohol level.</w:t>
      </w:r>
    </w:p>
    <w:p w14:paraId="6292DFEA" w14:textId="77777777" w:rsidR="00777ACC" w:rsidRDefault="00777ACC" w:rsidP="00DE4360">
      <w:pPr>
        <w:jc w:val="center"/>
        <w:rPr>
          <w:i/>
          <w:lang w:val="en-GB"/>
        </w:rPr>
      </w:pPr>
    </w:p>
    <w:p w14:paraId="749CE391" w14:textId="77777777" w:rsidR="00DE4360" w:rsidRDefault="00DE4360" w:rsidP="00DE4360">
      <w:pPr>
        <w:jc w:val="center"/>
        <w:rPr>
          <w:i/>
          <w:lang w:val="en-GB"/>
        </w:rPr>
      </w:pPr>
    </w:p>
    <w:p w14:paraId="0A29D9F2" w14:textId="77777777" w:rsidR="00C12F30" w:rsidRPr="006C1EDD" w:rsidRDefault="006C1EDD" w:rsidP="006C1EDD">
      <w:pPr>
        <w:pStyle w:val="Heading2"/>
        <w:rPr>
          <w:color w:val="auto"/>
          <w:sz w:val="24"/>
          <w:szCs w:val="24"/>
        </w:rPr>
      </w:pPr>
      <w:bookmarkStart w:id="7" w:name="_Toc512181723"/>
      <w:r w:rsidRPr="006C1EDD">
        <w:rPr>
          <w:b/>
          <w:color w:val="auto"/>
          <w:sz w:val="24"/>
          <w:szCs w:val="24"/>
        </w:rPr>
        <w:t>Decision</w:t>
      </w:r>
      <w:r w:rsidRPr="006C1EDD">
        <w:rPr>
          <w:color w:val="auto"/>
          <w:sz w:val="24"/>
          <w:szCs w:val="24"/>
        </w:rPr>
        <w:t xml:space="preserve"> </w:t>
      </w:r>
      <w:r w:rsidRPr="006C1EDD">
        <w:rPr>
          <w:b/>
          <w:color w:val="auto"/>
          <w:sz w:val="24"/>
          <w:szCs w:val="24"/>
        </w:rPr>
        <w:t>Tree</w:t>
      </w:r>
      <w:bookmarkEnd w:id="7"/>
    </w:p>
    <w:p w14:paraId="5E9180A9" w14:textId="602E9139" w:rsidR="00E81D10" w:rsidRDefault="00E81D10" w:rsidP="005F3E2A"/>
    <w:p w14:paraId="09D350A8" w14:textId="1541E0A0" w:rsidR="006C1EDD" w:rsidRPr="006C1EDD" w:rsidRDefault="006C1EDD" w:rsidP="006C1EDD">
      <w:pPr>
        <w:pStyle w:val="Heading2"/>
        <w:rPr>
          <w:b/>
          <w:color w:val="auto"/>
          <w:sz w:val="24"/>
          <w:szCs w:val="24"/>
        </w:rPr>
      </w:pPr>
      <w:bookmarkStart w:id="8" w:name="_Toc512181724"/>
      <w:r w:rsidRPr="006C1EDD">
        <w:rPr>
          <w:b/>
          <w:color w:val="auto"/>
          <w:sz w:val="24"/>
          <w:szCs w:val="24"/>
        </w:rPr>
        <w:t>Clustering</w:t>
      </w:r>
      <w:bookmarkEnd w:id="8"/>
    </w:p>
    <w:p w14:paraId="0AC9EDF7" w14:textId="77777777" w:rsidR="006C1EDD" w:rsidRDefault="00B9742A">
      <w:r>
        <w:t>X</w:t>
      </w:r>
      <w:r w:rsidR="006C1EDD">
        <w:t>xx</w:t>
      </w:r>
    </w:p>
    <w:p w14:paraId="7FBAD849" w14:textId="77777777" w:rsidR="00B9742A" w:rsidRDefault="00B9742A"/>
    <w:p w14:paraId="3E0868FA" w14:textId="77777777" w:rsidR="00B9742A" w:rsidRPr="00B9742A" w:rsidRDefault="00B9742A" w:rsidP="00B9742A">
      <w:pPr>
        <w:pStyle w:val="Heading1"/>
        <w:rPr>
          <w:b/>
          <w:color w:val="auto"/>
          <w:sz w:val="28"/>
          <w:szCs w:val="28"/>
        </w:rPr>
      </w:pPr>
      <w:bookmarkStart w:id="9" w:name="_Toc512181725"/>
      <w:r w:rsidRPr="00B9742A">
        <w:rPr>
          <w:b/>
          <w:color w:val="auto"/>
          <w:sz w:val="28"/>
          <w:szCs w:val="28"/>
        </w:rPr>
        <w:t>Conclusions</w:t>
      </w:r>
      <w:bookmarkEnd w:id="9"/>
      <w:r w:rsidRPr="00B9742A">
        <w:rPr>
          <w:b/>
          <w:color w:val="auto"/>
          <w:sz w:val="28"/>
          <w:szCs w:val="28"/>
        </w:rPr>
        <w:t xml:space="preserve"> </w:t>
      </w:r>
    </w:p>
    <w:p w14:paraId="63B00686" w14:textId="77777777" w:rsidR="00D71B7E" w:rsidRPr="00B9742A" w:rsidRDefault="00D71B7E" w:rsidP="00B9742A">
      <w:pPr>
        <w:pStyle w:val="Heading1"/>
        <w:rPr>
          <w:b/>
          <w:color w:val="auto"/>
          <w:sz w:val="28"/>
          <w:szCs w:val="28"/>
        </w:rPr>
      </w:pPr>
      <w:bookmarkStart w:id="10" w:name="_Toc512181726"/>
      <w:r w:rsidRPr="00B9742A">
        <w:rPr>
          <w:b/>
          <w:color w:val="auto"/>
          <w:sz w:val="28"/>
          <w:szCs w:val="28"/>
        </w:rPr>
        <w:t>References</w:t>
      </w:r>
      <w:bookmarkEnd w:id="10"/>
    </w:p>
    <w:p w14:paraId="72F73C5C" w14:textId="77777777" w:rsidR="00C83C79" w:rsidRDefault="00C83C79" w:rsidP="00C83C79">
      <w:pPr>
        <w:spacing w:before="100" w:beforeAutospacing="1" w:after="100" w:afterAutospacing="1" w:line="240" w:lineRule="auto"/>
      </w:pPr>
      <w:r w:rsidRPr="004E5F72">
        <w:t xml:space="preserve">P. Cortez, A. </w:t>
      </w:r>
      <w:proofErr w:type="spellStart"/>
      <w:r w:rsidRPr="004E5F72">
        <w:t>Cerdeira</w:t>
      </w:r>
      <w:proofErr w:type="spellEnd"/>
      <w:r w:rsidRPr="004E5F72">
        <w:t xml:space="preserve">, F. Almeida, T. Matos and J. Reis. </w:t>
      </w:r>
      <w:proofErr w:type="spellStart"/>
      <w:r w:rsidRPr="004E5F72">
        <w:t>Modeling</w:t>
      </w:r>
      <w:proofErr w:type="spellEnd"/>
      <w:r w:rsidRPr="004E5F72">
        <w:t xml:space="preserve"> wine preferences by data mining from</w:t>
      </w:r>
      <w:r w:rsidR="00C12F30">
        <w:rPr>
          <w:rStyle w:val="FootnoteReference"/>
        </w:rPr>
        <w:footnoteReference w:id="4"/>
      </w:r>
      <w:r w:rsidRPr="004E5F72">
        <w:t xml:space="preserve"> physicochemical properties. In Decision Support Systems, Elsevier, 47(4):547-553, 2009.</w:t>
      </w:r>
    </w:p>
    <w:p w14:paraId="11D39507" w14:textId="77777777" w:rsidR="00AB1DED" w:rsidRDefault="00777ACC" w:rsidP="00AB1DED">
      <w:pPr>
        <w:spacing w:after="0"/>
      </w:pPr>
      <w:hyperlink r:id="rId17" w:history="1">
        <w:r w:rsidR="00AB1DED" w:rsidRPr="00D114F1">
          <w:rPr>
            <w:rStyle w:val="Hyperlink"/>
          </w:rPr>
          <w:t>https://www.wardsci.com/www.wardsci.com/images/Chemistry_of_Wine.pdf</w:t>
        </w:r>
      </w:hyperlink>
      <w:r w:rsidR="00AB1DED">
        <w:t xml:space="preserve"> </w:t>
      </w:r>
    </w:p>
    <w:p w14:paraId="7D08EDE7" w14:textId="77777777" w:rsidR="00AB1DED" w:rsidRDefault="00AB1DED" w:rsidP="00C83C79">
      <w:pPr>
        <w:spacing w:before="100" w:beforeAutospacing="1" w:after="100" w:afterAutospacing="1" w:line="240" w:lineRule="auto"/>
      </w:pPr>
    </w:p>
    <w:p w14:paraId="5A9BB83E" w14:textId="77777777" w:rsidR="00AB1DED" w:rsidRPr="00C83C79" w:rsidRDefault="00AB1DED" w:rsidP="00C83C79">
      <w:pPr>
        <w:spacing w:before="100" w:beforeAutospacing="1" w:after="100" w:afterAutospacing="1" w:line="240" w:lineRule="auto"/>
      </w:pPr>
    </w:p>
    <w:p w14:paraId="22F81025" w14:textId="77777777" w:rsidR="00241B73" w:rsidRDefault="00241B73" w:rsidP="003917CA">
      <w:pPr>
        <w:spacing w:after="0"/>
      </w:pPr>
    </w:p>
    <w:p w14:paraId="21902B51" w14:textId="77777777" w:rsidR="00241B73" w:rsidRDefault="00241B73" w:rsidP="003917CA">
      <w:pPr>
        <w:spacing w:after="0"/>
      </w:pPr>
      <w:r>
        <w:t>2. Sources</w:t>
      </w:r>
    </w:p>
    <w:p w14:paraId="32DA8E08" w14:textId="3A39D164" w:rsidR="00241B73" w:rsidRDefault="00241B73" w:rsidP="003917CA">
      <w:pPr>
        <w:spacing w:after="0"/>
      </w:pPr>
      <w:r>
        <w:t xml:space="preserve">   Created by: Paulo Cortez (Univ. Minho), </w:t>
      </w:r>
      <w:proofErr w:type="spellStart"/>
      <w:r>
        <w:t>António</w:t>
      </w:r>
      <w:proofErr w:type="spellEnd"/>
      <w:r>
        <w:t xml:space="preserve"> </w:t>
      </w:r>
      <w:proofErr w:type="spellStart"/>
      <w:r>
        <w:t>Cerdeira</w:t>
      </w:r>
      <w:proofErr w:type="spellEnd"/>
      <w:r>
        <w:t xml:space="preserve">, Fernando Almeida, </w:t>
      </w:r>
      <w:proofErr w:type="spellStart"/>
      <w:r>
        <w:t>Telmo</w:t>
      </w:r>
      <w:proofErr w:type="spellEnd"/>
      <w:r>
        <w:t xml:space="preserve"> Matos and José Reis (CVRVV) @ 2009</w:t>
      </w:r>
    </w:p>
    <w:p w14:paraId="5722CDF5" w14:textId="6D4407AB" w:rsidR="001D73E2" w:rsidRDefault="001D73E2" w:rsidP="003917CA">
      <w:pPr>
        <w:spacing w:after="0"/>
      </w:pPr>
    </w:p>
    <w:p w14:paraId="65E718E4" w14:textId="3AEBE8E7" w:rsidR="001D73E2" w:rsidRPr="001D73E2" w:rsidRDefault="001D73E2" w:rsidP="003917CA">
      <w:pPr>
        <w:spacing w:after="0"/>
        <w:rPr>
          <w:b/>
        </w:rPr>
      </w:pPr>
      <w:r w:rsidRPr="001D73E2">
        <w:rPr>
          <w:b/>
        </w:rPr>
        <w:t>Bibliography</w:t>
      </w:r>
    </w:p>
    <w:p w14:paraId="1D87E2C4" w14:textId="61FC218E" w:rsidR="00A023FD" w:rsidRDefault="001D73E2" w:rsidP="001D73E2">
      <w:pPr>
        <w:pStyle w:val="ListParagraph"/>
        <w:numPr>
          <w:ilvl w:val="0"/>
          <w:numId w:val="7"/>
        </w:numPr>
        <w:spacing w:after="0"/>
      </w:pPr>
      <w:r>
        <w:t xml:space="preserve">Cortez P., </w:t>
      </w:r>
      <w:proofErr w:type="spellStart"/>
      <w:r>
        <w:t>Cerderira</w:t>
      </w:r>
      <w:proofErr w:type="spellEnd"/>
      <w:r>
        <w:t xml:space="preserve"> A., Almeida F., Matos T. and Reis J. (2009) ’</w:t>
      </w:r>
      <w:proofErr w:type="spellStart"/>
      <w:r w:rsidR="00A023FD" w:rsidRPr="00A023FD">
        <w:t>Modeling</w:t>
      </w:r>
      <w:proofErr w:type="spellEnd"/>
      <w:r w:rsidR="00A023FD" w:rsidRPr="00A023FD">
        <w:t xml:space="preserve"> wine preferences by data mining from physicochemical properties</w:t>
      </w:r>
      <w:r>
        <w:t>’. Decision Support Systems, 47 (2009): pp. 547 – 533.</w:t>
      </w:r>
    </w:p>
    <w:p w14:paraId="20A03CA0" w14:textId="03CD1D68" w:rsidR="0091286E" w:rsidRDefault="00777ACC" w:rsidP="001D73E2">
      <w:pPr>
        <w:pStyle w:val="ListParagraph"/>
        <w:numPr>
          <w:ilvl w:val="0"/>
          <w:numId w:val="7"/>
        </w:numPr>
        <w:spacing w:after="0"/>
      </w:pPr>
      <w:hyperlink r:id="rId18" w:history="1">
        <w:r w:rsidR="0091286E" w:rsidRPr="00FD51F6">
          <w:rPr>
            <w:rStyle w:val="Hyperlink"/>
          </w:rPr>
          <w:t>https://www.wardsci.com/www.wardsci.com/images/Chemistry_of_Wine.pdf</w:t>
        </w:r>
      </w:hyperlink>
      <w:r w:rsidR="0091286E">
        <w:t xml:space="preserve"> [Accessed 20 April 2018]</w:t>
      </w:r>
    </w:p>
    <w:p w14:paraId="1988B535" w14:textId="7B2E396A" w:rsidR="006176CD" w:rsidRDefault="00777ACC" w:rsidP="006176CD">
      <w:pPr>
        <w:pStyle w:val="ListParagraph"/>
        <w:numPr>
          <w:ilvl w:val="0"/>
          <w:numId w:val="7"/>
        </w:numPr>
        <w:spacing w:after="0"/>
      </w:pPr>
      <w:hyperlink r:id="rId19" w:history="1">
        <w:r w:rsidR="006176CD" w:rsidRPr="00FD51F6">
          <w:rPr>
            <w:rStyle w:val="Hyperlink"/>
          </w:rPr>
          <w:t>http://waterhouse.ucdavis.edu/whats-in-wine</w:t>
        </w:r>
      </w:hyperlink>
      <w:r w:rsidR="006176CD">
        <w:t xml:space="preserve"> [Accessed 20 April 2018]</w:t>
      </w:r>
    </w:p>
    <w:p w14:paraId="375D9DA1" w14:textId="35C228D8" w:rsidR="008F1F53" w:rsidRDefault="00777ACC" w:rsidP="008F1F53">
      <w:pPr>
        <w:pStyle w:val="ListParagraph"/>
        <w:numPr>
          <w:ilvl w:val="0"/>
          <w:numId w:val="7"/>
        </w:numPr>
        <w:spacing w:after="0"/>
      </w:pPr>
      <w:hyperlink r:id="rId20" w:history="1">
        <w:r w:rsidR="008F1F53" w:rsidRPr="00FD51F6">
          <w:rPr>
            <w:rStyle w:val="Hyperlink"/>
          </w:rPr>
          <w:t>https://winobrothers.com/2011/10/11/sulfur-dioxide-so2-in-wine/</w:t>
        </w:r>
      </w:hyperlink>
      <w:r w:rsidR="008F1F53">
        <w:t xml:space="preserve"> [Accessed 20 April 2018]</w:t>
      </w:r>
    </w:p>
    <w:p w14:paraId="3CE396C0" w14:textId="77777777" w:rsidR="001D73E2" w:rsidRDefault="001D73E2" w:rsidP="001D73E2">
      <w:pPr>
        <w:pStyle w:val="ListParagraph"/>
        <w:spacing w:after="0"/>
      </w:pPr>
    </w:p>
    <w:p w14:paraId="058786F3" w14:textId="77777777" w:rsidR="00241B73" w:rsidRDefault="00241B73" w:rsidP="003917CA">
      <w:pPr>
        <w:spacing w:after="0"/>
      </w:pPr>
      <w:r>
        <w:t xml:space="preserve">   </w:t>
      </w:r>
    </w:p>
    <w:sectPr w:rsidR="00241B73" w:rsidSect="0091211A">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97CC7" w14:textId="77777777" w:rsidR="009130C2" w:rsidRDefault="009130C2" w:rsidP="00DC3E2B">
      <w:pPr>
        <w:spacing w:after="0" w:line="240" w:lineRule="auto"/>
      </w:pPr>
      <w:r>
        <w:separator/>
      </w:r>
    </w:p>
  </w:endnote>
  <w:endnote w:type="continuationSeparator" w:id="0">
    <w:p w14:paraId="4171BCE8" w14:textId="77777777" w:rsidR="009130C2" w:rsidRDefault="009130C2" w:rsidP="00DC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913826"/>
      <w:docPartObj>
        <w:docPartGallery w:val="Page Numbers (Bottom of Page)"/>
        <w:docPartUnique/>
      </w:docPartObj>
    </w:sdtPr>
    <w:sdtEndPr>
      <w:rPr>
        <w:noProof/>
      </w:rPr>
    </w:sdtEndPr>
    <w:sdtContent>
      <w:p w14:paraId="26930629" w14:textId="77777777" w:rsidR="00777ACC" w:rsidRDefault="00777ACC">
        <w:pPr>
          <w:pStyle w:val="Footer"/>
          <w:jc w:val="right"/>
        </w:pPr>
        <w:r>
          <w:fldChar w:fldCharType="begin"/>
        </w:r>
        <w:r>
          <w:instrText xml:space="preserve"> PAGE   \* MERGEFORMAT </w:instrText>
        </w:r>
        <w:r>
          <w:fldChar w:fldCharType="separate"/>
        </w:r>
        <w:r w:rsidR="00CA2D01">
          <w:rPr>
            <w:noProof/>
          </w:rPr>
          <w:t>10</w:t>
        </w:r>
        <w:r>
          <w:rPr>
            <w:noProof/>
          </w:rPr>
          <w:fldChar w:fldCharType="end"/>
        </w:r>
      </w:p>
    </w:sdtContent>
  </w:sdt>
  <w:p w14:paraId="71600AB7" w14:textId="77777777" w:rsidR="00777ACC" w:rsidRDefault="00777A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D34AD" w14:textId="77777777" w:rsidR="009130C2" w:rsidRDefault="009130C2" w:rsidP="00DC3E2B">
      <w:pPr>
        <w:spacing w:after="0" w:line="240" w:lineRule="auto"/>
      </w:pPr>
      <w:r>
        <w:separator/>
      </w:r>
    </w:p>
  </w:footnote>
  <w:footnote w:type="continuationSeparator" w:id="0">
    <w:p w14:paraId="63A69653" w14:textId="77777777" w:rsidR="009130C2" w:rsidRDefault="009130C2" w:rsidP="00DC3E2B">
      <w:pPr>
        <w:spacing w:after="0" w:line="240" w:lineRule="auto"/>
      </w:pPr>
      <w:r>
        <w:continuationSeparator/>
      </w:r>
    </w:p>
  </w:footnote>
  <w:footnote w:id="1">
    <w:p w14:paraId="44129B85" w14:textId="77777777" w:rsidR="00777ACC" w:rsidRPr="00C12F30" w:rsidRDefault="00777ACC" w:rsidP="004E5F72">
      <w:pPr>
        <w:spacing w:after="0"/>
        <w:rPr>
          <w:sz w:val="20"/>
          <w:szCs w:val="20"/>
        </w:rPr>
      </w:pPr>
      <w:r>
        <w:rPr>
          <w:rStyle w:val="FootnoteReference"/>
        </w:rPr>
        <w:footnoteRef/>
      </w:r>
      <w:r>
        <w:t xml:space="preserve">  </w:t>
      </w:r>
      <w:r w:rsidRPr="00C12F30">
        <w:rPr>
          <w:sz w:val="20"/>
          <w:szCs w:val="20"/>
        </w:rPr>
        <w:t xml:space="preserve">P. Cortez, A. </w:t>
      </w:r>
      <w:proofErr w:type="spellStart"/>
      <w:r w:rsidRPr="00C12F30">
        <w:rPr>
          <w:sz w:val="20"/>
          <w:szCs w:val="20"/>
        </w:rPr>
        <w:t>Cerdeira</w:t>
      </w:r>
      <w:proofErr w:type="spellEnd"/>
      <w:r w:rsidRPr="00C12F30">
        <w:rPr>
          <w:sz w:val="20"/>
          <w:szCs w:val="20"/>
        </w:rPr>
        <w:t xml:space="preserve">, F. Almeida, T. Matos and J. Reis. </w:t>
      </w:r>
    </w:p>
    <w:p w14:paraId="18E51ECD" w14:textId="77777777" w:rsidR="00777ACC" w:rsidRPr="00C12F30" w:rsidRDefault="00777ACC" w:rsidP="004E5F72">
      <w:pPr>
        <w:spacing w:after="0"/>
        <w:rPr>
          <w:sz w:val="20"/>
          <w:szCs w:val="20"/>
        </w:rPr>
      </w:pPr>
      <w:r w:rsidRPr="00C12F30">
        <w:rPr>
          <w:sz w:val="20"/>
          <w:szCs w:val="20"/>
        </w:rPr>
        <w:t xml:space="preserve">  </w:t>
      </w:r>
      <w:proofErr w:type="spellStart"/>
      <w:r w:rsidRPr="00C12F30">
        <w:rPr>
          <w:sz w:val="20"/>
          <w:szCs w:val="20"/>
        </w:rPr>
        <w:t>Modeling</w:t>
      </w:r>
      <w:proofErr w:type="spellEnd"/>
      <w:r w:rsidRPr="00C12F30">
        <w:rPr>
          <w:sz w:val="20"/>
          <w:szCs w:val="20"/>
        </w:rPr>
        <w:t xml:space="preserve"> wine preferences by data mining from physicochemical properties.</w:t>
      </w:r>
      <w:r>
        <w:rPr>
          <w:sz w:val="20"/>
          <w:szCs w:val="20"/>
        </w:rPr>
        <w:t xml:space="preserve"> </w:t>
      </w:r>
      <w:r w:rsidRPr="00C12F30">
        <w:rPr>
          <w:sz w:val="20"/>
          <w:szCs w:val="20"/>
        </w:rPr>
        <w:t>In Decisi</w:t>
      </w:r>
      <w:r>
        <w:rPr>
          <w:sz w:val="20"/>
          <w:szCs w:val="20"/>
        </w:rPr>
        <w:t xml:space="preserve">on Support Systems&gt;, </w:t>
      </w:r>
      <w:r w:rsidRPr="00C12F30">
        <w:rPr>
          <w:sz w:val="20"/>
          <w:szCs w:val="20"/>
        </w:rPr>
        <w:t>Elsevier, 47(4):547-553. ISSN: 0167-9236. Available at: [@Elsevier] http://dx.doi.org/10.1016/j.dss.2009.05.016                [Pre-press (pdf)] http://www3.dsi.uminho.pt/pcortez/winequality09.pdf  [bib] http://www3.dsi.uminho.pt/pcortez/dss09.bib</w:t>
      </w:r>
    </w:p>
    <w:p w14:paraId="28DB5E03" w14:textId="77777777" w:rsidR="00777ACC" w:rsidRDefault="00777ACC">
      <w:pPr>
        <w:pStyle w:val="FootnoteText"/>
      </w:pPr>
    </w:p>
  </w:footnote>
  <w:footnote w:id="2">
    <w:p w14:paraId="6AE14DDC" w14:textId="71D8371A" w:rsidR="00777ACC" w:rsidRDefault="00777ACC">
      <w:pPr>
        <w:pStyle w:val="FootnoteText"/>
      </w:pPr>
      <w:r>
        <w:rPr>
          <w:rStyle w:val="FootnoteReference"/>
        </w:rPr>
        <w:footnoteRef/>
      </w:r>
      <w:r>
        <w:t xml:space="preserve"> </w:t>
      </w:r>
      <w:hyperlink r:id="rId1" w:history="1">
        <w:r w:rsidRPr="00D027A4">
          <w:rPr>
            <w:rStyle w:val="Hyperlink"/>
          </w:rPr>
          <w:t>https://winobrothers.com/2011/10/11/sulfur-dioxide-so2-in-wine/</w:t>
        </w:r>
      </w:hyperlink>
    </w:p>
    <w:p w14:paraId="23096620" w14:textId="77777777" w:rsidR="00777ACC" w:rsidRDefault="00777ACC">
      <w:pPr>
        <w:pStyle w:val="FootnoteText"/>
      </w:pPr>
    </w:p>
  </w:footnote>
  <w:footnote w:id="3">
    <w:p w14:paraId="4D4FB083" w14:textId="6D2A344B" w:rsidR="00777ACC" w:rsidRDefault="00777ACC">
      <w:pPr>
        <w:pStyle w:val="FootnoteText"/>
      </w:pPr>
      <w:r>
        <w:rPr>
          <w:rStyle w:val="FootnoteReference"/>
        </w:rPr>
        <w:footnoteRef/>
      </w:r>
      <w:r>
        <w:t xml:space="preserve"> </w:t>
      </w:r>
      <w:r w:rsidRPr="00D77577">
        <w:t>http://winefolly.com/review/sugar-in-wine-chart/</w:t>
      </w:r>
    </w:p>
  </w:footnote>
  <w:footnote w:id="4">
    <w:p w14:paraId="131DE411" w14:textId="77777777" w:rsidR="00777ACC" w:rsidRDefault="00777ACC">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A2A84"/>
    <w:multiLevelType w:val="hybridMultilevel"/>
    <w:tmpl w:val="E286BB36"/>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
    <w:nsid w:val="23BF1ED5"/>
    <w:multiLevelType w:val="hybridMultilevel"/>
    <w:tmpl w:val="E286BB36"/>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2">
    <w:nsid w:val="28E50793"/>
    <w:multiLevelType w:val="hybridMultilevel"/>
    <w:tmpl w:val="B1742852"/>
    <w:lvl w:ilvl="0" w:tplc="5088042C">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A181EB9"/>
    <w:multiLevelType w:val="hybridMultilevel"/>
    <w:tmpl w:val="7332A7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84321D7"/>
    <w:multiLevelType w:val="hybridMultilevel"/>
    <w:tmpl w:val="C2DADFE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AD87B5C"/>
    <w:multiLevelType w:val="hybridMultilevel"/>
    <w:tmpl w:val="9C34FB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FF913E5"/>
    <w:multiLevelType w:val="hybridMultilevel"/>
    <w:tmpl w:val="0F9E66B0"/>
    <w:lvl w:ilvl="0" w:tplc="1D14D4F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12D5975"/>
    <w:multiLevelType w:val="hybridMultilevel"/>
    <w:tmpl w:val="7B1C48F2"/>
    <w:lvl w:ilvl="0" w:tplc="FC923346">
      <w:start w:val="1"/>
      <w:numFmt w:val="bullet"/>
      <w:lvlText w:val="-"/>
      <w:lvlJc w:val="left"/>
      <w:pPr>
        <w:ind w:left="720" w:hanging="360"/>
      </w:pPr>
      <w:rPr>
        <w:rFonts w:ascii="Calibri" w:eastAsiaTheme="minorHAnsi" w:hAnsi="Calibri" w:cstheme="minorBidi" w:hint="default"/>
        <w:color w:val="auto"/>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C3628C3"/>
    <w:multiLevelType w:val="hybridMultilevel"/>
    <w:tmpl w:val="846E07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6CF540C4"/>
    <w:multiLevelType w:val="hybridMultilevel"/>
    <w:tmpl w:val="77625966"/>
    <w:lvl w:ilvl="0" w:tplc="45B472D2">
      <w:start w:val="1"/>
      <w:numFmt w:val="bullet"/>
      <w:lvlText w:val="-"/>
      <w:lvlJc w:val="left"/>
      <w:pPr>
        <w:ind w:left="1080" w:hanging="360"/>
      </w:pPr>
      <w:rPr>
        <w:rFonts w:ascii="Calibri" w:eastAsiaTheme="minorHAnsi" w:hAnsi="Calibri"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4"/>
  </w:num>
  <w:num w:numId="6">
    <w:abstractNumId w:val="6"/>
  </w:num>
  <w:num w:numId="7">
    <w:abstractNumId w:val="5"/>
  </w:num>
  <w:num w:numId="8">
    <w:abstractNumId w:val="2"/>
  </w:num>
  <w:num w:numId="9">
    <w:abstractNumId w:val="8"/>
  </w:num>
  <w:num w:numId="10">
    <w:abstractNumId w:val="7"/>
    <w:lvlOverride w:ilvl="0"/>
    <w:lvlOverride w:ilvl="1"/>
    <w:lvlOverride w:ilvl="2"/>
    <w:lvlOverride w:ilvl="3"/>
    <w:lvlOverride w:ilvl="4"/>
    <w:lvlOverride w:ilvl="5"/>
    <w:lvlOverride w:ilvl="6"/>
    <w:lvlOverride w:ilvl="7"/>
    <w:lvlOverride w:ilv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00"/>
    <w:rsid w:val="00007C0E"/>
    <w:rsid w:val="00072C19"/>
    <w:rsid w:val="000D04CB"/>
    <w:rsid w:val="000F5285"/>
    <w:rsid w:val="00141B73"/>
    <w:rsid w:val="0014725B"/>
    <w:rsid w:val="001555E5"/>
    <w:rsid w:val="001D6A1C"/>
    <w:rsid w:val="001D73E2"/>
    <w:rsid w:val="00202E61"/>
    <w:rsid w:val="00237EC4"/>
    <w:rsid w:val="00240D6C"/>
    <w:rsid w:val="00241B73"/>
    <w:rsid w:val="00246C98"/>
    <w:rsid w:val="002470DF"/>
    <w:rsid w:val="002E71A8"/>
    <w:rsid w:val="003521AE"/>
    <w:rsid w:val="003917CA"/>
    <w:rsid w:val="003A2AEF"/>
    <w:rsid w:val="003B61AA"/>
    <w:rsid w:val="003C5CDC"/>
    <w:rsid w:val="0044292F"/>
    <w:rsid w:val="00444026"/>
    <w:rsid w:val="00457B94"/>
    <w:rsid w:val="00467858"/>
    <w:rsid w:val="00474742"/>
    <w:rsid w:val="00490CA7"/>
    <w:rsid w:val="004A251C"/>
    <w:rsid w:val="004D35D8"/>
    <w:rsid w:val="004D6EAC"/>
    <w:rsid w:val="004E5F72"/>
    <w:rsid w:val="00546569"/>
    <w:rsid w:val="005F3E2A"/>
    <w:rsid w:val="0061654A"/>
    <w:rsid w:val="006176CD"/>
    <w:rsid w:val="00684D58"/>
    <w:rsid w:val="00694FC3"/>
    <w:rsid w:val="006C1EDD"/>
    <w:rsid w:val="006D42E2"/>
    <w:rsid w:val="006F6D5F"/>
    <w:rsid w:val="007413F9"/>
    <w:rsid w:val="0077089F"/>
    <w:rsid w:val="00777ACC"/>
    <w:rsid w:val="007A3BD8"/>
    <w:rsid w:val="007D575D"/>
    <w:rsid w:val="00850018"/>
    <w:rsid w:val="008877F0"/>
    <w:rsid w:val="00896540"/>
    <w:rsid w:val="00896AB4"/>
    <w:rsid w:val="008C41B6"/>
    <w:rsid w:val="008D1A10"/>
    <w:rsid w:val="008D7925"/>
    <w:rsid w:val="008E442C"/>
    <w:rsid w:val="008E73C5"/>
    <w:rsid w:val="008F1F53"/>
    <w:rsid w:val="008F311C"/>
    <w:rsid w:val="009113E0"/>
    <w:rsid w:val="0091211A"/>
    <w:rsid w:val="0091286E"/>
    <w:rsid w:val="009130C2"/>
    <w:rsid w:val="00935F98"/>
    <w:rsid w:val="0095481E"/>
    <w:rsid w:val="00966FAF"/>
    <w:rsid w:val="009675CA"/>
    <w:rsid w:val="00994808"/>
    <w:rsid w:val="009A32BE"/>
    <w:rsid w:val="009C05D7"/>
    <w:rsid w:val="00A023FD"/>
    <w:rsid w:val="00A76430"/>
    <w:rsid w:val="00A82EE9"/>
    <w:rsid w:val="00AA0469"/>
    <w:rsid w:val="00AB1DED"/>
    <w:rsid w:val="00B9742A"/>
    <w:rsid w:val="00BA645D"/>
    <w:rsid w:val="00BE3C88"/>
    <w:rsid w:val="00C12F30"/>
    <w:rsid w:val="00C60832"/>
    <w:rsid w:val="00C83C79"/>
    <w:rsid w:val="00C86F0B"/>
    <w:rsid w:val="00C94800"/>
    <w:rsid w:val="00CA2D01"/>
    <w:rsid w:val="00CF76F4"/>
    <w:rsid w:val="00D10037"/>
    <w:rsid w:val="00D6016C"/>
    <w:rsid w:val="00D71B7E"/>
    <w:rsid w:val="00D77577"/>
    <w:rsid w:val="00DC222A"/>
    <w:rsid w:val="00DC3E2B"/>
    <w:rsid w:val="00DC53C7"/>
    <w:rsid w:val="00DC7CD5"/>
    <w:rsid w:val="00DE4360"/>
    <w:rsid w:val="00DF633D"/>
    <w:rsid w:val="00E0719B"/>
    <w:rsid w:val="00E26B91"/>
    <w:rsid w:val="00E63BDF"/>
    <w:rsid w:val="00E81D10"/>
    <w:rsid w:val="00ED404D"/>
    <w:rsid w:val="00EF479B"/>
    <w:rsid w:val="00F173ED"/>
    <w:rsid w:val="00F2719B"/>
    <w:rsid w:val="00F32D3E"/>
    <w:rsid w:val="00F45E1A"/>
    <w:rsid w:val="00F53FE5"/>
    <w:rsid w:val="00FA55BB"/>
    <w:rsid w:val="00FD2D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DE20"/>
  <w15:docId w15:val="{C5373A2E-3F64-4A36-9E19-384D9E2E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1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21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211A"/>
    <w:rPr>
      <w:rFonts w:eastAsiaTheme="minorEastAsia"/>
      <w:lang w:val="en-US"/>
    </w:rPr>
  </w:style>
  <w:style w:type="character" w:customStyle="1" w:styleId="Heading1Char">
    <w:name w:val="Heading 1 Char"/>
    <w:basedOn w:val="DefaultParagraphFont"/>
    <w:link w:val="Heading1"/>
    <w:uiPriority w:val="9"/>
    <w:rsid w:val="009121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211A"/>
    <w:pPr>
      <w:outlineLvl w:val="9"/>
    </w:pPr>
    <w:rPr>
      <w:lang w:val="en-US"/>
    </w:rPr>
  </w:style>
  <w:style w:type="paragraph" w:styleId="ListParagraph">
    <w:name w:val="List Paragraph"/>
    <w:basedOn w:val="Normal"/>
    <w:uiPriority w:val="34"/>
    <w:qFormat/>
    <w:rsid w:val="0091211A"/>
    <w:pPr>
      <w:ind w:left="720"/>
      <w:contextualSpacing/>
    </w:pPr>
  </w:style>
  <w:style w:type="paragraph" w:styleId="TOC1">
    <w:name w:val="toc 1"/>
    <w:basedOn w:val="Normal"/>
    <w:next w:val="Normal"/>
    <w:autoRedefine/>
    <w:uiPriority w:val="39"/>
    <w:unhideWhenUsed/>
    <w:rsid w:val="00DC3E2B"/>
    <w:pPr>
      <w:spacing w:after="100"/>
    </w:pPr>
  </w:style>
  <w:style w:type="character" w:styleId="Hyperlink">
    <w:name w:val="Hyperlink"/>
    <w:basedOn w:val="DefaultParagraphFont"/>
    <w:uiPriority w:val="99"/>
    <w:unhideWhenUsed/>
    <w:rsid w:val="00DC3E2B"/>
    <w:rPr>
      <w:color w:val="0563C1" w:themeColor="hyperlink"/>
      <w:u w:val="single"/>
    </w:rPr>
  </w:style>
  <w:style w:type="paragraph" w:styleId="Header">
    <w:name w:val="header"/>
    <w:basedOn w:val="Normal"/>
    <w:link w:val="HeaderChar"/>
    <w:uiPriority w:val="99"/>
    <w:unhideWhenUsed/>
    <w:rsid w:val="00DC3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E2B"/>
  </w:style>
  <w:style w:type="paragraph" w:styleId="Footer">
    <w:name w:val="footer"/>
    <w:basedOn w:val="Normal"/>
    <w:link w:val="FooterChar"/>
    <w:uiPriority w:val="99"/>
    <w:unhideWhenUsed/>
    <w:rsid w:val="00DC3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E2B"/>
  </w:style>
  <w:style w:type="paragraph" w:styleId="NormalWeb">
    <w:name w:val="Normal (Web)"/>
    <w:basedOn w:val="Normal"/>
    <w:uiPriority w:val="99"/>
    <w:semiHidden/>
    <w:unhideWhenUsed/>
    <w:rsid w:val="00C83C7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546569"/>
    <w:rPr>
      <w:color w:val="954F72" w:themeColor="followedHyperlink"/>
      <w:u w:val="single"/>
    </w:rPr>
  </w:style>
  <w:style w:type="paragraph" w:styleId="FootnoteText">
    <w:name w:val="footnote text"/>
    <w:basedOn w:val="Normal"/>
    <w:link w:val="FootnoteTextChar"/>
    <w:uiPriority w:val="99"/>
    <w:semiHidden/>
    <w:unhideWhenUsed/>
    <w:rsid w:val="004E5F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F72"/>
    <w:rPr>
      <w:sz w:val="20"/>
      <w:szCs w:val="20"/>
    </w:rPr>
  </w:style>
  <w:style w:type="character" w:styleId="FootnoteReference">
    <w:name w:val="footnote reference"/>
    <w:basedOn w:val="DefaultParagraphFont"/>
    <w:uiPriority w:val="99"/>
    <w:semiHidden/>
    <w:unhideWhenUsed/>
    <w:rsid w:val="004E5F72"/>
    <w:rPr>
      <w:vertAlign w:val="superscript"/>
    </w:rPr>
  </w:style>
  <w:style w:type="character" w:customStyle="1" w:styleId="Heading2Char">
    <w:name w:val="Heading 2 Char"/>
    <w:basedOn w:val="DefaultParagraphFont"/>
    <w:link w:val="Heading2"/>
    <w:uiPriority w:val="9"/>
    <w:rsid w:val="006C1ED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9742A"/>
    <w:pPr>
      <w:spacing w:after="100"/>
      <w:ind w:left="220"/>
    </w:pPr>
  </w:style>
  <w:style w:type="paragraph" w:styleId="BalloonText">
    <w:name w:val="Balloon Text"/>
    <w:basedOn w:val="Normal"/>
    <w:link w:val="BalloonTextChar"/>
    <w:uiPriority w:val="99"/>
    <w:semiHidden/>
    <w:unhideWhenUsed/>
    <w:rsid w:val="001D6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A1C"/>
    <w:rPr>
      <w:rFonts w:ascii="Tahoma" w:hAnsi="Tahoma" w:cs="Tahoma"/>
      <w:sz w:val="16"/>
      <w:szCs w:val="16"/>
    </w:rPr>
  </w:style>
  <w:style w:type="character" w:customStyle="1" w:styleId="UnresolvedMention">
    <w:name w:val="Unresolved Mention"/>
    <w:basedOn w:val="DefaultParagraphFont"/>
    <w:uiPriority w:val="99"/>
    <w:semiHidden/>
    <w:unhideWhenUsed/>
    <w:rsid w:val="006176CD"/>
    <w:rPr>
      <w:color w:val="808080"/>
      <w:shd w:val="clear" w:color="auto" w:fill="E6E6E6"/>
    </w:rPr>
  </w:style>
  <w:style w:type="character" w:styleId="Emphasis">
    <w:name w:val="Emphasis"/>
    <w:basedOn w:val="DefaultParagraphFont"/>
    <w:uiPriority w:val="20"/>
    <w:qFormat/>
    <w:rsid w:val="008F1F53"/>
    <w:rPr>
      <w:i/>
      <w:iCs/>
    </w:rPr>
  </w:style>
  <w:style w:type="character" w:styleId="CommentReference">
    <w:name w:val="annotation reference"/>
    <w:basedOn w:val="DefaultParagraphFont"/>
    <w:uiPriority w:val="99"/>
    <w:semiHidden/>
    <w:unhideWhenUsed/>
    <w:rsid w:val="003521AE"/>
    <w:rPr>
      <w:sz w:val="16"/>
      <w:szCs w:val="16"/>
    </w:rPr>
  </w:style>
  <w:style w:type="paragraph" w:styleId="CommentText">
    <w:name w:val="annotation text"/>
    <w:basedOn w:val="Normal"/>
    <w:link w:val="CommentTextChar"/>
    <w:uiPriority w:val="99"/>
    <w:semiHidden/>
    <w:unhideWhenUsed/>
    <w:rsid w:val="003521AE"/>
    <w:pPr>
      <w:spacing w:line="240" w:lineRule="auto"/>
    </w:pPr>
    <w:rPr>
      <w:sz w:val="20"/>
      <w:szCs w:val="20"/>
    </w:rPr>
  </w:style>
  <w:style w:type="character" w:customStyle="1" w:styleId="CommentTextChar">
    <w:name w:val="Comment Text Char"/>
    <w:basedOn w:val="DefaultParagraphFont"/>
    <w:link w:val="CommentText"/>
    <w:uiPriority w:val="99"/>
    <w:semiHidden/>
    <w:rsid w:val="003521AE"/>
    <w:rPr>
      <w:sz w:val="20"/>
      <w:szCs w:val="20"/>
    </w:rPr>
  </w:style>
  <w:style w:type="paragraph" w:styleId="CommentSubject">
    <w:name w:val="annotation subject"/>
    <w:basedOn w:val="CommentText"/>
    <w:next w:val="CommentText"/>
    <w:link w:val="CommentSubjectChar"/>
    <w:uiPriority w:val="99"/>
    <w:semiHidden/>
    <w:unhideWhenUsed/>
    <w:rsid w:val="003521AE"/>
    <w:rPr>
      <w:b/>
      <w:bCs/>
    </w:rPr>
  </w:style>
  <w:style w:type="character" w:customStyle="1" w:styleId="CommentSubjectChar">
    <w:name w:val="Comment Subject Char"/>
    <w:basedOn w:val="CommentTextChar"/>
    <w:link w:val="CommentSubject"/>
    <w:uiPriority w:val="99"/>
    <w:semiHidden/>
    <w:rsid w:val="003521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8983">
      <w:bodyDiv w:val="1"/>
      <w:marLeft w:val="0"/>
      <w:marRight w:val="0"/>
      <w:marTop w:val="0"/>
      <w:marBottom w:val="0"/>
      <w:divBdr>
        <w:top w:val="none" w:sz="0" w:space="0" w:color="auto"/>
        <w:left w:val="none" w:sz="0" w:space="0" w:color="auto"/>
        <w:bottom w:val="none" w:sz="0" w:space="0" w:color="auto"/>
        <w:right w:val="none" w:sz="0" w:space="0" w:color="auto"/>
      </w:divBdr>
    </w:div>
    <w:div w:id="632713224">
      <w:bodyDiv w:val="1"/>
      <w:marLeft w:val="0"/>
      <w:marRight w:val="0"/>
      <w:marTop w:val="0"/>
      <w:marBottom w:val="0"/>
      <w:divBdr>
        <w:top w:val="none" w:sz="0" w:space="0" w:color="auto"/>
        <w:left w:val="none" w:sz="0" w:space="0" w:color="auto"/>
        <w:bottom w:val="none" w:sz="0" w:space="0" w:color="auto"/>
        <w:right w:val="none" w:sz="0" w:space="0" w:color="auto"/>
      </w:divBdr>
    </w:div>
    <w:div w:id="1303998345">
      <w:bodyDiv w:val="1"/>
      <w:marLeft w:val="0"/>
      <w:marRight w:val="0"/>
      <w:marTop w:val="0"/>
      <w:marBottom w:val="0"/>
      <w:divBdr>
        <w:top w:val="none" w:sz="0" w:space="0" w:color="auto"/>
        <w:left w:val="none" w:sz="0" w:space="0" w:color="auto"/>
        <w:bottom w:val="none" w:sz="0" w:space="0" w:color="auto"/>
        <w:right w:val="none" w:sz="0" w:space="0" w:color="auto"/>
      </w:divBdr>
    </w:div>
    <w:div w:id="1595747090">
      <w:bodyDiv w:val="1"/>
      <w:marLeft w:val="0"/>
      <w:marRight w:val="0"/>
      <w:marTop w:val="0"/>
      <w:marBottom w:val="0"/>
      <w:divBdr>
        <w:top w:val="none" w:sz="0" w:space="0" w:color="auto"/>
        <w:left w:val="none" w:sz="0" w:space="0" w:color="auto"/>
        <w:bottom w:val="none" w:sz="0" w:space="0" w:color="auto"/>
        <w:right w:val="none" w:sz="0" w:space="0" w:color="auto"/>
      </w:divBdr>
    </w:div>
    <w:div w:id="1830293806">
      <w:bodyDiv w:val="1"/>
      <w:marLeft w:val="0"/>
      <w:marRight w:val="0"/>
      <w:marTop w:val="0"/>
      <w:marBottom w:val="0"/>
      <w:divBdr>
        <w:top w:val="none" w:sz="0" w:space="0" w:color="auto"/>
        <w:left w:val="none" w:sz="0" w:space="0" w:color="auto"/>
        <w:bottom w:val="none" w:sz="0" w:space="0" w:color="auto"/>
        <w:right w:val="none" w:sz="0" w:space="0" w:color="auto"/>
      </w:divBdr>
    </w:div>
    <w:div w:id="20362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b8e6919f-35ef-4cc8-b694-4cbd5d4e3298/resource/716c8d11-a2b3-4d62-aed3-b12a507c4691" TargetMode="External"/><Relationship Id="rId13" Type="http://schemas.openxmlformats.org/officeDocument/2006/relationships/image" Target="media/image4.PNG"/><Relationship Id="rId18" Type="http://schemas.openxmlformats.org/officeDocument/2006/relationships/hyperlink" Target="https://www.wardsci.com/www.wardsci.com/images/Chemistry_of_Wine.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ardsci.com/www.wardsci.com/images/Chemistry_of_Wine.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inobrothers.com/2011/10/11/sulfur-dioxide-so2-in-w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aterhouse.ucdavis.edu/whats-in-wine" TargetMode="External"/><Relationship Id="rId4" Type="http://schemas.openxmlformats.org/officeDocument/2006/relationships/settings" Target="settings.xml"/><Relationship Id="rId9" Type="http://schemas.openxmlformats.org/officeDocument/2006/relationships/hyperlink" Target="http://www3.dsi.uminho.pt/pcortez/wine/"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inobrothers.com/2011/10/11/sulfur-dioxide-so2-in-w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E533B06-8C68-4646-9DAF-BB9489B2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Data mining project</vt:lpstr>
    </vt:vector>
  </TitlesOfParts>
  <Company>Microsoft</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dc:title>
  <dc:creator>Windows User</dc:creator>
  <cp:lastModifiedBy>Windows User</cp:lastModifiedBy>
  <cp:revision>12</cp:revision>
  <dcterms:created xsi:type="dcterms:W3CDTF">2018-04-22T11:45:00Z</dcterms:created>
  <dcterms:modified xsi:type="dcterms:W3CDTF">2018-04-22T16:58:00Z</dcterms:modified>
</cp:coreProperties>
</file>