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531493956"/>
        <w:docPartObj>
          <w:docPartGallery w:val="Cover Pages"/>
          <w:docPartUnique/>
        </w:docPartObj>
      </w:sdtPr>
      <w:sdtEndPr/>
      <w:sdtContent>
        <w:p w:rsidR="0091211A" w:rsidRDefault="0091211A"/>
        <w:p w:rsidR="0091211A" w:rsidRDefault="0091211A">
          <w:r>
            <w:rPr>
              <w:noProof/>
              <w:lang w:eastAsia="en-I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91211A" w:rsidRDefault="00896AB4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91211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Data mining project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dFj8MA&#10;AADcAAAADwAAAGRycy9kb3ducmV2LnhtbERP22rCQBB9F/yHZQTf6sagYlNXKQVvoHhpP2DMjkkw&#10;Oxuyq0a/vlso+DaHc53JrDGluFHtCssK+r0IBHFqdcGZgp/v+dsYhPPIGkvLpOBBDmbTdmuCibZ3&#10;PtDt6DMRQtglqCD3vkqkdGlOBl3PVsSBO9vaoA+wzqSu8R7CTSnjKBpJgwWHhhwr+sopvRyvRsFS&#10;L4pFvN5WvBs+T+/7webMp41S3U7z+QHCU+Nf4n/3Sof58Qj+ngkXyO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ndFj8MAAADcAAAADwAAAAAAAAAAAAAAAACYAgAAZHJzL2Rv&#10;d25yZXYueG1sUEsFBgAAAAAEAAQA9QAAAIgDAAAAAA==&#10;" adj="-11796480,,5400" path="m,c,644,,644,,644v23,6,62,14,113,21c250,685,476,700,720,644v,-27,,-27,,-27c720,,720,,720,,,,,,,e" fillcolor="black [3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91211A" w:rsidRDefault="00896AB4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1211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Data mining project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1211A" w:rsidRDefault="0091211A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:rsidR="0091211A" w:rsidRDefault="0091211A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1211A" w:rsidRPr="0091211A" w:rsidRDefault="0091211A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 w:rsidRPr="0091211A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>Alicja Czajkowska</w:t>
                                </w:r>
                              </w:p>
                              <w:p w:rsidR="0091211A" w:rsidRDefault="0091211A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 w:rsidRPr="0091211A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>magda leszczynska</w:t>
                                </w:r>
                              </w:p>
                              <w:p w:rsidR="0091211A" w:rsidRPr="0091211A" w:rsidRDefault="0091211A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>Paulina Luty</w:t>
                                </w:r>
                              </w:p>
                              <w:p w:rsidR="0091211A" w:rsidRPr="0091211A" w:rsidRDefault="0091211A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 w:rsidRPr="0091211A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>Anna S</w:t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>kowron</w:t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p w:rsidR="0091211A" w:rsidRPr="0091211A" w:rsidRDefault="0091211A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pl-PL"/>
                            </w:rPr>
                          </w:pPr>
                          <w:r w:rsidRPr="0091211A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pl-PL"/>
                            </w:rPr>
                            <w:t>Alicja Czajkowska</w:t>
                          </w:r>
                        </w:p>
                        <w:p w:rsidR="0091211A" w:rsidRDefault="0091211A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pl-PL"/>
                            </w:rPr>
                          </w:pPr>
                          <w:r w:rsidRPr="0091211A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pl-PL"/>
                            </w:rPr>
                            <w:t>magda leszczynska</w:t>
                          </w:r>
                        </w:p>
                        <w:p w:rsidR="0091211A" w:rsidRPr="0091211A" w:rsidRDefault="0091211A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pl-PL"/>
                            </w:rPr>
                            <w:t>Paulina Luty</w:t>
                          </w:r>
                        </w:p>
                        <w:p w:rsidR="0091211A" w:rsidRPr="0091211A" w:rsidRDefault="0091211A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pl-PL"/>
                            </w:rPr>
                          </w:pPr>
                          <w:r w:rsidRPr="0091211A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pl-PL"/>
                            </w:rPr>
                            <w:t>Anna S</w:t>
                          </w: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pl-PL"/>
                            </w:rPr>
                            <w:t>kowron</w:t>
                          </w: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pl-PL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pl-PL"/>
                            </w:rPr>
                            <w:tab/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1211A" w:rsidRDefault="0091211A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en-IE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en-IE"/>
                                  </w:rPr>
                                  <w:t>HDSDA</w:t>
                                </w:r>
                              </w:p>
                              <w:p w:rsidR="0091211A" w:rsidRPr="0091211A" w:rsidRDefault="0091211A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en-IE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en-IE"/>
                                  </w:rPr>
                                  <w:t>SEP2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p w:rsidR="0091211A" w:rsidRDefault="0091211A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  <w:lang w:val="en-IE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  <w:lang w:val="en-IE"/>
                            </w:rPr>
                            <w:t>HDSDA</w:t>
                          </w:r>
                        </w:p>
                        <w:p w:rsidR="0091211A" w:rsidRPr="0091211A" w:rsidRDefault="0091211A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  <w:lang w:val="en-IE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  <w:lang w:val="en-IE"/>
                            </w:rPr>
                            <w:t>SEP2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:rsidR="00D10037" w:rsidRDefault="00D10037"/>
    <w:p w:rsidR="0091211A" w:rsidRDefault="0091211A"/>
    <w:p w:rsidR="0091211A" w:rsidRDefault="0091211A"/>
    <w:p w:rsidR="0091211A" w:rsidRDefault="0091211A"/>
    <w:p w:rsidR="0091211A" w:rsidRDefault="0091211A"/>
    <w:p w:rsidR="0091211A" w:rsidRDefault="0091211A"/>
    <w:p w:rsidR="0091211A" w:rsidRDefault="0091211A"/>
    <w:p w:rsidR="0091211A" w:rsidRDefault="0091211A"/>
    <w:p w:rsidR="0091211A" w:rsidRDefault="0091211A"/>
    <w:p w:rsidR="0091211A" w:rsidRDefault="0091211A"/>
    <w:p w:rsidR="0091211A" w:rsidRDefault="0091211A"/>
    <w:p w:rsidR="0091211A" w:rsidRDefault="0091211A"/>
    <w:p w:rsidR="0091211A" w:rsidRDefault="0091211A"/>
    <w:p w:rsidR="0091211A" w:rsidRDefault="0091211A"/>
    <w:p w:rsidR="0091211A" w:rsidRDefault="0091211A"/>
    <w:p w:rsidR="0091211A" w:rsidRDefault="0091211A"/>
    <w:p w:rsidR="0091211A" w:rsidRDefault="0091211A"/>
    <w:p w:rsidR="0091211A" w:rsidRDefault="0091211A"/>
    <w:p w:rsidR="0091211A" w:rsidRDefault="0091211A"/>
    <w:p w:rsidR="0091211A" w:rsidRDefault="0091211A"/>
    <w:p w:rsidR="0091211A" w:rsidRDefault="0091211A"/>
    <w:p w:rsidR="0091211A" w:rsidRDefault="0091211A"/>
    <w:p w:rsidR="0091211A" w:rsidRDefault="0091211A"/>
    <w:p w:rsidR="0091211A" w:rsidRDefault="0091211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20299171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1211A" w:rsidRDefault="0091211A">
          <w:pPr>
            <w:pStyle w:val="TOCHeading"/>
          </w:pPr>
          <w:r>
            <w:t>Contents</w:t>
          </w:r>
        </w:p>
        <w:p w:rsidR="00850018" w:rsidRDefault="0091211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629353" w:history="1">
            <w:r w:rsidR="00850018" w:rsidRPr="00146413">
              <w:rPr>
                <w:rStyle w:val="Hyperlink"/>
                <w:b/>
                <w:noProof/>
              </w:rPr>
              <w:t>Problem Statement</w:t>
            </w:r>
            <w:r w:rsidR="00850018">
              <w:rPr>
                <w:noProof/>
                <w:webHidden/>
              </w:rPr>
              <w:tab/>
            </w:r>
            <w:r w:rsidR="00850018">
              <w:rPr>
                <w:noProof/>
                <w:webHidden/>
              </w:rPr>
              <w:fldChar w:fldCharType="begin"/>
            </w:r>
            <w:r w:rsidR="00850018">
              <w:rPr>
                <w:noProof/>
                <w:webHidden/>
              </w:rPr>
              <w:instrText xml:space="preserve"> PAGEREF _Toc511629353 \h </w:instrText>
            </w:r>
            <w:r w:rsidR="00850018">
              <w:rPr>
                <w:noProof/>
                <w:webHidden/>
              </w:rPr>
            </w:r>
            <w:r w:rsidR="00850018">
              <w:rPr>
                <w:noProof/>
                <w:webHidden/>
              </w:rPr>
              <w:fldChar w:fldCharType="separate"/>
            </w:r>
            <w:r w:rsidR="00850018">
              <w:rPr>
                <w:noProof/>
                <w:webHidden/>
              </w:rPr>
              <w:t>2</w:t>
            </w:r>
            <w:r w:rsidR="00850018">
              <w:rPr>
                <w:noProof/>
                <w:webHidden/>
              </w:rPr>
              <w:fldChar w:fldCharType="end"/>
            </w:r>
          </w:hyperlink>
        </w:p>
        <w:p w:rsidR="00850018" w:rsidRDefault="00896AB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1629354" w:history="1">
            <w:r w:rsidR="00850018" w:rsidRPr="00146413">
              <w:rPr>
                <w:rStyle w:val="Hyperlink"/>
                <w:b/>
                <w:noProof/>
              </w:rPr>
              <w:t>Data set description</w:t>
            </w:r>
            <w:r w:rsidR="00850018">
              <w:rPr>
                <w:noProof/>
                <w:webHidden/>
              </w:rPr>
              <w:tab/>
            </w:r>
            <w:r w:rsidR="00850018">
              <w:rPr>
                <w:noProof/>
                <w:webHidden/>
              </w:rPr>
              <w:fldChar w:fldCharType="begin"/>
            </w:r>
            <w:r w:rsidR="00850018">
              <w:rPr>
                <w:noProof/>
                <w:webHidden/>
              </w:rPr>
              <w:instrText xml:space="preserve"> PAGEREF _Toc511629354 \h </w:instrText>
            </w:r>
            <w:r w:rsidR="00850018">
              <w:rPr>
                <w:noProof/>
                <w:webHidden/>
              </w:rPr>
            </w:r>
            <w:r w:rsidR="00850018">
              <w:rPr>
                <w:noProof/>
                <w:webHidden/>
              </w:rPr>
              <w:fldChar w:fldCharType="separate"/>
            </w:r>
            <w:r w:rsidR="00850018">
              <w:rPr>
                <w:noProof/>
                <w:webHidden/>
              </w:rPr>
              <w:t>2</w:t>
            </w:r>
            <w:r w:rsidR="00850018">
              <w:rPr>
                <w:noProof/>
                <w:webHidden/>
              </w:rPr>
              <w:fldChar w:fldCharType="end"/>
            </w:r>
          </w:hyperlink>
        </w:p>
        <w:p w:rsidR="00850018" w:rsidRDefault="00896AB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1629355" w:history="1">
            <w:r w:rsidR="00850018" w:rsidRPr="00146413">
              <w:rPr>
                <w:rStyle w:val="Hyperlink"/>
                <w:b/>
                <w:noProof/>
              </w:rPr>
              <w:t>Tools, Data pre-processing and formatting</w:t>
            </w:r>
            <w:r w:rsidR="00850018">
              <w:rPr>
                <w:noProof/>
                <w:webHidden/>
              </w:rPr>
              <w:tab/>
            </w:r>
            <w:r w:rsidR="00850018">
              <w:rPr>
                <w:noProof/>
                <w:webHidden/>
              </w:rPr>
              <w:fldChar w:fldCharType="begin"/>
            </w:r>
            <w:r w:rsidR="00850018">
              <w:rPr>
                <w:noProof/>
                <w:webHidden/>
              </w:rPr>
              <w:instrText xml:space="preserve"> PAGEREF _Toc511629355 \h </w:instrText>
            </w:r>
            <w:r w:rsidR="00850018">
              <w:rPr>
                <w:noProof/>
                <w:webHidden/>
              </w:rPr>
            </w:r>
            <w:r w:rsidR="00850018">
              <w:rPr>
                <w:noProof/>
                <w:webHidden/>
              </w:rPr>
              <w:fldChar w:fldCharType="separate"/>
            </w:r>
            <w:r w:rsidR="00850018">
              <w:rPr>
                <w:noProof/>
                <w:webHidden/>
              </w:rPr>
              <w:t>2</w:t>
            </w:r>
            <w:r w:rsidR="00850018">
              <w:rPr>
                <w:noProof/>
                <w:webHidden/>
              </w:rPr>
              <w:fldChar w:fldCharType="end"/>
            </w:r>
          </w:hyperlink>
        </w:p>
        <w:p w:rsidR="00850018" w:rsidRDefault="00896AB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1629356" w:history="1">
            <w:r w:rsidR="00850018" w:rsidRPr="00146413">
              <w:rPr>
                <w:rStyle w:val="Hyperlink"/>
                <w:b/>
                <w:noProof/>
              </w:rPr>
              <w:t>Models used</w:t>
            </w:r>
            <w:r w:rsidR="00850018">
              <w:rPr>
                <w:noProof/>
                <w:webHidden/>
              </w:rPr>
              <w:tab/>
            </w:r>
            <w:r w:rsidR="00850018">
              <w:rPr>
                <w:noProof/>
                <w:webHidden/>
              </w:rPr>
              <w:fldChar w:fldCharType="begin"/>
            </w:r>
            <w:r w:rsidR="00850018">
              <w:rPr>
                <w:noProof/>
                <w:webHidden/>
              </w:rPr>
              <w:instrText xml:space="preserve"> PAGEREF _Toc511629356 \h </w:instrText>
            </w:r>
            <w:r w:rsidR="00850018">
              <w:rPr>
                <w:noProof/>
                <w:webHidden/>
              </w:rPr>
            </w:r>
            <w:r w:rsidR="00850018">
              <w:rPr>
                <w:noProof/>
                <w:webHidden/>
              </w:rPr>
              <w:fldChar w:fldCharType="separate"/>
            </w:r>
            <w:r w:rsidR="00850018">
              <w:rPr>
                <w:noProof/>
                <w:webHidden/>
              </w:rPr>
              <w:t>2</w:t>
            </w:r>
            <w:r w:rsidR="00850018">
              <w:rPr>
                <w:noProof/>
                <w:webHidden/>
              </w:rPr>
              <w:fldChar w:fldCharType="end"/>
            </w:r>
          </w:hyperlink>
        </w:p>
        <w:p w:rsidR="00850018" w:rsidRDefault="00896AB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1629357" w:history="1">
            <w:r w:rsidR="00850018" w:rsidRPr="00146413">
              <w:rPr>
                <w:rStyle w:val="Hyperlink"/>
                <w:b/>
                <w:noProof/>
              </w:rPr>
              <w:t>Construction of data mining model</w:t>
            </w:r>
            <w:r w:rsidR="00850018">
              <w:rPr>
                <w:noProof/>
                <w:webHidden/>
              </w:rPr>
              <w:tab/>
            </w:r>
            <w:r w:rsidR="00850018">
              <w:rPr>
                <w:noProof/>
                <w:webHidden/>
              </w:rPr>
              <w:fldChar w:fldCharType="begin"/>
            </w:r>
            <w:r w:rsidR="00850018">
              <w:rPr>
                <w:noProof/>
                <w:webHidden/>
              </w:rPr>
              <w:instrText xml:space="preserve"> PAGEREF _Toc511629357 \h </w:instrText>
            </w:r>
            <w:r w:rsidR="00850018">
              <w:rPr>
                <w:noProof/>
                <w:webHidden/>
              </w:rPr>
            </w:r>
            <w:r w:rsidR="00850018">
              <w:rPr>
                <w:noProof/>
                <w:webHidden/>
              </w:rPr>
              <w:fldChar w:fldCharType="separate"/>
            </w:r>
            <w:r w:rsidR="00850018">
              <w:rPr>
                <w:noProof/>
                <w:webHidden/>
              </w:rPr>
              <w:t>2</w:t>
            </w:r>
            <w:r w:rsidR="00850018">
              <w:rPr>
                <w:noProof/>
                <w:webHidden/>
              </w:rPr>
              <w:fldChar w:fldCharType="end"/>
            </w:r>
          </w:hyperlink>
        </w:p>
        <w:p w:rsidR="00850018" w:rsidRDefault="00896AB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1629358" w:history="1">
            <w:r w:rsidR="00850018" w:rsidRPr="00146413">
              <w:rPr>
                <w:rStyle w:val="Hyperlink"/>
                <w:b/>
                <w:noProof/>
              </w:rPr>
              <w:t>Decision</w:t>
            </w:r>
            <w:r w:rsidR="00850018" w:rsidRPr="00146413">
              <w:rPr>
                <w:rStyle w:val="Hyperlink"/>
                <w:noProof/>
              </w:rPr>
              <w:t xml:space="preserve"> </w:t>
            </w:r>
            <w:r w:rsidR="00850018" w:rsidRPr="00146413">
              <w:rPr>
                <w:rStyle w:val="Hyperlink"/>
                <w:b/>
                <w:noProof/>
              </w:rPr>
              <w:t>Tree</w:t>
            </w:r>
            <w:r w:rsidR="00850018">
              <w:rPr>
                <w:noProof/>
                <w:webHidden/>
              </w:rPr>
              <w:tab/>
            </w:r>
            <w:r w:rsidR="00850018">
              <w:rPr>
                <w:noProof/>
                <w:webHidden/>
              </w:rPr>
              <w:fldChar w:fldCharType="begin"/>
            </w:r>
            <w:r w:rsidR="00850018">
              <w:rPr>
                <w:noProof/>
                <w:webHidden/>
              </w:rPr>
              <w:instrText xml:space="preserve"> PAGEREF _Toc511629358 \h </w:instrText>
            </w:r>
            <w:r w:rsidR="00850018">
              <w:rPr>
                <w:noProof/>
                <w:webHidden/>
              </w:rPr>
            </w:r>
            <w:r w:rsidR="00850018">
              <w:rPr>
                <w:noProof/>
                <w:webHidden/>
              </w:rPr>
              <w:fldChar w:fldCharType="separate"/>
            </w:r>
            <w:r w:rsidR="00850018">
              <w:rPr>
                <w:noProof/>
                <w:webHidden/>
              </w:rPr>
              <w:t>3</w:t>
            </w:r>
            <w:r w:rsidR="00850018">
              <w:rPr>
                <w:noProof/>
                <w:webHidden/>
              </w:rPr>
              <w:fldChar w:fldCharType="end"/>
            </w:r>
          </w:hyperlink>
        </w:p>
        <w:p w:rsidR="00850018" w:rsidRDefault="00896AB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1629359" w:history="1">
            <w:r w:rsidR="00850018" w:rsidRPr="00146413">
              <w:rPr>
                <w:rStyle w:val="Hyperlink"/>
                <w:b/>
                <w:noProof/>
              </w:rPr>
              <w:t>Clustering</w:t>
            </w:r>
            <w:r w:rsidR="00850018">
              <w:rPr>
                <w:noProof/>
                <w:webHidden/>
              </w:rPr>
              <w:tab/>
            </w:r>
            <w:r w:rsidR="00850018">
              <w:rPr>
                <w:noProof/>
                <w:webHidden/>
              </w:rPr>
              <w:fldChar w:fldCharType="begin"/>
            </w:r>
            <w:r w:rsidR="00850018">
              <w:rPr>
                <w:noProof/>
                <w:webHidden/>
              </w:rPr>
              <w:instrText xml:space="preserve"> PAGEREF _Toc511629359 \h </w:instrText>
            </w:r>
            <w:r w:rsidR="00850018">
              <w:rPr>
                <w:noProof/>
                <w:webHidden/>
              </w:rPr>
            </w:r>
            <w:r w:rsidR="00850018">
              <w:rPr>
                <w:noProof/>
                <w:webHidden/>
              </w:rPr>
              <w:fldChar w:fldCharType="separate"/>
            </w:r>
            <w:r w:rsidR="00850018">
              <w:rPr>
                <w:noProof/>
                <w:webHidden/>
              </w:rPr>
              <w:t>3</w:t>
            </w:r>
            <w:r w:rsidR="00850018">
              <w:rPr>
                <w:noProof/>
                <w:webHidden/>
              </w:rPr>
              <w:fldChar w:fldCharType="end"/>
            </w:r>
          </w:hyperlink>
        </w:p>
        <w:p w:rsidR="00850018" w:rsidRDefault="00896AB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1629360" w:history="1">
            <w:r w:rsidR="00850018" w:rsidRPr="00146413">
              <w:rPr>
                <w:rStyle w:val="Hyperlink"/>
                <w:b/>
                <w:noProof/>
              </w:rPr>
              <w:t>Conclusions</w:t>
            </w:r>
            <w:r w:rsidR="00850018">
              <w:rPr>
                <w:noProof/>
                <w:webHidden/>
              </w:rPr>
              <w:tab/>
            </w:r>
            <w:r w:rsidR="00850018">
              <w:rPr>
                <w:noProof/>
                <w:webHidden/>
              </w:rPr>
              <w:fldChar w:fldCharType="begin"/>
            </w:r>
            <w:r w:rsidR="00850018">
              <w:rPr>
                <w:noProof/>
                <w:webHidden/>
              </w:rPr>
              <w:instrText xml:space="preserve"> PAGEREF _Toc511629360 \h </w:instrText>
            </w:r>
            <w:r w:rsidR="00850018">
              <w:rPr>
                <w:noProof/>
                <w:webHidden/>
              </w:rPr>
            </w:r>
            <w:r w:rsidR="00850018">
              <w:rPr>
                <w:noProof/>
                <w:webHidden/>
              </w:rPr>
              <w:fldChar w:fldCharType="separate"/>
            </w:r>
            <w:r w:rsidR="00850018">
              <w:rPr>
                <w:noProof/>
                <w:webHidden/>
              </w:rPr>
              <w:t>3</w:t>
            </w:r>
            <w:r w:rsidR="00850018">
              <w:rPr>
                <w:noProof/>
                <w:webHidden/>
              </w:rPr>
              <w:fldChar w:fldCharType="end"/>
            </w:r>
          </w:hyperlink>
        </w:p>
        <w:p w:rsidR="00850018" w:rsidRDefault="00896AB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1629361" w:history="1">
            <w:r w:rsidR="00850018" w:rsidRPr="00146413">
              <w:rPr>
                <w:rStyle w:val="Hyperlink"/>
                <w:b/>
                <w:noProof/>
              </w:rPr>
              <w:t>References</w:t>
            </w:r>
            <w:r w:rsidR="00850018">
              <w:rPr>
                <w:noProof/>
                <w:webHidden/>
              </w:rPr>
              <w:tab/>
            </w:r>
            <w:r w:rsidR="00850018">
              <w:rPr>
                <w:noProof/>
                <w:webHidden/>
              </w:rPr>
              <w:fldChar w:fldCharType="begin"/>
            </w:r>
            <w:r w:rsidR="00850018">
              <w:rPr>
                <w:noProof/>
                <w:webHidden/>
              </w:rPr>
              <w:instrText xml:space="preserve"> PAGEREF _Toc511629361 \h </w:instrText>
            </w:r>
            <w:r w:rsidR="00850018">
              <w:rPr>
                <w:noProof/>
                <w:webHidden/>
              </w:rPr>
            </w:r>
            <w:r w:rsidR="00850018">
              <w:rPr>
                <w:noProof/>
                <w:webHidden/>
              </w:rPr>
              <w:fldChar w:fldCharType="separate"/>
            </w:r>
            <w:r w:rsidR="00850018">
              <w:rPr>
                <w:noProof/>
                <w:webHidden/>
              </w:rPr>
              <w:t>3</w:t>
            </w:r>
            <w:r w:rsidR="00850018">
              <w:rPr>
                <w:noProof/>
                <w:webHidden/>
              </w:rPr>
              <w:fldChar w:fldCharType="end"/>
            </w:r>
          </w:hyperlink>
        </w:p>
        <w:p w:rsidR="0091211A" w:rsidRDefault="0091211A">
          <w:r>
            <w:rPr>
              <w:b/>
              <w:bCs/>
              <w:noProof/>
            </w:rPr>
            <w:fldChar w:fldCharType="end"/>
          </w:r>
        </w:p>
      </w:sdtContent>
    </w:sdt>
    <w:p w:rsidR="0091211A" w:rsidRDefault="0091211A">
      <w:r>
        <w:br w:type="page"/>
      </w:r>
    </w:p>
    <w:p w:rsidR="0091211A" w:rsidRDefault="0091211A" w:rsidP="00DC3E2B">
      <w:pPr>
        <w:pStyle w:val="Heading1"/>
        <w:rPr>
          <w:b/>
          <w:color w:val="auto"/>
          <w:sz w:val="28"/>
          <w:szCs w:val="28"/>
        </w:rPr>
      </w:pPr>
      <w:bookmarkStart w:id="0" w:name="_Toc511629353"/>
      <w:r w:rsidRPr="00DC3E2B">
        <w:rPr>
          <w:b/>
          <w:color w:val="auto"/>
          <w:sz w:val="28"/>
          <w:szCs w:val="28"/>
        </w:rPr>
        <w:lastRenderedPageBreak/>
        <w:t>Problem Statement</w:t>
      </w:r>
      <w:bookmarkEnd w:id="0"/>
    </w:p>
    <w:p w:rsidR="0091211A" w:rsidRDefault="0091211A">
      <w:proofErr w:type="spellStart"/>
      <w:r>
        <w:t>Sdfsdf</w:t>
      </w:r>
      <w:proofErr w:type="spellEnd"/>
    </w:p>
    <w:p w:rsidR="0091211A" w:rsidRPr="00DC3E2B" w:rsidRDefault="0091211A" w:rsidP="00DC3E2B">
      <w:pPr>
        <w:pStyle w:val="Heading1"/>
        <w:rPr>
          <w:b/>
          <w:color w:val="auto"/>
          <w:sz w:val="28"/>
          <w:szCs w:val="28"/>
        </w:rPr>
      </w:pPr>
      <w:bookmarkStart w:id="1" w:name="_Toc511629354"/>
      <w:r w:rsidRPr="00DC3E2B">
        <w:rPr>
          <w:b/>
          <w:color w:val="auto"/>
          <w:sz w:val="28"/>
          <w:szCs w:val="28"/>
        </w:rPr>
        <w:t>Data set description</w:t>
      </w:r>
      <w:bookmarkEnd w:id="1"/>
    </w:p>
    <w:p w:rsidR="00DC3E2B" w:rsidRDefault="00DC3E2B">
      <w:r w:rsidRPr="0040623F">
        <w:t xml:space="preserve">We chose </w:t>
      </w:r>
      <w:r>
        <w:t>“</w:t>
      </w:r>
      <w:r w:rsidR="00966FAF">
        <w:t>Wine quality</w:t>
      </w:r>
      <w:r w:rsidR="00546569">
        <w:t xml:space="preserve"> - white</w:t>
      </w:r>
      <w:hyperlink r:id="rId9" w:history="1"/>
      <w:r>
        <w:t xml:space="preserve">” as a data set for our project. Data set is available to download as a .csv file on </w:t>
      </w:r>
      <w:hyperlink r:id="rId10" w:history="1">
        <w:r w:rsidRPr="00EA5B7E">
          <w:rPr>
            <w:rStyle w:val="Hyperlink"/>
          </w:rPr>
          <w:t>http://www3.dsi.uminho.pt/pcortez/wine/</w:t>
        </w:r>
      </w:hyperlink>
      <w:r w:rsidR="004E5F72">
        <w:rPr>
          <w:rStyle w:val="Hyperlink"/>
        </w:rPr>
        <w:t xml:space="preserve"> </w:t>
      </w:r>
      <w:r w:rsidR="004E5F72">
        <w:t>[Cortez et al., 2009]</w:t>
      </w:r>
      <w:r w:rsidR="004E5F72">
        <w:rPr>
          <w:rStyle w:val="FootnoteReference"/>
        </w:rPr>
        <w:footnoteReference w:id="1"/>
      </w:r>
      <w:r w:rsidR="00966FAF">
        <w:t xml:space="preserve">. Data set consists of 4899 rows and </w:t>
      </w:r>
      <w:r w:rsidR="00FD2D66">
        <w:t xml:space="preserve">the </w:t>
      </w:r>
      <w:r w:rsidR="00966FAF">
        <w:t xml:space="preserve">following </w:t>
      </w:r>
      <w:r w:rsidR="0077089F">
        <w:t>12</w:t>
      </w:r>
      <w:r w:rsidR="00DC7CD5">
        <w:t xml:space="preserve"> </w:t>
      </w:r>
      <w:r w:rsidR="00966FAF">
        <w:t>columns:</w:t>
      </w:r>
    </w:p>
    <w:tbl>
      <w:tblPr>
        <w:tblW w:w="7543" w:type="dxa"/>
        <w:tblLook w:val="04A0" w:firstRow="1" w:lastRow="0" w:firstColumn="1" w:lastColumn="0" w:noHBand="0" w:noVBand="1"/>
      </w:tblPr>
      <w:tblGrid>
        <w:gridCol w:w="1985"/>
        <w:gridCol w:w="284"/>
        <w:gridCol w:w="1417"/>
        <w:gridCol w:w="284"/>
        <w:gridCol w:w="3574"/>
      </w:tblGrid>
      <w:tr w:rsidR="003A2AEF" w:rsidRPr="003A2AEF" w:rsidTr="003A2AEF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fixed acidity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-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real number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-</w:t>
            </w:r>
          </w:p>
        </w:tc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amount of</w:t>
            </w:r>
          </w:p>
        </w:tc>
      </w:tr>
      <w:tr w:rsidR="003A2AEF" w:rsidRPr="003A2AEF" w:rsidTr="003A2AEF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volatile acidity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-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real number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-</w:t>
            </w:r>
          </w:p>
        </w:tc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amount of</w:t>
            </w:r>
          </w:p>
        </w:tc>
      </w:tr>
      <w:tr w:rsidR="003A2AEF" w:rsidRPr="003A2AEF" w:rsidTr="003A2AEF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citric acid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-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real number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-</w:t>
            </w:r>
          </w:p>
        </w:tc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amount of</w:t>
            </w:r>
          </w:p>
        </w:tc>
      </w:tr>
      <w:tr w:rsidR="003A2AEF" w:rsidRPr="003A2AEF" w:rsidTr="003A2AEF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residual sugar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-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real number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-</w:t>
            </w:r>
          </w:p>
        </w:tc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amount of</w:t>
            </w:r>
            <w:r w:rsidR="00694FC3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residual sugar</w:t>
            </w:r>
          </w:p>
        </w:tc>
      </w:tr>
      <w:tr w:rsidR="003A2AEF" w:rsidRPr="003A2AEF" w:rsidTr="003A2AEF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chlorides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-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real number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-</w:t>
            </w:r>
          </w:p>
        </w:tc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amount of</w:t>
            </w:r>
          </w:p>
        </w:tc>
      </w:tr>
      <w:tr w:rsidR="003A2AEF" w:rsidRPr="003A2AEF" w:rsidTr="003A2AEF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free </w:t>
            </w:r>
            <w:proofErr w:type="spellStart"/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sulfur</w:t>
            </w:r>
            <w:proofErr w:type="spellEnd"/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dioxide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-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real number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-</w:t>
            </w:r>
          </w:p>
        </w:tc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amount of</w:t>
            </w:r>
          </w:p>
        </w:tc>
      </w:tr>
      <w:tr w:rsidR="003A2AEF" w:rsidRPr="003A2AEF" w:rsidTr="003A2AEF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total </w:t>
            </w:r>
            <w:proofErr w:type="spellStart"/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sulfur</w:t>
            </w:r>
            <w:proofErr w:type="spellEnd"/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dioxide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-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real number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-</w:t>
            </w:r>
          </w:p>
        </w:tc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amount of</w:t>
            </w:r>
          </w:p>
        </w:tc>
      </w:tr>
      <w:tr w:rsidR="003A2AEF" w:rsidRPr="003A2AEF" w:rsidTr="003A2AEF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density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-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real number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-</w:t>
            </w:r>
          </w:p>
        </w:tc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amount of</w:t>
            </w:r>
          </w:p>
        </w:tc>
      </w:tr>
      <w:tr w:rsidR="003A2AEF" w:rsidRPr="003A2AEF" w:rsidTr="003A2AEF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pH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-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real number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-</w:t>
            </w:r>
          </w:p>
        </w:tc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amount of</w:t>
            </w:r>
          </w:p>
        </w:tc>
      </w:tr>
      <w:tr w:rsidR="003A2AEF" w:rsidRPr="003A2AEF" w:rsidTr="003A2AEF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sulphates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-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real number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-</w:t>
            </w:r>
          </w:p>
        </w:tc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amount of</w:t>
            </w:r>
          </w:p>
        </w:tc>
      </w:tr>
      <w:tr w:rsidR="003A2AEF" w:rsidRPr="003A2AEF" w:rsidTr="003A2AEF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alcohol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-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real number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-</w:t>
            </w:r>
          </w:p>
        </w:tc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amount of</w:t>
            </w:r>
          </w:p>
        </w:tc>
      </w:tr>
      <w:tr w:rsidR="003A2AEF" w:rsidRPr="003A2AEF" w:rsidTr="003A2AEF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quality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-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real number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3A2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-</w:t>
            </w:r>
          </w:p>
        </w:tc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AEF" w:rsidRPr="003A2AEF" w:rsidRDefault="003A2AEF" w:rsidP="007413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3A2AEF">
              <w:rPr>
                <w:rFonts w:ascii="Calibri" w:eastAsia="Times New Roman" w:hAnsi="Calibri" w:cs="Calibri"/>
                <w:color w:val="000000"/>
                <w:lang w:eastAsia="en-IE"/>
              </w:rPr>
              <w:t>amount of</w:t>
            </w:r>
            <w:r w:rsidR="00694FC3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scale </w:t>
            </w:r>
            <w:r w:rsidR="007413F9">
              <w:rPr>
                <w:rFonts w:ascii="Calibri" w:eastAsia="Times New Roman" w:hAnsi="Calibri" w:cs="Calibri"/>
                <w:color w:val="000000"/>
                <w:lang w:eastAsia="en-IE"/>
              </w:rPr>
              <w:t>0 - 10</w:t>
            </w:r>
          </w:p>
        </w:tc>
      </w:tr>
    </w:tbl>
    <w:p w:rsidR="003917CA" w:rsidRDefault="003917CA" w:rsidP="003917CA"/>
    <w:p w:rsidR="003917CA" w:rsidRPr="003917CA" w:rsidRDefault="008F311C" w:rsidP="003917CA">
      <w:r>
        <w:t>First 11 attributes are the input and 12</w:t>
      </w:r>
      <w:r w:rsidRPr="008F311C">
        <w:rPr>
          <w:vertAlign w:val="superscript"/>
        </w:rPr>
        <w:t>th</w:t>
      </w:r>
      <w:r>
        <w:t xml:space="preserve"> - “quality” is an output attribute. There is no missing attributes.</w:t>
      </w:r>
      <w:r w:rsidR="00DF633D">
        <w:t xml:space="preserve"> All are numeric</w:t>
      </w:r>
    </w:p>
    <w:p w:rsidR="0091211A" w:rsidRDefault="00850018" w:rsidP="00DC3E2B">
      <w:pPr>
        <w:pStyle w:val="Heading1"/>
        <w:rPr>
          <w:b/>
          <w:color w:val="auto"/>
          <w:sz w:val="28"/>
          <w:szCs w:val="28"/>
        </w:rPr>
      </w:pPr>
      <w:bookmarkStart w:id="2" w:name="_Toc511629355"/>
      <w:r>
        <w:rPr>
          <w:b/>
          <w:color w:val="auto"/>
          <w:sz w:val="28"/>
          <w:szCs w:val="28"/>
        </w:rPr>
        <w:t xml:space="preserve">Tools, </w:t>
      </w:r>
      <w:r w:rsidR="0091211A" w:rsidRPr="00DC3E2B">
        <w:rPr>
          <w:b/>
          <w:color w:val="auto"/>
          <w:sz w:val="28"/>
          <w:szCs w:val="28"/>
        </w:rPr>
        <w:t>Data pre-processing and formatting</w:t>
      </w:r>
      <w:bookmarkEnd w:id="2"/>
    </w:p>
    <w:p w:rsidR="0091211A" w:rsidRDefault="00850018">
      <w:r>
        <w:t xml:space="preserve">We will use </w:t>
      </w:r>
      <w:r w:rsidR="001D6A1C">
        <w:t xml:space="preserve">Tableau, </w:t>
      </w:r>
      <w:r>
        <w:t>Excel</w:t>
      </w:r>
      <w:proofErr w:type="gramStart"/>
      <w:r>
        <w:t xml:space="preserve">,  </w:t>
      </w:r>
      <w:proofErr w:type="spellStart"/>
      <w:r>
        <w:t>RapidMiner</w:t>
      </w:r>
      <w:proofErr w:type="spellEnd"/>
      <w:proofErr w:type="gramEnd"/>
      <w:r>
        <w:t>, R and Python in our project.</w:t>
      </w:r>
    </w:p>
    <w:p w:rsidR="00850018" w:rsidRDefault="00850018">
      <w:r>
        <w:t>First, we checked the data set for NANs and duplications.</w:t>
      </w:r>
      <w:r w:rsidR="001D6A1C" w:rsidRPr="001D6A1C">
        <w:t xml:space="preserve"> There were no NAN values in our dataset. All duplicates have been carefully checked </w:t>
      </w:r>
      <w:r w:rsidR="001D6A1C">
        <w:t xml:space="preserve">removed if occur. </w:t>
      </w:r>
    </w:p>
    <w:p w:rsidR="001D6A1C" w:rsidRDefault="001D6A1C"/>
    <w:p w:rsidR="001D6A1C" w:rsidRDefault="001D6A1C">
      <w:r>
        <w:t xml:space="preserve">We run some visualisation to see any outliers and correlation </w:t>
      </w:r>
      <w:r w:rsidR="00202E61">
        <w:t>in</w:t>
      </w:r>
      <w:r>
        <w:t xml:space="preserve"> this same time. </w:t>
      </w:r>
    </w:p>
    <w:p w:rsidR="001D6A1C" w:rsidRDefault="001D6A1C"/>
    <w:p w:rsidR="001D6A1C" w:rsidRDefault="001D6A1C" w:rsidP="001D6A1C">
      <w:pPr>
        <w:pStyle w:val="ListParagraph"/>
        <w:numPr>
          <w:ilvl w:val="0"/>
          <w:numId w:val="1"/>
        </w:numPr>
      </w:pPr>
      <w:r>
        <w:t xml:space="preserve">PH to Quality scatter graph </w:t>
      </w:r>
    </w:p>
    <w:p w:rsidR="00A76430" w:rsidRDefault="00A76430" w:rsidP="00A76430"/>
    <w:p w:rsidR="00A76430" w:rsidRDefault="00A76430" w:rsidP="00A76430"/>
    <w:p w:rsidR="00A76430" w:rsidRDefault="00A76430" w:rsidP="00A76430"/>
    <w:p w:rsidR="00A76430" w:rsidRDefault="00A76430" w:rsidP="00A76430">
      <w:r>
        <w:rPr>
          <w:noProof/>
          <w:lang w:eastAsia="en-IE"/>
        </w:rPr>
        <w:lastRenderedPageBreak/>
        <w:drawing>
          <wp:anchor distT="0" distB="0" distL="114300" distR="114300" simplePos="0" relativeHeight="251664384" behindDoc="0" locked="0" layoutInCell="1" allowOverlap="1" wp14:anchorId="1F931619" wp14:editId="68C37042">
            <wp:simplePos x="0" y="0"/>
            <wp:positionH relativeFrom="column">
              <wp:posOffset>-796290</wp:posOffset>
            </wp:positionH>
            <wp:positionV relativeFrom="paragraph">
              <wp:posOffset>-285750</wp:posOffset>
            </wp:positionV>
            <wp:extent cx="7168515" cy="38576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 to Q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851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6A1C" w:rsidRDefault="001D6A1C" w:rsidP="001D6A1C">
      <w:pPr>
        <w:pStyle w:val="ListParagraph"/>
        <w:numPr>
          <w:ilvl w:val="0"/>
          <w:numId w:val="1"/>
        </w:numPr>
      </w:pPr>
      <w:r>
        <w:t>Sugar to Quality Scatter graph</w:t>
      </w:r>
    </w:p>
    <w:p w:rsidR="00A76430" w:rsidRDefault="00A76430" w:rsidP="00A76430">
      <w:pPr>
        <w:pStyle w:val="ListParagraph"/>
      </w:pPr>
      <w:r>
        <w:rPr>
          <w:noProof/>
          <w:lang w:eastAsia="en-IE"/>
        </w:rPr>
        <w:drawing>
          <wp:anchor distT="0" distB="0" distL="114300" distR="114300" simplePos="0" relativeHeight="251663360" behindDoc="0" locked="0" layoutInCell="1" allowOverlap="1" wp14:anchorId="56629274" wp14:editId="1E995485">
            <wp:simplePos x="0" y="0"/>
            <wp:positionH relativeFrom="column">
              <wp:posOffset>-742950</wp:posOffset>
            </wp:positionH>
            <wp:positionV relativeFrom="paragraph">
              <wp:posOffset>74295</wp:posOffset>
            </wp:positionV>
            <wp:extent cx="6962775" cy="407670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g to Q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6430" w:rsidRDefault="00A76430" w:rsidP="009113E0">
      <w:pPr>
        <w:pStyle w:val="ListParagraph"/>
        <w:ind w:firstLine="720"/>
      </w:pPr>
      <w:r>
        <w:t xml:space="preserve">On this graph we can see very clearly outlier. It is a sugar at level of 65.8. It is very high level of sugar.  But after small research about level of sugar in white wines. It is </w:t>
      </w:r>
      <w:r>
        <w:lastRenderedPageBreak/>
        <w:t>possible</w:t>
      </w:r>
      <w:r w:rsidR="009113E0">
        <w:t xml:space="preserve">, </w:t>
      </w:r>
      <w:proofErr w:type="spellStart"/>
      <w:r w:rsidR="009113E0">
        <w:t>ther</w:t>
      </w:r>
      <w:proofErr w:type="spellEnd"/>
      <w:r w:rsidR="009113E0">
        <w:t xml:space="preserve"> </w:t>
      </w:r>
      <w:proofErr w:type="spellStart"/>
      <w:r w:rsidR="009113E0">
        <w:t>eis</w:t>
      </w:r>
      <w:proofErr w:type="spellEnd"/>
      <w:r w:rsidR="009113E0">
        <w:t xml:space="preserve"> many kinds of grapes and sweet white wines like for example Hungarian </w:t>
      </w:r>
      <w:proofErr w:type="spellStart"/>
      <w:r w:rsidR="009113E0">
        <w:t>Tokaj</w:t>
      </w:r>
      <w:proofErr w:type="spellEnd"/>
      <w:r w:rsidR="009113E0">
        <w:t xml:space="preserve"> – with that kind of level of sweeteners</w:t>
      </w:r>
      <w:r>
        <w:t xml:space="preserve">. It seems that it’s not mistake.  We decided to leave that outlier in our model. </w:t>
      </w:r>
    </w:p>
    <w:p w:rsidR="00A76430" w:rsidRDefault="00A76430" w:rsidP="00A76430">
      <w:pPr>
        <w:pStyle w:val="ListParagraph"/>
      </w:pPr>
    </w:p>
    <w:p w:rsidR="009113E0" w:rsidRDefault="009113E0" w:rsidP="009113E0">
      <w:pPr>
        <w:pStyle w:val="ListParagraph"/>
        <w:numPr>
          <w:ilvl w:val="0"/>
          <w:numId w:val="1"/>
        </w:numPr>
      </w:pPr>
      <w:r>
        <w:rPr>
          <w:noProof/>
          <w:lang w:eastAsia="en-IE"/>
        </w:rPr>
        <w:drawing>
          <wp:anchor distT="0" distB="0" distL="114300" distR="114300" simplePos="0" relativeHeight="251667456" behindDoc="0" locked="0" layoutInCell="1" allowOverlap="1" wp14:anchorId="5E7343DD" wp14:editId="06FF5592">
            <wp:simplePos x="0" y="0"/>
            <wp:positionH relativeFrom="column">
              <wp:posOffset>-257175</wp:posOffset>
            </wp:positionH>
            <wp:positionV relativeFrom="paragraph">
              <wp:posOffset>187960</wp:posOffset>
            </wp:positionV>
            <wp:extent cx="6436995" cy="3460115"/>
            <wp:effectExtent l="0" t="0" r="1905" b="698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 to Q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6995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Alcohol to Quality Scatter plot</w:t>
      </w:r>
    </w:p>
    <w:p w:rsidR="00A76430" w:rsidRDefault="00A76430" w:rsidP="00A76430">
      <w:pPr>
        <w:pStyle w:val="ListParagraph"/>
      </w:pPr>
    </w:p>
    <w:p w:rsidR="009113E0" w:rsidRDefault="009113E0" w:rsidP="00A76430">
      <w:pPr>
        <w:pStyle w:val="ListParagraph"/>
      </w:pPr>
    </w:p>
    <w:p w:rsidR="009113E0" w:rsidRDefault="009113E0" w:rsidP="009113E0">
      <w:pPr>
        <w:pStyle w:val="ListParagraph"/>
        <w:numPr>
          <w:ilvl w:val="0"/>
          <w:numId w:val="1"/>
        </w:numPr>
      </w:pPr>
      <w:r>
        <w:t>Alcohol to PH and Quality in Colour Scatter plot</w:t>
      </w:r>
    </w:p>
    <w:p w:rsidR="009113E0" w:rsidRDefault="009113E0" w:rsidP="009113E0">
      <w:pPr>
        <w:pStyle w:val="ListParagraph"/>
      </w:pPr>
      <w:r>
        <w:rPr>
          <w:noProof/>
          <w:lang w:eastAsia="en-IE"/>
        </w:rPr>
        <w:drawing>
          <wp:anchor distT="0" distB="0" distL="114300" distR="114300" simplePos="0" relativeHeight="251666432" behindDoc="0" locked="0" layoutInCell="1" allowOverlap="1" wp14:anchorId="5E32A07B" wp14:editId="57437FE6">
            <wp:simplePos x="0" y="0"/>
            <wp:positionH relativeFrom="column">
              <wp:posOffset>-651510</wp:posOffset>
            </wp:positionH>
            <wp:positionV relativeFrom="paragraph">
              <wp:posOffset>412115</wp:posOffset>
            </wp:positionV>
            <wp:extent cx="7145020" cy="3895725"/>
            <wp:effectExtent l="0" t="0" r="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h ph to Q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502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6430" w:rsidRDefault="00A76430" w:rsidP="00A76430">
      <w:pPr>
        <w:pStyle w:val="ListParagraph"/>
      </w:pPr>
    </w:p>
    <w:p w:rsidR="001D6A1C" w:rsidRDefault="009113E0" w:rsidP="009113E0">
      <w:pPr>
        <w:pStyle w:val="ListParagraph"/>
        <w:numPr>
          <w:ilvl w:val="0"/>
          <w:numId w:val="1"/>
        </w:numPr>
      </w:pPr>
      <w:r>
        <w:lastRenderedPageBreak/>
        <w:t xml:space="preserve">Other variables to PH and Quality in </w:t>
      </w:r>
      <w:proofErr w:type="spellStart"/>
      <w:r>
        <w:t>Coulor</w:t>
      </w:r>
      <w:proofErr w:type="spellEnd"/>
      <w:r>
        <w:t xml:space="preserve"> scatter plot. </w:t>
      </w:r>
    </w:p>
    <w:p w:rsidR="001D6A1C" w:rsidRDefault="001D6A1C">
      <w:r>
        <w:rPr>
          <w:noProof/>
          <w:lang w:eastAsia="en-IE"/>
        </w:rPr>
        <w:drawing>
          <wp:inline distT="0" distB="0" distL="0" distR="0">
            <wp:extent cx="6525802" cy="355282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ther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6863" cy="355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018" w:rsidRDefault="00850018"/>
    <w:p w:rsidR="00246C98" w:rsidRDefault="00246C98"/>
    <w:p w:rsidR="00246C98" w:rsidRDefault="00246C98"/>
    <w:p w:rsidR="00246C98" w:rsidRDefault="00DF633D">
      <w:pPr>
        <w:rPr>
          <w:b/>
        </w:rPr>
      </w:pPr>
      <w:r>
        <w:rPr>
          <w:b/>
        </w:rPr>
        <w:t>Target attributes:</w:t>
      </w:r>
    </w:p>
    <w:p w:rsidR="00246C98" w:rsidRDefault="00DF633D">
      <w:proofErr w:type="gramStart"/>
      <w:r>
        <w:t>After first selection of attributes.</w:t>
      </w:r>
      <w:proofErr w:type="gramEnd"/>
      <w:r>
        <w:t xml:space="preserve"> We excluded:</w:t>
      </w:r>
    </w:p>
    <w:p w:rsidR="00DF633D" w:rsidRDefault="00DF633D">
      <w:r>
        <w:t>-</w:t>
      </w:r>
      <w:r w:rsidRPr="00DF633D">
        <w:t xml:space="preserve"> </w:t>
      </w:r>
      <w:proofErr w:type="gramStart"/>
      <w:r w:rsidRPr="00DF633D">
        <w:t>density</w:t>
      </w:r>
      <w:proofErr w:type="gramEnd"/>
      <w:r>
        <w:t xml:space="preserve"> as it actually alcohol content.  </w:t>
      </w:r>
    </w:p>
    <w:p w:rsidR="00DF633D" w:rsidRDefault="00DF633D">
      <w:r>
        <w:t xml:space="preserve">- </w:t>
      </w:r>
    </w:p>
    <w:p w:rsidR="00DF633D" w:rsidRPr="00DF633D" w:rsidRDefault="00DF633D"/>
    <w:p w:rsidR="00246C98" w:rsidRDefault="00246C98"/>
    <w:p w:rsidR="00246C98" w:rsidRDefault="00246C98"/>
    <w:p w:rsidR="00246C98" w:rsidRDefault="00246C98"/>
    <w:p w:rsidR="00246C98" w:rsidRDefault="00246C98"/>
    <w:p w:rsidR="00246C98" w:rsidRDefault="00246C98"/>
    <w:p w:rsidR="00246C98" w:rsidRDefault="00246C98"/>
    <w:p w:rsidR="00246C98" w:rsidRDefault="00246C98"/>
    <w:p w:rsidR="00246C98" w:rsidRDefault="00246C98"/>
    <w:p w:rsidR="00246C98" w:rsidRDefault="00246C98"/>
    <w:p w:rsidR="00246C98" w:rsidRDefault="00246C98"/>
    <w:p w:rsidR="00246C98" w:rsidRDefault="00246C98"/>
    <w:p w:rsidR="00246C98" w:rsidRDefault="00246C98"/>
    <w:p w:rsidR="00246C98" w:rsidRDefault="00246C98"/>
    <w:p w:rsidR="009113E0" w:rsidRDefault="009113E0">
      <w:r>
        <w:t xml:space="preserve">From the </w:t>
      </w:r>
      <w:r w:rsidR="00202E61">
        <w:t xml:space="preserve">scatter plots </w:t>
      </w:r>
      <w:r>
        <w:t>we learn that any deviation from the mean it’s taking points from wine quality</w:t>
      </w:r>
      <w:r w:rsidR="001555E5">
        <w:t xml:space="preserve"> (excluding alcohol content – if less alcohol in wine, then it is less probable that it will good quality wine)</w:t>
      </w:r>
      <w:r>
        <w:t xml:space="preserve">. </w:t>
      </w:r>
    </w:p>
    <w:p w:rsidR="009113E0" w:rsidRDefault="009113E0"/>
    <w:p w:rsidR="009113E0" w:rsidRDefault="009113E0" w:rsidP="009113E0">
      <w:pPr>
        <w:pStyle w:val="Heading1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Classification rules:</w:t>
      </w:r>
    </w:p>
    <w:p w:rsidR="009113E0" w:rsidRDefault="009113E0" w:rsidP="009113E0"/>
    <w:p w:rsidR="009113E0" w:rsidRDefault="00246C98" w:rsidP="009113E0">
      <w:r>
        <w:t>After</w:t>
      </w:r>
      <w:r w:rsidR="009113E0">
        <w:t xml:space="preserve"> study</w:t>
      </w:r>
      <w:r>
        <w:t>ing</w:t>
      </w:r>
      <w:r w:rsidR="009113E0">
        <w:t xml:space="preserve"> materials</w:t>
      </w:r>
      <w:r>
        <w:t xml:space="preserve"> about wine production</w:t>
      </w:r>
      <w:r w:rsidR="00DF633D">
        <w:rPr>
          <w:rStyle w:val="FootnoteReference"/>
        </w:rPr>
        <w:footnoteReference w:id="2"/>
      </w:r>
      <w:r w:rsidR="009113E0">
        <w:t xml:space="preserve">. We find some rules about wines. </w:t>
      </w:r>
    </w:p>
    <w:p w:rsidR="009113E0" w:rsidRDefault="009113E0" w:rsidP="009113E0">
      <w:r>
        <w:t xml:space="preserve">Firstly </w:t>
      </w:r>
    </w:p>
    <w:p w:rsidR="009113E0" w:rsidRDefault="009113E0" w:rsidP="009113E0">
      <w:pPr>
        <w:pStyle w:val="ListParagraph"/>
        <w:numPr>
          <w:ilvl w:val="0"/>
          <w:numId w:val="2"/>
        </w:numPr>
      </w:pPr>
      <w:r>
        <w:t xml:space="preserve">Sugar/PH ratio.  It is common knowledge that wine cannot be too sweet or too acidity in taste.  The biggest ratio then the less probable that the wine will be in good quality. </w:t>
      </w:r>
    </w:p>
    <w:p w:rsidR="009113E0" w:rsidRDefault="009113E0" w:rsidP="009113E0">
      <w:pPr>
        <w:pStyle w:val="ListParagraph"/>
        <w:numPr>
          <w:ilvl w:val="0"/>
          <w:numId w:val="2"/>
        </w:numPr>
      </w:pPr>
      <w:r>
        <w:t>Price range – basically there is some preservatives used in wines to make wine last longer. If we have more preservatives then it will be cheaper and can last longer. Our preservatives are:</w:t>
      </w:r>
    </w:p>
    <w:p w:rsidR="009113E0" w:rsidRDefault="009113E0" w:rsidP="009113E0">
      <w:pPr>
        <w:pStyle w:val="Heading1"/>
        <w:numPr>
          <w:ilvl w:val="0"/>
          <w:numId w:val="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113E0">
        <w:rPr>
          <w:rFonts w:asciiTheme="minorHAnsi" w:eastAsiaTheme="minorHAnsi" w:hAnsiTheme="minorHAnsi" w:cstheme="minorBidi"/>
          <w:color w:val="auto"/>
          <w:sz w:val="22"/>
          <w:szCs w:val="22"/>
        </w:rPr>
        <w:t>Sulphates</w:t>
      </w:r>
    </w:p>
    <w:p w:rsidR="009113E0" w:rsidRDefault="009113E0" w:rsidP="009113E0">
      <w:pPr>
        <w:pStyle w:val="ListParagraph"/>
        <w:numPr>
          <w:ilvl w:val="0"/>
          <w:numId w:val="4"/>
        </w:numPr>
      </w:pPr>
      <w:r w:rsidRPr="009113E0">
        <w:t>Chlorides</w:t>
      </w:r>
    </w:p>
    <w:p w:rsidR="00246C98" w:rsidRDefault="00246C98" w:rsidP="00246C98">
      <w:pPr>
        <w:pStyle w:val="ListParagraph"/>
      </w:pPr>
    </w:p>
    <w:p w:rsidR="00246C98" w:rsidRDefault="00246C98" w:rsidP="00246C98">
      <w:pPr>
        <w:pStyle w:val="ListParagraph"/>
      </w:pPr>
      <w:r>
        <w:t xml:space="preserve">If less preservatives than it will be more expensive wine due to short shelf life. </w:t>
      </w:r>
    </w:p>
    <w:p w:rsidR="00246C98" w:rsidRDefault="00246C98" w:rsidP="00246C98">
      <w:pPr>
        <w:pStyle w:val="ListParagraph"/>
      </w:pPr>
    </w:p>
    <w:p w:rsidR="009113E0" w:rsidRDefault="009113E0" w:rsidP="009113E0">
      <w:pPr>
        <w:pStyle w:val="ListParagraph"/>
        <w:numPr>
          <w:ilvl w:val="0"/>
          <w:numId w:val="2"/>
        </w:numPr>
      </w:pPr>
      <w:r>
        <w:t>Alcohol Content – below 9% it is a wine with low level of alcohol and between 9 – 11% it will be medium, above it is high alcohol content</w:t>
      </w:r>
    </w:p>
    <w:p w:rsidR="009675CA" w:rsidRDefault="009675CA" w:rsidP="009113E0">
      <w:pPr>
        <w:pStyle w:val="ListParagraph"/>
      </w:pPr>
    </w:p>
    <w:p w:rsidR="009675CA" w:rsidRPr="00896AB4" w:rsidRDefault="009675CA" w:rsidP="009675CA">
      <w:pPr>
        <w:pStyle w:val="ListParagraph"/>
        <w:rPr>
          <w:b/>
        </w:rPr>
      </w:pPr>
      <w:r w:rsidRPr="00896AB4">
        <w:rPr>
          <w:b/>
        </w:rPr>
        <w:t>Rules:</w:t>
      </w:r>
    </w:p>
    <w:p w:rsidR="00246C98" w:rsidRDefault="00246C98" w:rsidP="009675CA">
      <w:pPr>
        <w:pStyle w:val="ListParagraph"/>
      </w:pPr>
      <w:bookmarkStart w:id="3" w:name="_GoBack"/>
      <w:bookmarkEnd w:id="3"/>
    </w:p>
    <w:p w:rsidR="009675CA" w:rsidRDefault="009675CA" w:rsidP="009675CA">
      <w:pPr>
        <w:pStyle w:val="ListParagraph"/>
        <w:numPr>
          <w:ilvl w:val="0"/>
          <w:numId w:val="4"/>
        </w:numPr>
      </w:pPr>
      <w:r>
        <w:t xml:space="preserve">If (Sugar/ </w:t>
      </w:r>
      <w:proofErr w:type="spellStart"/>
      <w:r>
        <w:t>Ph</w:t>
      </w:r>
      <w:proofErr w:type="spellEnd"/>
      <w:r>
        <w:t xml:space="preserve"> ratio &lt;= 3.5 ) and (Price range = Medium or Expensive) and (</w:t>
      </w:r>
      <w:r w:rsidR="00246C98">
        <w:t>Alcohol</w:t>
      </w:r>
      <w:r>
        <w:t xml:space="preserve"> content = medium or High)  THAN Quality = HIGH (8-9)</w:t>
      </w:r>
      <w:r w:rsidR="00246C98">
        <w:t xml:space="preserve"> (0.6/0.0)</w:t>
      </w:r>
    </w:p>
    <w:p w:rsidR="009675CA" w:rsidRPr="009675CA" w:rsidRDefault="009675CA" w:rsidP="009675CA">
      <w:pPr>
        <w:pStyle w:val="ListParagraph"/>
        <w:numPr>
          <w:ilvl w:val="0"/>
          <w:numId w:val="4"/>
        </w:numPr>
      </w:pPr>
      <w:r w:rsidRPr="009675CA">
        <w:t xml:space="preserve">If (Sugar/ </w:t>
      </w:r>
      <w:proofErr w:type="spellStart"/>
      <w:r w:rsidRPr="009675CA">
        <w:t>Ph</w:t>
      </w:r>
      <w:proofErr w:type="spellEnd"/>
      <w:r w:rsidRPr="009675CA">
        <w:t xml:space="preserve"> ratio </w:t>
      </w:r>
      <w:r>
        <w:t>&lt;4.5</w:t>
      </w:r>
      <w:r w:rsidRPr="009675CA">
        <w:t xml:space="preserve">) </w:t>
      </w:r>
      <w:r w:rsidR="00246C98">
        <w:t>or</w:t>
      </w:r>
      <w:r w:rsidRPr="009675CA">
        <w:t xml:space="preserve"> (Price range = Medium or Expensive) and (</w:t>
      </w:r>
      <w:r w:rsidR="00246C98" w:rsidRPr="009675CA">
        <w:t>Alcohol</w:t>
      </w:r>
      <w:r w:rsidRPr="009675CA">
        <w:t xml:space="preserve"> content = medium or High)  THAN Quality = </w:t>
      </w:r>
      <w:r>
        <w:t>MEDIUM(6</w:t>
      </w:r>
      <w:r w:rsidRPr="009675CA">
        <w:t xml:space="preserve"> </w:t>
      </w:r>
      <w:r>
        <w:t>-7)</w:t>
      </w:r>
      <w:r w:rsidR="00246C98">
        <w:t xml:space="preserve"> (0.3/0.0)</w:t>
      </w:r>
    </w:p>
    <w:p w:rsidR="009675CA" w:rsidRPr="009113E0" w:rsidRDefault="00246C98" w:rsidP="009675CA">
      <w:pPr>
        <w:pStyle w:val="ListParagraph"/>
        <w:numPr>
          <w:ilvl w:val="0"/>
          <w:numId w:val="4"/>
        </w:numPr>
      </w:pPr>
      <w:r>
        <w:t>Other THAN Low Quality (5-1) (0.5/0.0)</w:t>
      </w:r>
    </w:p>
    <w:p w:rsidR="009113E0" w:rsidRDefault="009113E0"/>
    <w:p w:rsidR="009113E0" w:rsidRDefault="009113E0"/>
    <w:p w:rsidR="00007C0E" w:rsidRDefault="00007C0E" w:rsidP="00007C0E">
      <w:pPr>
        <w:pStyle w:val="Heading1"/>
        <w:rPr>
          <w:b/>
          <w:color w:val="auto"/>
          <w:sz w:val="28"/>
          <w:szCs w:val="28"/>
        </w:rPr>
      </w:pPr>
      <w:bookmarkStart w:id="4" w:name="_Toc511629356"/>
      <w:r w:rsidRPr="00007C0E">
        <w:rPr>
          <w:b/>
          <w:color w:val="auto"/>
          <w:sz w:val="28"/>
          <w:szCs w:val="28"/>
        </w:rPr>
        <w:t>Models used</w:t>
      </w:r>
      <w:bookmarkEnd w:id="4"/>
    </w:p>
    <w:p w:rsidR="0095481E" w:rsidRDefault="00007C0E" w:rsidP="00007C0E">
      <w:r>
        <w:t xml:space="preserve">We will use decision trees, clustering and association models. </w:t>
      </w:r>
    </w:p>
    <w:p w:rsidR="00007C0E" w:rsidRDefault="00007C0E" w:rsidP="00007C0E">
      <w:r>
        <w:lastRenderedPageBreak/>
        <w:t xml:space="preserve">Decision tree is a classification method and is </w:t>
      </w:r>
      <w:r w:rsidR="004D6EAC">
        <w:t xml:space="preserve">also </w:t>
      </w:r>
      <w:r>
        <w:t>a predictive method. Classification method</w:t>
      </w:r>
      <w:r w:rsidR="004A251C">
        <w:t>s</w:t>
      </w:r>
      <w:r>
        <w:t xml:space="preserve"> use existing data to create a model</w:t>
      </w:r>
      <w:r w:rsidR="004A251C">
        <w:t xml:space="preserve"> that will allow to classify new data. In our project we will use decision tree to predict </w:t>
      </w:r>
      <w:proofErr w:type="spellStart"/>
      <w:r w:rsidR="004A251C">
        <w:t>xxxxxx</w:t>
      </w:r>
      <w:proofErr w:type="spellEnd"/>
      <w:r w:rsidR="004A251C">
        <w:t>.</w:t>
      </w:r>
    </w:p>
    <w:p w:rsidR="0095481E" w:rsidRPr="00007C0E" w:rsidRDefault="0095481E" w:rsidP="00007C0E">
      <w:r>
        <w:t>Clustering is a descriptive technique that finds groups of observations (clusters) that share similar characteristics in a data set.</w:t>
      </w:r>
    </w:p>
    <w:p w:rsidR="0091211A" w:rsidRPr="00DC3E2B" w:rsidRDefault="0091211A" w:rsidP="00DC3E2B">
      <w:pPr>
        <w:pStyle w:val="Heading1"/>
        <w:rPr>
          <w:b/>
          <w:color w:val="auto"/>
          <w:sz w:val="28"/>
          <w:szCs w:val="28"/>
        </w:rPr>
      </w:pPr>
      <w:bookmarkStart w:id="5" w:name="_Toc511629357"/>
      <w:r w:rsidRPr="00DC3E2B">
        <w:rPr>
          <w:b/>
          <w:color w:val="auto"/>
          <w:sz w:val="28"/>
          <w:szCs w:val="28"/>
        </w:rPr>
        <w:t>Construction of data mining model</w:t>
      </w:r>
      <w:bookmarkEnd w:id="5"/>
    </w:p>
    <w:p w:rsidR="0091211A" w:rsidRDefault="007413F9">
      <w:proofErr w:type="spellStart"/>
      <w:proofErr w:type="gramStart"/>
      <w:r>
        <w:t>xxxx</w:t>
      </w:r>
      <w:proofErr w:type="spellEnd"/>
      <w:proofErr w:type="gramEnd"/>
    </w:p>
    <w:p w:rsidR="00C12F30" w:rsidRPr="006C1EDD" w:rsidRDefault="006C1EDD" w:rsidP="006C1EDD">
      <w:pPr>
        <w:pStyle w:val="Heading2"/>
        <w:rPr>
          <w:color w:val="auto"/>
          <w:sz w:val="24"/>
          <w:szCs w:val="24"/>
        </w:rPr>
      </w:pPr>
      <w:bookmarkStart w:id="6" w:name="_Toc511629358"/>
      <w:r w:rsidRPr="006C1EDD">
        <w:rPr>
          <w:b/>
          <w:color w:val="auto"/>
          <w:sz w:val="24"/>
          <w:szCs w:val="24"/>
        </w:rPr>
        <w:t>Decision</w:t>
      </w:r>
      <w:r w:rsidRPr="006C1EDD">
        <w:rPr>
          <w:color w:val="auto"/>
          <w:sz w:val="24"/>
          <w:szCs w:val="24"/>
        </w:rPr>
        <w:t xml:space="preserve"> </w:t>
      </w:r>
      <w:r w:rsidRPr="006C1EDD">
        <w:rPr>
          <w:b/>
          <w:color w:val="auto"/>
          <w:sz w:val="24"/>
          <w:szCs w:val="24"/>
        </w:rPr>
        <w:t>Tree</w:t>
      </w:r>
      <w:bookmarkEnd w:id="6"/>
    </w:p>
    <w:p w:rsidR="006C1EDD" w:rsidRDefault="006C1EDD">
      <w:proofErr w:type="gramStart"/>
      <w:r>
        <w:t>xxx</w:t>
      </w:r>
      <w:proofErr w:type="gramEnd"/>
    </w:p>
    <w:p w:rsidR="006C1EDD" w:rsidRPr="006C1EDD" w:rsidRDefault="006C1EDD" w:rsidP="006C1EDD">
      <w:pPr>
        <w:pStyle w:val="Heading2"/>
        <w:rPr>
          <w:b/>
          <w:color w:val="auto"/>
          <w:sz w:val="24"/>
          <w:szCs w:val="24"/>
        </w:rPr>
      </w:pPr>
      <w:bookmarkStart w:id="7" w:name="_Toc511629359"/>
      <w:r w:rsidRPr="006C1EDD">
        <w:rPr>
          <w:b/>
          <w:color w:val="auto"/>
          <w:sz w:val="24"/>
          <w:szCs w:val="24"/>
        </w:rPr>
        <w:t>Clustering</w:t>
      </w:r>
      <w:bookmarkEnd w:id="7"/>
    </w:p>
    <w:p w:rsidR="006C1EDD" w:rsidRDefault="00B9742A">
      <w:r>
        <w:t>X</w:t>
      </w:r>
      <w:r w:rsidR="006C1EDD">
        <w:t>xx</w:t>
      </w:r>
    </w:p>
    <w:p w:rsidR="00B9742A" w:rsidRDefault="00B9742A"/>
    <w:p w:rsidR="00B9742A" w:rsidRPr="00B9742A" w:rsidRDefault="00B9742A" w:rsidP="00B9742A">
      <w:pPr>
        <w:pStyle w:val="Heading1"/>
        <w:rPr>
          <w:b/>
          <w:color w:val="auto"/>
          <w:sz w:val="28"/>
          <w:szCs w:val="28"/>
        </w:rPr>
      </w:pPr>
      <w:bookmarkStart w:id="8" w:name="_Toc511629360"/>
      <w:r w:rsidRPr="00B9742A">
        <w:rPr>
          <w:b/>
          <w:color w:val="auto"/>
          <w:sz w:val="28"/>
          <w:szCs w:val="28"/>
        </w:rPr>
        <w:t>Conclusions</w:t>
      </w:r>
      <w:bookmarkEnd w:id="8"/>
      <w:r w:rsidRPr="00B9742A">
        <w:rPr>
          <w:b/>
          <w:color w:val="auto"/>
          <w:sz w:val="28"/>
          <w:szCs w:val="28"/>
        </w:rPr>
        <w:t xml:space="preserve"> </w:t>
      </w:r>
    </w:p>
    <w:p w:rsidR="00D71B7E" w:rsidRPr="00B9742A" w:rsidRDefault="00D71B7E" w:rsidP="00B9742A">
      <w:pPr>
        <w:pStyle w:val="Heading1"/>
        <w:rPr>
          <w:b/>
          <w:color w:val="auto"/>
          <w:sz w:val="28"/>
          <w:szCs w:val="28"/>
        </w:rPr>
      </w:pPr>
      <w:bookmarkStart w:id="9" w:name="_Toc511629361"/>
      <w:r w:rsidRPr="00B9742A">
        <w:rPr>
          <w:b/>
          <w:color w:val="auto"/>
          <w:sz w:val="28"/>
          <w:szCs w:val="28"/>
        </w:rPr>
        <w:t>References</w:t>
      </w:r>
      <w:bookmarkEnd w:id="9"/>
    </w:p>
    <w:p w:rsidR="00C83C79" w:rsidRDefault="00C83C79" w:rsidP="00C83C79">
      <w:pPr>
        <w:spacing w:before="100" w:beforeAutospacing="1" w:after="100" w:afterAutospacing="1" w:line="240" w:lineRule="auto"/>
      </w:pPr>
      <w:r w:rsidRPr="004E5F72">
        <w:t xml:space="preserve">P. Cortez, A. </w:t>
      </w:r>
      <w:proofErr w:type="spellStart"/>
      <w:r w:rsidRPr="004E5F72">
        <w:t>Cerdeira</w:t>
      </w:r>
      <w:proofErr w:type="spellEnd"/>
      <w:r w:rsidRPr="004E5F72">
        <w:t xml:space="preserve">, F. Almeida, T. Matos and J. Reis. </w:t>
      </w:r>
      <w:proofErr w:type="spellStart"/>
      <w:r w:rsidRPr="004E5F72">
        <w:t>Modeling</w:t>
      </w:r>
      <w:proofErr w:type="spellEnd"/>
      <w:r w:rsidRPr="004E5F72">
        <w:t xml:space="preserve"> wine preferences by data mining from</w:t>
      </w:r>
      <w:r w:rsidR="00C12F30">
        <w:rPr>
          <w:rStyle w:val="FootnoteReference"/>
        </w:rPr>
        <w:footnoteReference w:id="3"/>
      </w:r>
      <w:r w:rsidRPr="004E5F72">
        <w:t xml:space="preserve"> physicochemical properties. In Decision Support Systems, Elsevier, 47(4):547-553, 2009.</w:t>
      </w:r>
    </w:p>
    <w:p w:rsidR="00AB1DED" w:rsidRDefault="00AB1DED" w:rsidP="00AB1DED">
      <w:pPr>
        <w:spacing w:after="0"/>
      </w:pPr>
      <w:hyperlink r:id="rId16" w:history="1">
        <w:r w:rsidRPr="00D114F1">
          <w:rPr>
            <w:rStyle w:val="Hyperlink"/>
          </w:rPr>
          <w:t>https://www.wardsci.com/www.wardsci.com/images/Chemistry_of_Wine.pdf</w:t>
        </w:r>
      </w:hyperlink>
      <w:r>
        <w:t xml:space="preserve"> </w:t>
      </w:r>
    </w:p>
    <w:p w:rsidR="00AB1DED" w:rsidRDefault="00AB1DED" w:rsidP="00C83C79">
      <w:pPr>
        <w:spacing w:before="100" w:beforeAutospacing="1" w:after="100" w:afterAutospacing="1" w:line="240" w:lineRule="auto"/>
      </w:pPr>
    </w:p>
    <w:p w:rsidR="00AB1DED" w:rsidRPr="00C83C79" w:rsidRDefault="00AB1DED" w:rsidP="00C83C79">
      <w:pPr>
        <w:spacing w:before="100" w:beforeAutospacing="1" w:after="100" w:afterAutospacing="1" w:line="240" w:lineRule="auto"/>
      </w:pPr>
    </w:p>
    <w:p w:rsidR="00241B73" w:rsidRDefault="00241B73" w:rsidP="003917CA">
      <w:pPr>
        <w:spacing w:after="0"/>
      </w:pPr>
    </w:p>
    <w:p w:rsidR="00241B73" w:rsidRDefault="00241B73" w:rsidP="003917CA">
      <w:pPr>
        <w:spacing w:after="0"/>
      </w:pPr>
      <w:r>
        <w:t>2. Sources</w:t>
      </w:r>
    </w:p>
    <w:p w:rsidR="00241B73" w:rsidRDefault="00241B73" w:rsidP="003917CA">
      <w:pPr>
        <w:spacing w:after="0"/>
      </w:pPr>
      <w:r>
        <w:t xml:space="preserve">   Created by: Paulo Cortez (Univ. Minho), </w:t>
      </w:r>
      <w:proofErr w:type="spellStart"/>
      <w:r>
        <w:t>António</w:t>
      </w:r>
      <w:proofErr w:type="spellEnd"/>
      <w:r>
        <w:t xml:space="preserve"> </w:t>
      </w:r>
      <w:proofErr w:type="spellStart"/>
      <w:r>
        <w:t>Cerdeira</w:t>
      </w:r>
      <w:proofErr w:type="spellEnd"/>
      <w:r>
        <w:t xml:space="preserve">, Fernando Almeida, </w:t>
      </w:r>
      <w:proofErr w:type="spellStart"/>
      <w:r>
        <w:t>Telmo</w:t>
      </w:r>
      <w:proofErr w:type="spellEnd"/>
      <w:r>
        <w:t xml:space="preserve"> Matos and José Reis (CVRVV) @ 2009</w:t>
      </w:r>
    </w:p>
    <w:p w:rsidR="00241B73" w:rsidRDefault="00241B73" w:rsidP="003917CA">
      <w:pPr>
        <w:spacing w:after="0"/>
      </w:pPr>
      <w:r>
        <w:t xml:space="preserve">   </w:t>
      </w:r>
    </w:p>
    <w:sectPr w:rsidR="00241B73" w:rsidSect="0091211A">
      <w:footerReference w:type="default" r:id="rId1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4742" w:rsidRDefault="00474742" w:rsidP="00DC3E2B">
      <w:pPr>
        <w:spacing w:after="0" w:line="240" w:lineRule="auto"/>
      </w:pPr>
      <w:r>
        <w:separator/>
      </w:r>
    </w:p>
  </w:endnote>
  <w:endnote w:type="continuationSeparator" w:id="0">
    <w:p w:rsidR="00474742" w:rsidRDefault="00474742" w:rsidP="00DC3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99138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C3E2B" w:rsidRDefault="00DC3E2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6AB4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DC3E2B" w:rsidRDefault="00DC3E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4742" w:rsidRDefault="00474742" w:rsidP="00DC3E2B">
      <w:pPr>
        <w:spacing w:after="0" w:line="240" w:lineRule="auto"/>
      </w:pPr>
      <w:r>
        <w:separator/>
      </w:r>
    </w:p>
  </w:footnote>
  <w:footnote w:type="continuationSeparator" w:id="0">
    <w:p w:rsidR="00474742" w:rsidRDefault="00474742" w:rsidP="00DC3E2B">
      <w:pPr>
        <w:spacing w:after="0" w:line="240" w:lineRule="auto"/>
      </w:pPr>
      <w:r>
        <w:continuationSeparator/>
      </w:r>
    </w:p>
  </w:footnote>
  <w:footnote w:id="1">
    <w:p w:rsidR="004E5F72" w:rsidRPr="00C12F30" w:rsidRDefault="004E5F72" w:rsidP="004E5F72">
      <w:pPr>
        <w:spacing w:after="0"/>
        <w:rPr>
          <w:sz w:val="20"/>
          <w:szCs w:val="20"/>
        </w:rPr>
      </w:pPr>
      <w:r>
        <w:rPr>
          <w:rStyle w:val="FootnoteReference"/>
        </w:rPr>
        <w:footnoteRef/>
      </w:r>
      <w:r>
        <w:t xml:space="preserve">  </w:t>
      </w:r>
      <w:r w:rsidRPr="00C12F30">
        <w:rPr>
          <w:sz w:val="20"/>
          <w:szCs w:val="20"/>
        </w:rPr>
        <w:t xml:space="preserve">P. Cortez, A. </w:t>
      </w:r>
      <w:proofErr w:type="spellStart"/>
      <w:r w:rsidRPr="00C12F30">
        <w:rPr>
          <w:sz w:val="20"/>
          <w:szCs w:val="20"/>
        </w:rPr>
        <w:t>Cerdeira</w:t>
      </w:r>
      <w:proofErr w:type="spellEnd"/>
      <w:r w:rsidRPr="00C12F30">
        <w:rPr>
          <w:sz w:val="20"/>
          <w:szCs w:val="20"/>
        </w:rPr>
        <w:t xml:space="preserve">, F. Almeida, T. Matos and J. Reis. </w:t>
      </w:r>
    </w:p>
    <w:p w:rsidR="004E5F72" w:rsidRPr="00C12F30" w:rsidRDefault="004E5F72" w:rsidP="004E5F72">
      <w:pPr>
        <w:spacing w:after="0"/>
        <w:rPr>
          <w:sz w:val="20"/>
          <w:szCs w:val="20"/>
        </w:rPr>
      </w:pPr>
      <w:r w:rsidRPr="00C12F30">
        <w:rPr>
          <w:sz w:val="20"/>
          <w:szCs w:val="20"/>
        </w:rPr>
        <w:t xml:space="preserve">  </w:t>
      </w:r>
      <w:proofErr w:type="spellStart"/>
      <w:r w:rsidRPr="00C12F30">
        <w:rPr>
          <w:sz w:val="20"/>
          <w:szCs w:val="20"/>
        </w:rPr>
        <w:t>Modeling</w:t>
      </w:r>
      <w:proofErr w:type="spellEnd"/>
      <w:r w:rsidRPr="00C12F30">
        <w:rPr>
          <w:sz w:val="20"/>
          <w:szCs w:val="20"/>
        </w:rPr>
        <w:t xml:space="preserve"> wine preferences by data mining from physicochemical properties.</w:t>
      </w:r>
      <w:r w:rsidR="00C12F30">
        <w:rPr>
          <w:sz w:val="20"/>
          <w:szCs w:val="20"/>
        </w:rPr>
        <w:t xml:space="preserve"> </w:t>
      </w:r>
      <w:r w:rsidRPr="00C12F30">
        <w:rPr>
          <w:sz w:val="20"/>
          <w:szCs w:val="20"/>
        </w:rPr>
        <w:t>In Decisi</w:t>
      </w:r>
      <w:r w:rsidR="00C12F30">
        <w:rPr>
          <w:sz w:val="20"/>
          <w:szCs w:val="20"/>
        </w:rPr>
        <w:t xml:space="preserve">on Support Systems&gt;, </w:t>
      </w:r>
      <w:r w:rsidRPr="00C12F30">
        <w:rPr>
          <w:sz w:val="20"/>
          <w:szCs w:val="20"/>
        </w:rPr>
        <w:t>Elsevier, 47(4):547-553. ISSN: 0167-9236. Available at: [@Elsevier] http://dx.doi.org/10.1016/j.dss.2009.05.016                [Pre-press (pdf)] http://www3.dsi.uminho.pt/pcortez/winequality09.pdf  [bib] http://www3.dsi.uminho.pt/pcortez/dss09.bib</w:t>
      </w:r>
    </w:p>
    <w:p w:rsidR="004E5F72" w:rsidRDefault="004E5F72">
      <w:pPr>
        <w:pStyle w:val="FootnoteText"/>
      </w:pPr>
    </w:p>
  </w:footnote>
  <w:footnote w:id="2">
    <w:p w:rsidR="00DF633D" w:rsidRDefault="00DF633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F633D">
        <w:t>https://www.wardsci.com/www.wardsci.com/images/Chemistry_of_Wine.pdf</w:t>
      </w:r>
    </w:p>
  </w:footnote>
  <w:footnote w:id="3">
    <w:p w:rsidR="00C12F30" w:rsidRDefault="00C12F30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F1ED5"/>
    <w:multiLevelType w:val="hybridMultilevel"/>
    <w:tmpl w:val="E286BB3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181EB9"/>
    <w:multiLevelType w:val="hybridMultilevel"/>
    <w:tmpl w:val="7332A71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4321D7"/>
    <w:multiLevelType w:val="hybridMultilevel"/>
    <w:tmpl w:val="C2DADFE6"/>
    <w:lvl w:ilvl="0" w:tplc="1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2D5975"/>
    <w:multiLevelType w:val="hybridMultilevel"/>
    <w:tmpl w:val="7B1C48F2"/>
    <w:lvl w:ilvl="0" w:tplc="FC9233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sz w:val="22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F540C4"/>
    <w:multiLevelType w:val="hybridMultilevel"/>
    <w:tmpl w:val="77625966"/>
    <w:lvl w:ilvl="0" w:tplc="45B472D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800"/>
    <w:rsid w:val="00007C0E"/>
    <w:rsid w:val="001555E5"/>
    <w:rsid w:val="001D6A1C"/>
    <w:rsid w:val="00202E61"/>
    <w:rsid w:val="00241B73"/>
    <w:rsid w:val="00246C98"/>
    <w:rsid w:val="003917CA"/>
    <w:rsid w:val="003A2AEF"/>
    <w:rsid w:val="00474742"/>
    <w:rsid w:val="004A251C"/>
    <w:rsid w:val="004D6EAC"/>
    <w:rsid w:val="004E5F72"/>
    <w:rsid w:val="00546569"/>
    <w:rsid w:val="00694FC3"/>
    <w:rsid w:val="006C1EDD"/>
    <w:rsid w:val="007413F9"/>
    <w:rsid w:val="0077089F"/>
    <w:rsid w:val="00850018"/>
    <w:rsid w:val="00896AB4"/>
    <w:rsid w:val="008E442C"/>
    <w:rsid w:val="008F311C"/>
    <w:rsid w:val="009113E0"/>
    <w:rsid w:val="0091211A"/>
    <w:rsid w:val="0095481E"/>
    <w:rsid w:val="00966FAF"/>
    <w:rsid w:val="009675CA"/>
    <w:rsid w:val="009A32BE"/>
    <w:rsid w:val="00A76430"/>
    <w:rsid w:val="00AB1DED"/>
    <w:rsid w:val="00B9742A"/>
    <w:rsid w:val="00C12F30"/>
    <w:rsid w:val="00C83C79"/>
    <w:rsid w:val="00C94800"/>
    <w:rsid w:val="00CF76F4"/>
    <w:rsid w:val="00D10037"/>
    <w:rsid w:val="00D71B7E"/>
    <w:rsid w:val="00DC3E2B"/>
    <w:rsid w:val="00DC7CD5"/>
    <w:rsid w:val="00DF633D"/>
    <w:rsid w:val="00E0719B"/>
    <w:rsid w:val="00FD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1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1E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1211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1211A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121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1211A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91211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C3E2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C3E2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3E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E2B"/>
  </w:style>
  <w:style w:type="paragraph" w:styleId="Footer">
    <w:name w:val="footer"/>
    <w:basedOn w:val="Normal"/>
    <w:link w:val="FooterChar"/>
    <w:uiPriority w:val="99"/>
    <w:unhideWhenUsed/>
    <w:rsid w:val="00DC3E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E2B"/>
  </w:style>
  <w:style w:type="paragraph" w:styleId="NormalWeb">
    <w:name w:val="Normal (Web)"/>
    <w:basedOn w:val="Normal"/>
    <w:uiPriority w:val="99"/>
    <w:semiHidden/>
    <w:unhideWhenUsed/>
    <w:rsid w:val="00C83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FollowedHyperlink">
    <w:name w:val="FollowedHyperlink"/>
    <w:basedOn w:val="DefaultParagraphFont"/>
    <w:uiPriority w:val="99"/>
    <w:semiHidden/>
    <w:unhideWhenUsed/>
    <w:rsid w:val="00546569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E5F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E5F7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E5F72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6C1E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9742A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6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A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1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1E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1211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1211A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121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1211A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91211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C3E2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C3E2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3E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E2B"/>
  </w:style>
  <w:style w:type="paragraph" w:styleId="Footer">
    <w:name w:val="footer"/>
    <w:basedOn w:val="Normal"/>
    <w:link w:val="FooterChar"/>
    <w:uiPriority w:val="99"/>
    <w:unhideWhenUsed/>
    <w:rsid w:val="00DC3E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E2B"/>
  </w:style>
  <w:style w:type="paragraph" w:styleId="NormalWeb">
    <w:name w:val="Normal (Web)"/>
    <w:basedOn w:val="Normal"/>
    <w:uiPriority w:val="99"/>
    <w:semiHidden/>
    <w:unhideWhenUsed/>
    <w:rsid w:val="00C83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FollowedHyperlink">
    <w:name w:val="FollowedHyperlink"/>
    <w:basedOn w:val="DefaultParagraphFont"/>
    <w:uiPriority w:val="99"/>
    <w:semiHidden/>
    <w:unhideWhenUsed/>
    <w:rsid w:val="00546569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E5F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E5F7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E5F72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6C1E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9742A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6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A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wardsci.com/www.wardsci.com/images/Chemistry_of_Wine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://www3.dsi.uminho.pt/pcortez/wine/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data.gov.ie/dataset/b8e6919f-35ef-4cc8-b694-4cbd5d4e3298/resource/716c8d11-a2b3-4d62-aed3-b12a507c4691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89080286-C51A-4BDA-8053-65B77DAF4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mining project</vt:lpstr>
    </vt:vector>
  </TitlesOfParts>
  <Company>Microsoft</Company>
  <LinksUpToDate>false</LinksUpToDate>
  <CharactersWithSpaces>5322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mining project</dc:title>
  <dc:creator>Windows User</dc:creator>
  <cp:lastModifiedBy>Magda</cp:lastModifiedBy>
  <cp:revision>8</cp:revision>
  <dcterms:created xsi:type="dcterms:W3CDTF">2018-04-17T14:56:00Z</dcterms:created>
  <dcterms:modified xsi:type="dcterms:W3CDTF">2018-04-17T15:15:00Z</dcterms:modified>
</cp:coreProperties>
</file>