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6EBB" w14:textId="0124F5DD" w:rsidR="00B314D5" w:rsidRDefault="00B314D5" w:rsidP="00B314D5">
      <w:pPr>
        <w:pStyle w:val="NoSpacing"/>
        <w:rPr>
          <w:rFonts w:ascii="Times New Roman" w:hAnsi="Times New Roman" w:cs="Times New Roman"/>
          <w:sz w:val="24"/>
          <w:szCs w:val="24"/>
        </w:rPr>
      </w:pPr>
      <w:r w:rsidRPr="00910F87">
        <w:rPr>
          <w:rFonts w:ascii="Times New Roman" w:hAnsi="Times New Roman" w:cs="Times New Roman"/>
          <w:b/>
          <w:bCs/>
          <w:sz w:val="24"/>
          <w:szCs w:val="24"/>
        </w:rPr>
        <w:t>Carey’s Slough</w:t>
      </w:r>
      <w:r w:rsidR="00910F87" w:rsidRPr="00910F87">
        <w:rPr>
          <w:rFonts w:ascii="Times New Roman" w:hAnsi="Times New Roman" w:cs="Times New Roman"/>
          <w:b/>
          <w:bCs/>
          <w:sz w:val="24"/>
          <w:szCs w:val="24"/>
        </w:rPr>
        <w:t xml:space="preserve"> (Site N)</w:t>
      </w:r>
    </w:p>
    <w:p w14:paraId="28BAB1AD" w14:textId="1D3F0933" w:rsidR="00B314D5" w:rsidRDefault="00B314D5" w:rsidP="00B314D5">
      <w:pPr>
        <w:pStyle w:val="NoSpacing"/>
        <w:rPr>
          <w:rFonts w:ascii="Times New Roman" w:hAnsi="Times New Roman" w:cs="Times New Roman"/>
          <w:sz w:val="24"/>
          <w:szCs w:val="24"/>
        </w:rPr>
      </w:pPr>
    </w:p>
    <w:p w14:paraId="410DDC46" w14:textId="58A1281A" w:rsidR="00910F87" w:rsidRDefault="00910F87" w:rsidP="00B314D5">
      <w:pPr>
        <w:pStyle w:val="NoSpacing"/>
        <w:rPr>
          <w:rFonts w:ascii="Times New Roman" w:hAnsi="Times New Roman" w:cs="Times New Roman"/>
          <w:sz w:val="24"/>
          <w:szCs w:val="24"/>
          <w:u w:val="single"/>
        </w:rPr>
      </w:pPr>
      <w:r w:rsidRPr="00910F87">
        <w:rPr>
          <w:rFonts w:ascii="Times New Roman" w:hAnsi="Times New Roman" w:cs="Times New Roman"/>
          <w:sz w:val="24"/>
          <w:szCs w:val="24"/>
          <w:highlight w:val="yellow"/>
          <w:u w:val="single"/>
        </w:rPr>
        <w:t>Site Map (Figure 1)</w:t>
      </w:r>
    </w:p>
    <w:p w14:paraId="5B410A6D" w14:textId="398C5512" w:rsidR="00910F87" w:rsidRDefault="00910F87" w:rsidP="00B314D5">
      <w:pPr>
        <w:pStyle w:val="NoSpacing"/>
        <w:rPr>
          <w:rFonts w:ascii="Times New Roman" w:hAnsi="Times New Roman" w:cs="Times New Roman"/>
          <w:sz w:val="24"/>
          <w:szCs w:val="24"/>
          <w:u w:val="single"/>
        </w:rPr>
      </w:pPr>
    </w:p>
    <w:p w14:paraId="5DBEC5A7" w14:textId="7653900A" w:rsidR="00910F87" w:rsidRPr="00803B9F" w:rsidRDefault="00910F87" w:rsidP="00326D41">
      <w:pPr>
        <w:pStyle w:val="NoSpacing"/>
        <w:numPr>
          <w:ilvl w:val="0"/>
          <w:numId w:val="3"/>
        </w:numPr>
        <w:rPr>
          <w:rFonts w:ascii="Times New Roman" w:hAnsi="Times New Roman" w:cs="Times New Roman"/>
          <w:sz w:val="24"/>
          <w:szCs w:val="24"/>
          <w:u w:val="single"/>
        </w:rPr>
      </w:pPr>
      <w:r>
        <w:rPr>
          <w:rFonts w:ascii="Times New Roman" w:hAnsi="Times New Roman" w:cs="Times New Roman"/>
          <w:sz w:val="24"/>
          <w:szCs w:val="24"/>
        </w:rPr>
        <w:t>N1 – site outlet</w:t>
      </w:r>
    </w:p>
    <w:p w14:paraId="7EC9D454" w14:textId="4F33FC7B" w:rsidR="00803B9F" w:rsidRPr="00221051" w:rsidRDefault="00803B9F" w:rsidP="00326D41">
      <w:pPr>
        <w:pStyle w:val="NoSpacing"/>
        <w:numPr>
          <w:ilvl w:val="0"/>
          <w:numId w:val="3"/>
        </w:numPr>
        <w:rPr>
          <w:rFonts w:ascii="Times New Roman" w:hAnsi="Times New Roman" w:cs="Times New Roman"/>
          <w:sz w:val="24"/>
          <w:szCs w:val="24"/>
          <w:u w:val="single"/>
        </w:rPr>
      </w:pPr>
      <w:r>
        <w:rPr>
          <w:rFonts w:ascii="Times New Roman" w:hAnsi="Times New Roman" w:cs="Times New Roman"/>
          <w:sz w:val="24"/>
          <w:szCs w:val="24"/>
        </w:rPr>
        <w:t>WPT 443 – crossing under Lyman Hamilton Rd</w:t>
      </w:r>
    </w:p>
    <w:p w14:paraId="09416D4C" w14:textId="2E0AC571" w:rsidR="00221051" w:rsidRDefault="00221051" w:rsidP="00221051">
      <w:pPr>
        <w:pStyle w:val="NoSpacing"/>
        <w:rPr>
          <w:rFonts w:ascii="Times New Roman" w:hAnsi="Times New Roman" w:cs="Times New Roman"/>
          <w:sz w:val="24"/>
          <w:szCs w:val="24"/>
        </w:rPr>
      </w:pPr>
    </w:p>
    <w:p w14:paraId="6E4548CE" w14:textId="6C2A7441" w:rsidR="00221051" w:rsidRDefault="00221051" w:rsidP="00221051">
      <w:pPr>
        <w:pStyle w:val="NoSpacing"/>
        <w:rPr>
          <w:rFonts w:ascii="Times New Roman" w:hAnsi="Times New Roman" w:cs="Times New Roman"/>
          <w:sz w:val="24"/>
          <w:szCs w:val="24"/>
          <w:u w:val="single"/>
        </w:rPr>
      </w:pPr>
      <w:r w:rsidRPr="00221051">
        <w:rPr>
          <w:rFonts w:ascii="Times New Roman" w:hAnsi="Times New Roman" w:cs="Times New Roman"/>
          <w:sz w:val="24"/>
          <w:szCs w:val="24"/>
          <w:u w:val="single"/>
        </w:rPr>
        <w:t>Temperature, Water Level, and Connectivity Trends</w:t>
      </w:r>
    </w:p>
    <w:p w14:paraId="19B9A240" w14:textId="01922EC5" w:rsidR="00803B9F" w:rsidRDefault="00803B9F" w:rsidP="00221051">
      <w:pPr>
        <w:pStyle w:val="NoSpacing"/>
        <w:rPr>
          <w:rFonts w:ascii="Times New Roman" w:hAnsi="Times New Roman" w:cs="Times New Roman"/>
          <w:sz w:val="24"/>
          <w:szCs w:val="24"/>
          <w:u w:val="single"/>
        </w:rPr>
      </w:pPr>
    </w:p>
    <w:p w14:paraId="6018F3E9" w14:textId="52809EB1" w:rsidR="00803B9F" w:rsidRDefault="00803B9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No equipment installed at the site because almost entirely on private property that had no permission to access</w:t>
      </w:r>
      <w:r w:rsidR="006F348E">
        <w:rPr>
          <w:rFonts w:ascii="Times New Roman" w:hAnsi="Times New Roman" w:cs="Times New Roman"/>
          <w:sz w:val="24"/>
          <w:szCs w:val="24"/>
        </w:rPr>
        <w:t xml:space="preserve"> and site likely become</w:t>
      </w:r>
      <w:r w:rsidR="0015732F">
        <w:rPr>
          <w:rFonts w:ascii="Times New Roman" w:hAnsi="Times New Roman" w:cs="Times New Roman"/>
          <w:sz w:val="24"/>
          <w:szCs w:val="24"/>
        </w:rPr>
        <w:t>s connected</w:t>
      </w:r>
    </w:p>
    <w:p w14:paraId="501F6B0E" w14:textId="2AF8D38C" w:rsidR="00803B9F" w:rsidRDefault="00803B9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It is unclear if and when the site becomes disconnected because only able visit the site once at N1 and once at Lyman Hamilton Rd (WPT 44</w:t>
      </w:r>
      <w:r w:rsidR="00CB68DF">
        <w:rPr>
          <w:rFonts w:ascii="Times New Roman" w:hAnsi="Times New Roman" w:cs="Times New Roman"/>
          <w:sz w:val="24"/>
          <w:szCs w:val="24"/>
        </w:rPr>
        <w:t>3</w:t>
      </w:r>
      <w:r>
        <w:rPr>
          <w:rFonts w:ascii="Times New Roman" w:hAnsi="Times New Roman" w:cs="Times New Roman"/>
          <w:sz w:val="24"/>
          <w:szCs w:val="24"/>
        </w:rPr>
        <w:t>) crossing</w:t>
      </w:r>
      <w:r w:rsidR="006F348E">
        <w:rPr>
          <w:rFonts w:ascii="Times New Roman" w:hAnsi="Times New Roman" w:cs="Times New Roman"/>
          <w:sz w:val="24"/>
          <w:szCs w:val="24"/>
        </w:rPr>
        <w:t xml:space="preserve"> and was connected during both site visits</w:t>
      </w:r>
    </w:p>
    <w:p w14:paraId="26D86B5E" w14:textId="5E629161" w:rsidR="00E5613F" w:rsidRDefault="00E5613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site </w:t>
      </w:r>
      <w:r w:rsidR="00351F84">
        <w:rPr>
          <w:rFonts w:ascii="Times New Roman" w:hAnsi="Times New Roman" w:cs="Times New Roman"/>
          <w:sz w:val="24"/>
          <w:szCs w:val="24"/>
        </w:rPr>
        <w:t xml:space="preserve">was </w:t>
      </w:r>
      <w:r>
        <w:rPr>
          <w:rFonts w:ascii="Times New Roman" w:hAnsi="Times New Roman" w:cs="Times New Roman"/>
          <w:sz w:val="24"/>
          <w:szCs w:val="24"/>
        </w:rPr>
        <w:t xml:space="preserve">never disconnected from the mainstem Skagit during </w:t>
      </w:r>
      <w:r w:rsidR="00351F84">
        <w:rPr>
          <w:rFonts w:ascii="Times New Roman" w:hAnsi="Times New Roman" w:cs="Times New Roman"/>
          <w:sz w:val="24"/>
          <w:szCs w:val="24"/>
        </w:rPr>
        <w:t xml:space="preserve">site visits in </w:t>
      </w:r>
      <w:r>
        <w:rPr>
          <w:rFonts w:ascii="Times New Roman" w:hAnsi="Times New Roman" w:cs="Times New Roman"/>
          <w:sz w:val="24"/>
          <w:szCs w:val="24"/>
        </w:rPr>
        <w:t>the field season (April – October 2021)</w:t>
      </w:r>
    </w:p>
    <w:p w14:paraId="150B2B76" w14:textId="16BCE7BD" w:rsidR="00803B9F" w:rsidRPr="00251B8C" w:rsidRDefault="00251B8C" w:rsidP="00251B8C">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Given the high relative elevation of Carey’s Slough to the Skagit mainstem, site connectivity and water level is likely primarily driven by drainage through the outlet channel rather than Skagit flow inundating the site</w:t>
      </w:r>
    </w:p>
    <w:p w14:paraId="19A04D56" w14:textId="77777777" w:rsidR="00910F87" w:rsidRDefault="00910F87" w:rsidP="00B314D5">
      <w:pPr>
        <w:pStyle w:val="NoSpacing"/>
        <w:rPr>
          <w:rFonts w:ascii="Times New Roman" w:hAnsi="Times New Roman" w:cs="Times New Roman"/>
          <w:sz w:val="24"/>
          <w:szCs w:val="24"/>
          <w:u w:val="single"/>
        </w:rPr>
      </w:pPr>
    </w:p>
    <w:p w14:paraId="1650AAB8" w14:textId="4BC8390A" w:rsidR="00B314D5" w:rsidRDefault="009D7E07" w:rsidP="00B314D5">
      <w:pPr>
        <w:pStyle w:val="NoSpacing"/>
        <w:rPr>
          <w:rFonts w:ascii="Times New Roman" w:hAnsi="Times New Roman" w:cs="Times New Roman"/>
          <w:sz w:val="24"/>
          <w:szCs w:val="24"/>
          <w:u w:val="single"/>
        </w:rPr>
      </w:pPr>
      <w:r w:rsidRPr="009D7E07">
        <w:rPr>
          <w:rFonts w:ascii="Times New Roman" w:hAnsi="Times New Roman" w:cs="Times New Roman"/>
          <w:sz w:val="24"/>
          <w:szCs w:val="24"/>
          <w:u w:val="single"/>
        </w:rPr>
        <w:t>5/12/2021</w:t>
      </w:r>
    </w:p>
    <w:p w14:paraId="09671ED6" w14:textId="5416B40F" w:rsidR="009D7E07" w:rsidRDefault="009D7E07" w:rsidP="00B314D5">
      <w:pPr>
        <w:pStyle w:val="NoSpacing"/>
        <w:rPr>
          <w:rFonts w:ascii="Times New Roman" w:hAnsi="Times New Roman" w:cs="Times New Roman"/>
          <w:sz w:val="24"/>
          <w:szCs w:val="24"/>
          <w:u w:val="single"/>
        </w:rPr>
      </w:pPr>
    </w:p>
    <w:p w14:paraId="060685C2" w14:textId="0DC5AD1B" w:rsidR="009D7E07" w:rsidRDefault="00DC534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Boat reconnaissance</w:t>
      </w:r>
    </w:p>
    <w:p w14:paraId="738E9296" w14:textId="7341C787" w:rsidR="00060E6A" w:rsidRDefault="0077023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Site c</w:t>
      </w:r>
      <w:r w:rsidR="00060E6A">
        <w:rPr>
          <w:rFonts w:ascii="Times New Roman" w:hAnsi="Times New Roman" w:cs="Times New Roman"/>
          <w:sz w:val="24"/>
          <w:szCs w:val="24"/>
        </w:rPr>
        <w:t xml:space="preserve">onnected </w:t>
      </w:r>
      <w:r>
        <w:rPr>
          <w:rFonts w:ascii="Times New Roman" w:hAnsi="Times New Roman" w:cs="Times New Roman"/>
          <w:sz w:val="24"/>
          <w:szCs w:val="24"/>
        </w:rPr>
        <w:t>at N1 with</w:t>
      </w:r>
      <w:r w:rsidR="00060E6A">
        <w:rPr>
          <w:rFonts w:ascii="Times New Roman" w:hAnsi="Times New Roman" w:cs="Times New Roman"/>
          <w:sz w:val="24"/>
          <w:szCs w:val="24"/>
        </w:rPr>
        <w:t xml:space="preserve"> steady flow </w:t>
      </w:r>
      <w:r>
        <w:rPr>
          <w:rFonts w:ascii="Times New Roman" w:hAnsi="Times New Roman" w:cs="Times New Roman"/>
          <w:sz w:val="24"/>
          <w:szCs w:val="24"/>
        </w:rPr>
        <w:t>out of outlet channel (Figure 2)</w:t>
      </w:r>
    </w:p>
    <w:p w14:paraId="3EAAF816" w14:textId="15CE6A72" w:rsidR="00770237" w:rsidRDefault="0077023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One small beaver dam</w:t>
      </w:r>
      <w:r w:rsidR="006F348E">
        <w:rPr>
          <w:rFonts w:ascii="Times New Roman" w:hAnsi="Times New Roman" w:cs="Times New Roman"/>
          <w:sz w:val="24"/>
          <w:szCs w:val="24"/>
        </w:rPr>
        <w:t xml:space="preserve"> </w:t>
      </w:r>
      <w:r>
        <w:rPr>
          <w:rFonts w:ascii="Times New Roman" w:hAnsi="Times New Roman" w:cs="Times New Roman"/>
          <w:sz w:val="24"/>
          <w:szCs w:val="24"/>
        </w:rPr>
        <w:t>near N1 but still fish passable</w:t>
      </w:r>
    </w:p>
    <w:p w14:paraId="39FC221B" w14:textId="18B542DF" w:rsidR="00C93644" w:rsidRDefault="00C93644" w:rsidP="00C93644">
      <w:pPr>
        <w:pStyle w:val="NoSpacing"/>
        <w:rPr>
          <w:rFonts w:ascii="Times New Roman" w:hAnsi="Times New Roman" w:cs="Times New Roman"/>
          <w:sz w:val="24"/>
          <w:szCs w:val="24"/>
        </w:rPr>
      </w:pPr>
    </w:p>
    <w:p w14:paraId="7CD32F6A" w14:textId="19112DE2" w:rsidR="00C93644" w:rsidRDefault="00C93644" w:rsidP="00C9364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D3C17" wp14:editId="03EF9C3C">
            <wp:extent cx="4445000" cy="3333750"/>
            <wp:effectExtent l="0" t="0" r="0" b="0"/>
            <wp:docPr id="1" name="Picture 1" descr="A picture containing outdoor, grass, riv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grass, river, natu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50435" cy="3337826"/>
                    </a:xfrm>
                    <a:prstGeom prst="rect">
                      <a:avLst/>
                    </a:prstGeom>
                  </pic:spPr>
                </pic:pic>
              </a:graphicData>
            </a:graphic>
          </wp:inline>
        </w:drawing>
      </w:r>
    </w:p>
    <w:p w14:paraId="70505D06" w14:textId="62B19254" w:rsidR="00DB512D" w:rsidRDefault="00070506"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14791E2" wp14:editId="1BC2EAAF">
                <wp:simplePos x="0" y="0"/>
                <wp:positionH relativeFrom="column">
                  <wp:posOffset>755650</wp:posOffset>
                </wp:positionH>
                <wp:positionV relativeFrom="paragraph">
                  <wp:posOffset>69850</wp:posOffset>
                </wp:positionV>
                <wp:extent cx="4419600" cy="27940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4419600" cy="279400"/>
                        </a:xfrm>
                        <a:prstGeom prst="rect">
                          <a:avLst/>
                        </a:prstGeom>
                        <a:solidFill>
                          <a:schemeClr val="lt1"/>
                        </a:solidFill>
                        <a:ln w="6350">
                          <a:solidFill>
                            <a:prstClr val="black"/>
                          </a:solidFill>
                        </a:ln>
                      </wps:spPr>
                      <wps:txbx>
                        <w:txbxContent>
                          <w:p w14:paraId="6011F9DB" w14:textId="01A5863C" w:rsidR="00070506" w:rsidRPr="00070506" w:rsidRDefault="00070506" w:rsidP="006807C1">
                            <w:pPr>
                              <w:jc w:val="center"/>
                              <w:rPr>
                                <w:rFonts w:ascii="Times New Roman" w:hAnsi="Times New Roman" w:cs="Times New Roman"/>
                                <w:sz w:val="24"/>
                                <w:szCs w:val="24"/>
                              </w:rPr>
                            </w:pPr>
                            <w:r w:rsidRPr="00070506">
                              <w:rPr>
                                <w:rFonts w:ascii="Times New Roman" w:hAnsi="Times New Roman" w:cs="Times New Roman"/>
                                <w:sz w:val="24"/>
                                <w:szCs w:val="24"/>
                              </w:rPr>
                              <w:t xml:space="preserve">Figure 2. </w:t>
                            </w:r>
                            <w:r w:rsidR="006807C1">
                              <w:rPr>
                                <w:rFonts w:ascii="Times New Roman" w:hAnsi="Times New Roman" w:cs="Times New Roman"/>
                                <w:sz w:val="24"/>
                                <w:szCs w:val="24"/>
                              </w:rPr>
                              <w:t>Looking upstream at connected outlet channel at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4791E2" id="_x0000_t202" coordsize="21600,21600" o:spt="202" path="m,l,21600r21600,l21600,xe">
                <v:stroke joinstyle="miter"/>
                <v:path gradientshapeok="t" o:connecttype="rect"/>
              </v:shapetype>
              <v:shape id="Text Box 4" o:spid="_x0000_s1026" type="#_x0000_t202" style="position:absolute;left:0;text-align:left;margin-left:59.5pt;margin-top:5.5pt;width:348pt;height: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" fillcolor="white [3201]" strokeweight=".5pt">
                <v:textbox>
                  <w:txbxContent>
                    <w:p w14:paraId="6011F9DB" w14:textId="01A5863C" w:rsidR="00070506" w:rsidRPr="00070506" w:rsidRDefault="00070506" w:rsidP="006807C1">
                      <w:pPr>
                        <w:jc w:val="center"/>
                        <w:rPr>
                          <w:rFonts w:ascii="Times New Roman" w:hAnsi="Times New Roman" w:cs="Times New Roman"/>
                          <w:sz w:val="24"/>
                          <w:szCs w:val="24"/>
                        </w:rPr>
                      </w:pPr>
                      <w:r w:rsidRPr="00070506">
                        <w:rPr>
                          <w:rFonts w:ascii="Times New Roman" w:hAnsi="Times New Roman" w:cs="Times New Roman"/>
                          <w:sz w:val="24"/>
                          <w:szCs w:val="24"/>
                        </w:rPr>
                        <w:t xml:space="preserve">Figure 2. </w:t>
                      </w:r>
                      <w:r w:rsidR="006807C1">
                        <w:rPr>
                          <w:rFonts w:ascii="Times New Roman" w:hAnsi="Times New Roman" w:cs="Times New Roman"/>
                          <w:sz w:val="24"/>
                          <w:szCs w:val="24"/>
                        </w:rPr>
                        <w:t>Looking upstream at connected outlet channel at N1</w:t>
                      </w:r>
                    </w:p>
                  </w:txbxContent>
                </v:textbox>
              </v:shape>
            </w:pict>
          </mc:Fallback>
        </mc:AlternateContent>
      </w:r>
    </w:p>
    <w:p w14:paraId="20D9A8D2" w14:textId="097E80E0" w:rsidR="00DB512D" w:rsidRDefault="00DB512D" w:rsidP="00DB512D">
      <w:pPr>
        <w:pStyle w:val="NoSpacing"/>
        <w:rPr>
          <w:rFonts w:ascii="Times New Roman" w:hAnsi="Times New Roman" w:cs="Times New Roman"/>
          <w:sz w:val="24"/>
          <w:szCs w:val="24"/>
        </w:rPr>
      </w:pPr>
      <w:r w:rsidRPr="00DB512D">
        <w:rPr>
          <w:rFonts w:ascii="Times New Roman" w:hAnsi="Times New Roman" w:cs="Times New Roman"/>
          <w:sz w:val="24"/>
          <w:szCs w:val="24"/>
          <w:u w:val="single"/>
        </w:rPr>
        <w:lastRenderedPageBreak/>
        <w:t>8/18/2021</w:t>
      </w:r>
    </w:p>
    <w:p w14:paraId="0C0FBD43" w14:textId="52DC7580" w:rsidR="00DB512D" w:rsidRDefault="00DB512D" w:rsidP="00DB512D">
      <w:pPr>
        <w:pStyle w:val="NoSpacing"/>
        <w:rPr>
          <w:rFonts w:ascii="Times New Roman" w:hAnsi="Times New Roman" w:cs="Times New Roman"/>
          <w:sz w:val="24"/>
          <w:szCs w:val="24"/>
        </w:rPr>
      </w:pPr>
    </w:p>
    <w:p w14:paraId="1F38CE89" w14:textId="535E14C0" w:rsidR="008B685B" w:rsidRDefault="008B685B" w:rsidP="00DB512D">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Land reconnaissance </w:t>
      </w:r>
      <w:r w:rsidR="00B908C0">
        <w:rPr>
          <w:rFonts w:ascii="Times New Roman" w:hAnsi="Times New Roman" w:cs="Times New Roman"/>
          <w:sz w:val="24"/>
          <w:szCs w:val="24"/>
        </w:rPr>
        <w:t>from Lyman Hamilton Rd</w:t>
      </w:r>
    </w:p>
    <w:p w14:paraId="5B4EF9B1" w14:textId="6C2ADA33" w:rsidR="00B908C0" w:rsidRDefault="00054A00" w:rsidP="00625F6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Site connected </w:t>
      </w:r>
      <w:r w:rsidR="00625F6A">
        <w:rPr>
          <w:rFonts w:ascii="Times New Roman" w:hAnsi="Times New Roman" w:cs="Times New Roman"/>
          <w:sz w:val="24"/>
          <w:szCs w:val="24"/>
        </w:rPr>
        <w:t xml:space="preserve">through culvert at </w:t>
      </w:r>
      <w:r>
        <w:rPr>
          <w:rFonts w:ascii="Times New Roman" w:hAnsi="Times New Roman" w:cs="Times New Roman"/>
          <w:sz w:val="24"/>
          <w:szCs w:val="24"/>
        </w:rPr>
        <w:t>crossing under Lyman Hamilton Rd at WPT 443</w:t>
      </w:r>
    </w:p>
    <w:p w14:paraId="1A02986E" w14:textId="44FFF2E2" w:rsidR="00625F6A" w:rsidRPr="00625F6A" w:rsidRDefault="007A17FB" w:rsidP="00625F6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Pools </w:t>
      </w:r>
      <w:r w:rsidR="00625F6A">
        <w:rPr>
          <w:rFonts w:ascii="Times New Roman" w:hAnsi="Times New Roman" w:cs="Times New Roman"/>
          <w:sz w:val="24"/>
          <w:szCs w:val="24"/>
        </w:rPr>
        <w:t>just upstream and downstream of WPT 443 with juvenile salmonids observed from surface</w:t>
      </w:r>
      <w:r>
        <w:rPr>
          <w:rFonts w:ascii="Times New Roman" w:hAnsi="Times New Roman" w:cs="Times New Roman"/>
          <w:sz w:val="24"/>
          <w:szCs w:val="24"/>
        </w:rPr>
        <w:t xml:space="preserve"> (Figure 3, 4)</w:t>
      </w:r>
    </w:p>
    <w:p w14:paraId="0A78B82B" w14:textId="12EC029F" w:rsidR="00DB512D" w:rsidRDefault="00DB512D" w:rsidP="00DB512D">
      <w:pPr>
        <w:pStyle w:val="NoSpacing"/>
        <w:rPr>
          <w:rFonts w:ascii="Times New Roman" w:hAnsi="Times New Roman" w:cs="Times New Roman"/>
          <w:sz w:val="24"/>
          <w:szCs w:val="24"/>
        </w:rPr>
      </w:pPr>
    </w:p>
    <w:p w14:paraId="0A1CD8B0" w14:textId="1202C897" w:rsidR="00DB512D" w:rsidRDefault="00DB512D"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F1FE2" wp14:editId="755BC272">
            <wp:extent cx="4945380" cy="3709035"/>
            <wp:effectExtent l="0" t="0" r="7620" b="5715"/>
            <wp:docPr id="2" name="Picture 2" descr="A picture containing tree, outdoor, plant,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plant, bush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5380" cy="3709035"/>
                    </a:xfrm>
                    <a:prstGeom prst="rect">
                      <a:avLst/>
                    </a:prstGeom>
                  </pic:spPr>
                </pic:pic>
              </a:graphicData>
            </a:graphic>
          </wp:inline>
        </w:drawing>
      </w:r>
    </w:p>
    <w:p w14:paraId="0FD60028" w14:textId="0268953B" w:rsidR="00DB512D" w:rsidRDefault="006B758C" w:rsidP="00DB512D">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D830D6A" wp14:editId="0094BDED">
                <wp:simplePos x="0" y="0"/>
                <wp:positionH relativeFrom="column">
                  <wp:posOffset>495300</wp:posOffset>
                </wp:positionH>
                <wp:positionV relativeFrom="paragraph">
                  <wp:posOffset>60960</wp:posOffset>
                </wp:positionV>
                <wp:extent cx="4945380" cy="298450"/>
                <wp:effectExtent l="0" t="0" r="26670" b="25400"/>
                <wp:wrapNone/>
                <wp:docPr id="6" name="Text Box 6"/>
                <wp:cNvGraphicFramePr/>
                <a:graphic xmlns:a="http://schemas.openxmlformats.org/drawingml/2006/main">
                  <a:graphicData uri="http://schemas.microsoft.com/office/word/2010/wordprocessingShape">
                    <wps:wsp>
                      <wps:cNvSpPr txBox="1"/>
                      <wps:spPr>
                        <a:xfrm>
                          <a:off x="0" y="0"/>
                          <a:ext cx="4945380" cy="298450"/>
                        </a:xfrm>
                        <a:prstGeom prst="rect">
                          <a:avLst/>
                        </a:prstGeom>
                        <a:solidFill>
                          <a:schemeClr val="lt1"/>
                        </a:solidFill>
                        <a:ln w="6350">
                          <a:solidFill>
                            <a:prstClr val="black"/>
                          </a:solidFill>
                        </a:ln>
                      </wps:spPr>
                      <wps:txbx>
                        <w:txbxContent>
                          <w:p w14:paraId="1CE0A27B" w14:textId="2B4E2F81" w:rsidR="006B758C" w:rsidRPr="006B758C" w:rsidRDefault="006B758C"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3. </w:t>
                            </w:r>
                            <w:r w:rsidR="00DE50DB">
                              <w:rPr>
                                <w:rFonts w:ascii="Times New Roman" w:hAnsi="Times New Roman" w:cs="Times New Roman"/>
                                <w:sz w:val="24"/>
                                <w:szCs w:val="24"/>
                              </w:rPr>
                              <w:t>Looking downstream at pool in outlet channel from WPT 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30D6A" id="Text Box 6" o:spid="_x0000_s1027" type="#_x0000_t202" style="position:absolute;margin-left:39pt;margin-top:4.8pt;width:389.4pt;height: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" fillcolor="white [3201]" strokeweight=".5pt">
                <v:textbox>
                  <w:txbxContent>
                    <w:p w14:paraId="1CE0A27B" w14:textId="2B4E2F81" w:rsidR="006B758C" w:rsidRPr="006B758C" w:rsidRDefault="006B758C"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3. </w:t>
                      </w:r>
                      <w:r w:rsidR="00DE50DB">
                        <w:rPr>
                          <w:rFonts w:ascii="Times New Roman" w:hAnsi="Times New Roman" w:cs="Times New Roman"/>
                          <w:sz w:val="24"/>
                          <w:szCs w:val="24"/>
                        </w:rPr>
                        <w:t>Looking downstream at pool in outlet channel from WPT 443</w:t>
                      </w:r>
                    </w:p>
                  </w:txbxContent>
                </v:textbox>
              </v:shape>
            </w:pict>
          </mc:Fallback>
        </mc:AlternateContent>
      </w:r>
    </w:p>
    <w:p w14:paraId="032D52ED" w14:textId="5C3F7949" w:rsidR="00DB512D" w:rsidRDefault="00DB512D"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2ADE52" wp14:editId="658DF527">
            <wp:extent cx="4937760" cy="3703320"/>
            <wp:effectExtent l="0" t="0" r="0" b="0"/>
            <wp:docPr id="3" name="Picture 3" descr="A picture containing tree, outdoor, riv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river, g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69B0536A" w14:textId="772869E4" w:rsidR="00DB512D" w:rsidRPr="00DB512D" w:rsidRDefault="00DE50DB"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733A60" wp14:editId="24236E04">
                <wp:simplePos x="0" y="0"/>
                <wp:positionH relativeFrom="column">
                  <wp:posOffset>495300</wp:posOffset>
                </wp:positionH>
                <wp:positionV relativeFrom="paragraph">
                  <wp:posOffset>74930</wp:posOffset>
                </wp:positionV>
                <wp:extent cx="4944110" cy="311150"/>
                <wp:effectExtent l="0" t="0" r="27940" b="12700"/>
                <wp:wrapNone/>
                <wp:docPr id="8" name="Text Box 8"/>
                <wp:cNvGraphicFramePr/>
                <a:graphic xmlns:a="http://schemas.openxmlformats.org/drawingml/2006/main">
                  <a:graphicData uri="http://schemas.microsoft.com/office/word/2010/wordprocessingShape">
                    <wps:wsp>
                      <wps:cNvSpPr txBox="1"/>
                      <wps:spPr>
                        <a:xfrm>
                          <a:off x="0" y="0"/>
                          <a:ext cx="4944110" cy="311150"/>
                        </a:xfrm>
                        <a:prstGeom prst="rect">
                          <a:avLst/>
                        </a:prstGeom>
                        <a:solidFill>
                          <a:schemeClr val="lt1"/>
                        </a:solidFill>
                        <a:ln w="6350">
                          <a:solidFill>
                            <a:prstClr val="black"/>
                          </a:solidFill>
                        </a:ln>
                      </wps:spPr>
                      <wps:txbx>
                        <w:txbxContent>
                          <w:p w14:paraId="25E11EC9" w14:textId="5CA045AA" w:rsidR="00DE50DB" w:rsidRPr="006B758C" w:rsidRDefault="00DE50DB"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w:t>
                            </w:r>
                            <w:r>
                              <w:rPr>
                                <w:rFonts w:ascii="Times New Roman" w:hAnsi="Times New Roman" w:cs="Times New Roman"/>
                                <w:sz w:val="24"/>
                                <w:szCs w:val="24"/>
                              </w:rPr>
                              <w:t>4</w:t>
                            </w:r>
                            <w:r w:rsidRPr="006B758C">
                              <w:rPr>
                                <w:rFonts w:ascii="Times New Roman" w:hAnsi="Times New Roman" w:cs="Times New Roman"/>
                                <w:sz w:val="24"/>
                                <w:szCs w:val="24"/>
                              </w:rPr>
                              <w:t xml:space="preserve">. </w:t>
                            </w:r>
                            <w:r>
                              <w:rPr>
                                <w:rFonts w:ascii="Times New Roman" w:hAnsi="Times New Roman" w:cs="Times New Roman"/>
                                <w:sz w:val="24"/>
                                <w:szCs w:val="24"/>
                              </w:rPr>
                              <w:t>Looking upstream at pool in outlet channel from WPT 443</w:t>
                            </w:r>
                          </w:p>
                          <w:p w14:paraId="5CF254F0" w14:textId="77777777" w:rsidR="00DE50DB" w:rsidRDefault="00DE50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33A60" id="Text Box 8" o:spid="_x0000_s1028" type="#_x0000_t202" style="position:absolute;left:0;text-align:left;margin-left:39pt;margin-top:5.9pt;width:389.3pt;height:2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" fillcolor="white [3201]" strokeweight=".5pt">
                <v:textbox>
                  <w:txbxContent>
                    <w:p w14:paraId="25E11EC9" w14:textId="5CA045AA" w:rsidR="00DE50DB" w:rsidRPr="006B758C" w:rsidRDefault="00DE50DB"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w:t>
                      </w:r>
                      <w:r>
                        <w:rPr>
                          <w:rFonts w:ascii="Times New Roman" w:hAnsi="Times New Roman" w:cs="Times New Roman"/>
                          <w:sz w:val="24"/>
                          <w:szCs w:val="24"/>
                        </w:rPr>
                        <w:t>4</w:t>
                      </w:r>
                      <w:r w:rsidRPr="006B758C">
                        <w:rPr>
                          <w:rFonts w:ascii="Times New Roman" w:hAnsi="Times New Roman" w:cs="Times New Roman"/>
                          <w:sz w:val="24"/>
                          <w:szCs w:val="24"/>
                        </w:rPr>
                        <w:t xml:space="preserve">. </w:t>
                      </w:r>
                      <w:r>
                        <w:rPr>
                          <w:rFonts w:ascii="Times New Roman" w:hAnsi="Times New Roman" w:cs="Times New Roman"/>
                          <w:sz w:val="24"/>
                          <w:szCs w:val="24"/>
                        </w:rPr>
                        <w:t xml:space="preserve">Looking </w:t>
                      </w:r>
                      <w:r>
                        <w:rPr>
                          <w:rFonts w:ascii="Times New Roman" w:hAnsi="Times New Roman" w:cs="Times New Roman"/>
                          <w:sz w:val="24"/>
                          <w:szCs w:val="24"/>
                        </w:rPr>
                        <w:t>upstream</w:t>
                      </w:r>
                      <w:r>
                        <w:rPr>
                          <w:rFonts w:ascii="Times New Roman" w:hAnsi="Times New Roman" w:cs="Times New Roman"/>
                          <w:sz w:val="24"/>
                          <w:szCs w:val="24"/>
                        </w:rPr>
                        <w:t xml:space="preserve"> at pool in outlet channel from WPT 443</w:t>
                      </w:r>
                    </w:p>
                    <w:p w14:paraId="5CF254F0" w14:textId="77777777" w:rsidR="00DE50DB" w:rsidRDefault="00DE50DB"/>
                  </w:txbxContent>
                </v:textbox>
              </v:shape>
            </w:pict>
          </mc:Fallback>
        </mc:AlternateContent>
      </w:r>
    </w:p>
    <w:sectPr w:rsidR="00DB512D" w:rsidRPr="00DB51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32EB1"/>
    <w:multiLevelType w:val="hybridMultilevel"/>
    <w:tmpl w:val="70A2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A0357E"/>
    <w:multiLevelType w:val="hybridMultilevel"/>
    <w:tmpl w:val="C2D2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F36D77"/>
    <w:multiLevelType w:val="hybridMultilevel"/>
    <w:tmpl w:val="845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587E31"/>
    <w:multiLevelType w:val="hybridMultilevel"/>
    <w:tmpl w:val="D38C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4D5"/>
    <w:rsid w:val="00054A00"/>
    <w:rsid w:val="00060E6A"/>
    <w:rsid w:val="00070506"/>
    <w:rsid w:val="0015732F"/>
    <w:rsid w:val="001E4B9E"/>
    <w:rsid w:val="00221051"/>
    <w:rsid w:val="00251B8C"/>
    <w:rsid w:val="00326D41"/>
    <w:rsid w:val="00351F84"/>
    <w:rsid w:val="005A6A38"/>
    <w:rsid w:val="00625F6A"/>
    <w:rsid w:val="006807C1"/>
    <w:rsid w:val="006B758C"/>
    <w:rsid w:val="006F348E"/>
    <w:rsid w:val="00770237"/>
    <w:rsid w:val="007A17FB"/>
    <w:rsid w:val="00803B9F"/>
    <w:rsid w:val="008B685B"/>
    <w:rsid w:val="00910F87"/>
    <w:rsid w:val="009D7E07"/>
    <w:rsid w:val="00B314D5"/>
    <w:rsid w:val="00B908C0"/>
    <w:rsid w:val="00C93644"/>
    <w:rsid w:val="00CB68DF"/>
    <w:rsid w:val="00DB512D"/>
    <w:rsid w:val="00DC5347"/>
    <w:rsid w:val="00DE50DB"/>
    <w:rsid w:val="00E56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F85C"/>
  <w15:chartTrackingRefBased/>
  <w15:docId w15:val="{93CF34B8-1EB0-4682-84F0-3D8D78258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14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6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3</Pages>
  <Words>185</Words>
  <Characters>1057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25</cp:revision>
  <dcterms:created xsi:type="dcterms:W3CDTF">2021-05-18T23:26:00Z</dcterms:created>
  <dcterms:modified xsi:type="dcterms:W3CDTF">2021-12-17T22:30:00Z</dcterms:modified>
</cp:coreProperties>
</file>