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44B3" w14:textId="77777777" w:rsidR="005B50D7" w:rsidRPr="005B50D7" w:rsidRDefault="005B50D7" w:rsidP="005B50D7">
      <w:pPr>
        <w:rPr>
          <w:b/>
          <w:bCs/>
        </w:rPr>
      </w:pPr>
      <w:r w:rsidRPr="005B50D7">
        <w:rPr>
          <w:b/>
          <w:bCs/>
        </w:rPr>
        <w:t>Was ist Mutterschutz?</w:t>
      </w:r>
    </w:p>
    <w:p w14:paraId="5F3B74CC" w14:textId="64B003E6" w:rsidR="005B50D7" w:rsidRPr="005B50D7" w:rsidRDefault="007726B8" w:rsidP="005B50D7">
      <w:r>
        <w:t>E</w:t>
      </w:r>
      <w:r w:rsidR="005B50D7" w:rsidRPr="005B50D7">
        <w:t>in besonderer Schutz für Frauen, die in einem Beschäftigungsverhältnis stehen und schwanger sind oder ein Kind stillen. Geschützt werden sowohl die Mütter als auch die Kinder, sowohl vor der Geburt als auch danach. Zum Mutterschutz gehören unter anderem</w:t>
      </w:r>
    </w:p>
    <w:p w14:paraId="06FC93EC" w14:textId="77777777" w:rsidR="005B50D7" w:rsidRPr="005B50D7" w:rsidRDefault="005B50D7" w:rsidP="005B50D7">
      <w:pPr>
        <w:numPr>
          <w:ilvl w:val="0"/>
          <w:numId w:val="1"/>
        </w:numPr>
      </w:pPr>
      <w:r w:rsidRPr="005B50D7">
        <w:t>der Schutz der Gesundheit am Arbeitsplatz,</w:t>
      </w:r>
    </w:p>
    <w:p w14:paraId="22C38819" w14:textId="77777777" w:rsidR="005B50D7" w:rsidRPr="005B50D7" w:rsidRDefault="005B50D7" w:rsidP="005B50D7">
      <w:pPr>
        <w:numPr>
          <w:ilvl w:val="0"/>
          <w:numId w:val="1"/>
        </w:numPr>
      </w:pPr>
      <w:r w:rsidRPr="005B50D7">
        <w:t>ein besonderer Schutz vor Kündigung,</w:t>
      </w:r>
    </w:p>
    <w:p w14:paraId="4248E5DF" w14:textId="77777777" w:rsidR="005B50D7" w:rsidRPr="005B50D7" w:rsidRDefault="005B50D7" w:rsidP="005B50D7">
      <w:pPr>
        <w:numPr>
          <w:ilvl w:val="0"/>
          <w:numId w:val="1"/>
        </w:numPr>
      </w:pPr>
      <w:r w:rsidRPr="005B50D7">
        <w:t>ein Beschäftigungsverbot in den Wochen vor und nach der Geburt, sowie</w:t>
      </w:r>
    </w:p>
    <w:p w14:paraId="01A77E19" w14:textId="77777777" w:rsidR="005B50D7" w:rsidRPr="005B50D7" w:rsidRDefault="005B50D7" w:rsidP="005B50D7">
      <w:pPr>
        <w:numPr>
          <w:ilvl w:val="0"/>
          <w:numId w:val="1"/>
        </w:numPr>
      </w:pPr>
      <w:r w:rsidRPr="005B50D7">
        <w:t>die Sicherung des Einkommens während des Beschäftigungsverbots.</w:t>
      </w:r>
    </w:p>
    <w:p w14:paraId="0505D8FD" w14:textId="77777777" w:rsidR="005B50D7" w:rsidRPr="005B50D7" w:rsidRDefault="005B50D7" w:rsidP="005B50D7">
      <w:pPr>
        <w:rPr>
          <w:b/>
          <w:bCs/>
        </w:rPr>
      </w:pPr>
      <w:r w:rsidRPr="005B50D7">
        <w:rPr>
          <w:b/>
          <w:bCs/>
        </w:rPr>
        <w:t>Welche Frauen werden geschützt?</w:t>
      </w:r>
    </w:p>
    <w:p w14:paraId="4C621995" w14:textId="77777777" w:rsidR="005B50D7" w:rsidRPr="005B50D7" w:rsidRDefault="005B50D7" w:rsidP="005B50D7">
      <w:r w:rsidRPr="005B50D7">
        <w:t>Mutterschutz gibt es für alle schwangeren und stillenden Beschäftigten. Es kommt nicht auf die Art des Arbeitsverhältnisses an. Sie bekommen also auch dann Mutterschutz,</w:t>
      </w:r>
    </w:p>
    <w:p w14:paraId="6A7C4164" w14:textId="77777777" w:rsidR="005B50D7" w:rsidRPr="005B50D7" w:rsidRDefault="005B50D7" w:rsidP="005B50D7">
      <w:pPr>
        <w:numPr>
          <w:ilvl w:val="0"/>
          <w:numId w:val="2"/>
        </w:numPr>
      </w:pPr>
      <w:r w:rsidRPr="005B50D7">
        <w:t>wenn Sie in Teilzeit arbeiten,</w:t>
      </w:r>
    </w:p>
    <w:p w14:paraId="3BE5987B" w14:textId="77777777" w:rsidR="005B50D7" w:rsidRPr="005B50D7" w:rsidRDefault="005B50D7" w:rsidP="005B50D7">
      <w:pPr>
        <w:numPr>
          <w:ilvl w:val="0"/>
          <w:numId w:val="2"/>
        </w:numPr>
      </w:pPr>
      <w:r w:rsidRPr="005B50D7">
        <w:t>wenn Sie eine berufliche Ausbildung machen und Ihre Ausbildung auf einem Arbeitsvertrag beruht,</w:t>
      </w:r>
    </w:p>
    <w:p w14:paraId="721789E3" w14:textId="77777777" w:rsidR="005B50D7" w:rsidRPr="005B50D7" w:rsidRDefault="005B50D7" w:rsidP="005B50D7">
      <w:pPr>
        <w:numPr>
          <w:ilvl w:val="0"/>
          <w:numId w:val="2"/>
        </w:numPr>
      </w:pPr>
      <w:r w:rsidRPr="005B50D7">
        <w:t>wenn Sie geringfügig beschäftigt sind,</w:t>
      </w:r>
    </w:p>
    <w:p w14:paraId="0C11B630" w14:textId="77777777" w:rsidR="005B50D7" w:rsidRPr="005B50D7" w:rsidRDefault="005B50D7" w:rsidP="005B50D7">
      <w:pPr>
        <w:numPr>
          <w:ilvl w:val="0"/>
          <w:numId w:val="2"/>
        </w:numPr>
      </w:pPr>
      <w:r w:rsidRPr="005B50D7">
        <w:t>wenn Sie Hausangestellte sind,</w:t>
      </w:r>
    </w:p>
    <w:p w14:paraId="1E87187F" w14:textId="77777777" w:rsidR="005B50D7" w:rsidRPr="005B50D7" w:rsidRDefault="005B50D7" w:rsidP="005B50D7">
      <w:pPr>
        <w:numPr>
          <w:ilvl w:val="0"/>
          <w:numId w:val="2"/>
        </w:numPr>
      </w:pPr>
      <w:r w:rsidRPr="005B50D7">
        <w:t>wenn Sie ein Praktikum absolvieren, das für Ihre Ausbildung notwendig ist,</w:t>
      </w:r>
    </w:p>
    <w:p w14:paraId="3FC3776F" w14:textId="77777777" w:rsidR="005B50D7" w:rsidRPr="005B50D7" w:rsidRDefault="005B50D7" w:rsidP="005B50D7">
      <w:pPr>
        <w:numPr>
          <w:ilvl w:val="0"/>
          <w:numId w:val="2"/>
        </w:numPr>
      </w:pPr>
      <w:r w:rsidRPr="005B50D7">
        <w:t>wenn Sie als Freiwillige im Sinne des Jugendfreiwilligendienstegesetzes oder des Bundesfreiwilligendienstgesetzes tätig sind,</w:t>
      </w:r>
    </w:p>
    <w:p w14:paraId="48C9B91C" w14:textId="77777777" w:rsidR="005B50D7" w:rsidRPr="005B50D7" w:rsidRDefault="005B50D7" w:rsidP="005B50D7">
      <w:pPr>
        <w:numPr>
          <w:ilvl w:val="0"/>
          <w:numId w:val="2"/>
        </w:numPr>
      </w:pPr>
      <w:r w:rsidRPr="005B50D7">
        <w:t>wenn Sie als Mitglied einer geistlichen Genossenschaft, Diakonissin oder Angehörige einer ähnlichen Gemeinschaft auf einer Planstelle oder aufgrund eines Gestellungsvertrages für diese tätig werden, auch während der Zeit ihrer dortigen außerschulischen Ausbildung oder</w:t>
      </w:r>
    </w:p>
    <w:p w14:paraId="7DCF5490" w14:textId="77777777" w:rsidR="005B50D7" w:rsidRPr="005B50D7" w:rsidRDefault="005B50D7" w:rsidP="005B50D7">
      <w:pPr>
        <w:numPr>
          <w:ilvl w:val="0"/>
          <w:numId w:val="2"/>
        </w:numPr>
      </w:pPr>
      <w:r w:rsidRPr="005B50D7">
        <w:t>wenn Sie als Frau mit Behinderung, in einer Werkstatt für Menschen mit Behinderungen (WfbM) beschäftigt sind.</w:t>
      </w:r>
    </w:p>
    <w:p w14:paraId="15EC2003" w14:textId="77777777" w:rsidR="005B50D7" w:rsidRPr="005A4BAB" w:rsidRDefault="005B50D7" w:rsidP="005B50D7">
      <w:pPr>
        <w:rPr>
          <w:i/>
          <w:iCs/>
          <w:sz w:val="20"/>
          <w:szCs w:val="20"/>
        </w:rPr>
      </w:pPr>
      <w:r w:rsidRPr="005B50D7">
        <w:t xml:space="preserve">Wenn </w:t>
      </w:r>
      <w:r w:rsidRPr="005A4BAB">
        <w:rPr>
          <w:b/>
          <w:bCs/>
        </w:rPr>
        <w:t>Sie befristet beschäftigt</w:t>
      </w:r>
      <w:r w:rsidRPr="005B50D7">
        <w:t xml:space="preserve"> sind, zum Beispiel zur Erprobung oder zur Vertretung anderer beschäftigter Personen, werden Sie vom Mutterschutzgesetz während der Schwangerschaft und nach der Entbindung so lange erfasst, wie das befristete Beschäftigungsverhältnis besteht. </w:t>
      </w:r>
      <w:r w:rsidRPr="005A4BAB">
        <w:rPr>
          <w:i/>
          <w:iCs/>
          <w:sz w:val="20"/>
          <w:szCs w:val="20"/>
        </w:rPr>
        <w:t>Ein befristetes Beschäftigungsverhältnis endet auch</w:t>
      </w:r>
    </w:p>
    <w:p w14:paraId="1E94C4C5" w14:textId="77777777" w:rsidR="005B50D7" w:rsidRPr="005A4BAB" w:rsidRDefault="005B50D7" w:rsidP="005B50D7">
      <w:pPr>
        <w:numPr>
          <w:ilvl w:val="0"/>
          <w:numId w:val="3"/>
        </w:numPr>
        <w:rPr>
          <w:i/>
          <w:iCs/>
          <w:sz w:val="20"/>
          <w:szCs w:val="20"/>
        </w:rPr>
      </w:pPr>
      <w:r w:rsidRPr="005A4BAB">
        <w:rPr>
          <w:i/>
          <w:iCs/>
          <w:sz w:val="20"/>
          <w:szCs w:val="20"/>
        </w:rPr>
        <w:t>bei Schwangerschaft,</w:t>
      </w:r>
    </w:p>
    <w:p w14:paraId="4C4D7D73" w14:textId="77777777" w:rsidR="005B50D7" w:rsidRPr="005A4BAB" w:rsidRDefault="005B50D7" w:rsidP="005B50D7">
      <w:pPr>
        <w:numPr>
          <w:ilvl w:val="0"/>
          <w:numId w:val="3"/>
        </w:numPr>
        <w:rPr>
          <w:i/>
          <w:iCs/>
          <w:sz w:val="20"/>
          <w:szCs w:val="20"/>
        </w:rPr>
      </w:pPr>
      <w:r w:rsidRPr="005A4BAB">
        <w:rPr>
          <w:i/>
          <w:iCs/>
          <w:sz w:val="20"/>
          <w:szCs w:val="20"/>
        </w:rPr>
        <w:t>während der Schutzfrist nach der Entbindung und</w:t>
      </w:r>
    </w:p>
    <w:p w14:paraId="53D29458" w14:textId="77777777" w:rsidR="005B50D7" w:rsidRPr="005A4BAB" w:rsidRDefault="005B50D7" w:rsidP="005B50D7">
      <w:pPr>
        <w:numPr>
          <w:ilvl w:val="0"/>
          <w:numId w:val="3"/>
        </w:numPr>
        <w:rPr>
          <w:i/>
          <w:iCs/>
          <w:sz w:val="20"/>
          <w:szCs w:val="20"/>
        </w:rPr>
      </w:pPr>
      <w:r w:rsidRPr="005A4BAB">
        <w:rPr>
          <w:i/>
          <w:iCs/>
          <w:sz w:val="20"/>
          <w:szCs w:val="20"/>
        </w:rPr>
        <w:t>in der Elternzeit mit Ablauf der vereinbarten Zeit oder</w:t>
      </w:r>
    </w:p>
    <w:p w14:paraId="5091DF91" w14:textId="77777777" w:rsidR="005B50D7" w:rsidRPr="005A4BAB" w:rsidRDefault="005B50D7" w:rsidP="005B50D7">
      <w:pPr>
        <w:numPr>
          <w:ilvl w:val="0"/>
          <w:numId w:val="3"/>
        </w:numPr>
        <w:rPr>
          <w:i/>
          <w:iCs/>
          <w:sz w:val="20"/>
          <w:szCs w:val="20"/>
        </w:rPr>
      </w:pPr>
      <w:r w:rsidRPr="005A4BAB">
        <w:rPr>
          <w:i/>
          <w:iCs/>
          <w:sz w:val="20"/>
          <w:szCs w:val="20"/>
        </w:rPr>
        <w:t>Erreichen des Zwecks.</w:t>
      </w:r>
    </w:p>
    <w:p w14:paraId="073A913A" w14:textId="77777777" w:rsidR="005B50D7" w:rsidRPr="005A4BAB" w:rsidRDefault="005B50D7" w:rsidP="005B50D7">
      <w:pPr>
        <w:rPr>
          <w:i/>
          <w:iCs/>
          <w:sz w:val="20"/>
          <w:szCs w:val="20"/>
        </w:rPr>
      </w:pPr>
      <w:r w:rsidRPr="005A4BAB">
        <w:rPr>
          <w:i/>
          <w:iCs/>
          <w:sz w:val="20"/>
          <w:szCs w:val="20"/>
        </w:rPr>
        <w:t>Unter Einschränkungen gilt das Mutterschutzgesetz auch,</w:t>
      </w:r>
    </w:p>
    <w:p w14:paraId="6CE1FF7C" w14:textId="77777777" w:rsidR="005B50D7" w:rsidRPr="005A4BAB" w:rsidRDefault="005B50D7" w:rsidP="005B50D7">
      <w:pPr>
        <w:numPr>
          <w:ilvl w:val="0"/>
          <w:numId w:val="4"/>
        </w:numPr>
        <w:rPr>
          <w:i/>
          <w:iCs/>
          <w:sz w:val="20"/>
          <w:szCs w:val="20"/>
        </w:rPr>
      </w:pPr>
      <w:r w:rsidRPr="005A4BAB">
        <w:rPr>
          <w:i/>
          <w:iCs/>
          <w:sz w:val="20"/>
          <w:szCs w:val="20"/>
        </w:rPr>
        <w:t>wenn Sie als Entwicklungshelferin im Sinne des Entwicklungshelfer-Gesetzes tätig sind,</w:t>
      </w:r>
    </w:p>
    <w:p w14:paraId="351338B3" w14:textId="77777777" w:rsidR="005B50D7" w:rsidRPr="005A4BAB" w:rsidRDefault="005B50D7" w:rsidP="005B50D7">
      <w:pPr>
        <w:numPr>
          <w:ilvl w:val="0"/>
          <w:numId w:val="4"/>
        </w:numPr>
        <w:rPr>
          <w:i/>
          <w:iCs/>
          <w:sz w:val="20"/>
          <w:szCs w:val="20"/>
        </w:rPr>
      </w:pPr>
      <w:r w:rsidRPr="005A4BAB">
        <w:rPr>
          <w:i/>
          <w:iCs/>
          <w:sz w:val="20"/>
          <w:szCs w:val="20"/>
        </w:rPr>
        <w:t>wenn Sie in Heimarbeit beschäftigt sind, oder einer Frau in Heimarbeit gleichgestellt sind, soweit sie am Stück mitarbeiten, </w:t>
      </w:r>
    </w:p>
    <w:p w14:paraId="3D730039" w14:textId="77777777" w:rsidR="005B50D7" w:rsidRPr="005A4BAB" w:rsidRDefault="005B50D7" w:rsidP="005B50D7">
      <w:pPr>
        <w:numPr>
          <w:ilvl w:val="0"/>
          <w:numId w:val="4"/>
        </w:numPr>
        <w:rPr>
          <w:i/>
          <w:iCs/>
          <w:sz w:val="20"/>
          <w:szCs w:val="20"/>
        </w:rPr>
      </w:pPr>
      <w:r w:rsidRPr="005A4BAB">
        <w:rPr>
          <w:i/>
          <w:iCs/>
          <w:sz w:val="20"/>
          <w:szCs w:val="20"/>
        </w:rPr>
        <w:lastRenderedPageBreak/>
        <w:t>wenn Sie wegen Ihrer wirtschaftlichen Unselbstständigkeit als arbeitnehmerähnliche Person anzusehen sind, oder</w:t>
      </w:r>
    </w:p>
    <w:p w14:paraId="7FDC5256" w14:textId="77777777" w:rsidR="005B50D7" w:rsidRPr="005A4BAB" w:rsidRDefault="005B50D7" w:rsidP="005B50D7">
      <w:pPr>
        <w:numPr>
          <w:ilvl w:val="0"/>
          <w:numId w:val="4"/>
        </w:numPr>
        <w:rPr>
          <w:i/>
          <w:iCs/>
          <w:sz w:val="20"/>
          <w:szCs w:val="20"/>
        </w:rPr>
      </w:pPr>
      <w:r w:rsidRPr="005A4BAB">
        <w:rPr>
          <w:i/>
          <w:iCs/>
          <w:sz w:val="20"/>
          <w:szCs w:val="20"/>
        </w:rPr>
        <w:t>wenn Sie Schülerin oder Studentin sind und Ihre Schule oder Hochschule den Ort, die Zeit und den Ablauf Ihrer Ausbildungs-Veranstaltungen vorgibt.</w:t>
      </w:r>
    </w:p>
    <w:p w14:paraId="424F9FF5" w14:textId="77777777" w:rsidR="005B50D7" w:rsidRPr="005B50D7" w:rsidRDefault="005B50D7" w:rsidP="005B50D7">
      <w:r w:rsidRPr="005A4BAB">
        <w:rPr>
          <w:i/>
          <w:iCs/>
          <w:sz w:val="20"/>
          <w:szCs w:val="20"/>
        </w:rPr>
        <w:t>Wenn Sie Beamtin sind, finden Sie unter </w:t>
      </w:r>
      <w:hyperlink r:id="rId8" w:tgtFrame="_self" w:history="1">
        <w:r w:rsidRPr="005A4BAB">
          <w:rPr>
            <w:rStyle w:val="Hyperlink"/>
            <w:i/>
            <w:iCs/>
            <w:sz w:val="20"/>
            <w:szCs w:val="20"/>
          </w:rPr>
          <w:t>Mutterschutz für Beamtinnen</w:t>
        </w:r>
      </w:hyperlink>
      <w:r w:rsidRPr="005A4BAB">
        <w:rPr>
          <w:i/>
          <w:iCs/>
          <w:sz w:val="20"/>
          <w:szCs w:val="20"/>
        </w:rPr>
        <w:t> passende Informationen</w:t>
      </w:r>
      <w:r w:rsidRPr="005B50D7">
        <w:t>.</w:t>
      </w:r>
    </w:p>
    <w:p w14:paraId="03B85772" w14:textId="77777777" w:rsidR="005B50D7" w:rsidRPr="005B50D7" w:rsidRDefault="005B50D7" w:rsidP="005B50D7">
      <w:r w:rsidRPr="005B50D7">
        <w:t>Es kommt auch nicht darauf an, ob Sie verheiratet sind oder welche Staatsangehörigkeit Sie haben. Entscheidend ist nur, dass Sie entweder in Deutschland arbeiten oder dass für Ihr Arbeitsverhältnis deutsches Recht gilt. Das kann zum Beispiel auch sein, wenn Sie bei einem deutschen Unternehmen angestellt sind, aber im Ausland arbeiten.</w:t>
      </w:r>
    </w:p>
    <w:p w14:paraId="51FF50EF" w14:textId="77777777" w:rsidR="005B50D7" w:rsidRPr="005B50D7" w:rsidRDefault="005B50D7" w:rsidP="005B50D7">
      <w:r w:rsidRPr="005B50D7">
        <w:t>Das Mutterschutzgesetz gilt nicht,</w:t>
      </w:r>
    </w:p>
    <w:p w14:paraId="4AD0B438" w14:textId="77777777" w:rsidR="005B50D7" w:rsidRPr="005B50D7" w:rsidRDefault="005B50D7" w:rsidP="005B50D7">
      <w:pPr>
        <w:numPr>
          <w:ilvl w:val="0"/>
          <w:numId w:val="5"/>
        </w:numPr>
      </w:pPr>
      <w:r w:rsidRPr="005B50D7">
        <w:t>wenn Sie Hausfrau sind,</w:t>
      </w:r>
    </w:p>
    <w:p w14:paraId="439EA88D" w14:textId="77777777" w:rsidR="005B50D7" w:rsidRPr="005B50D7" w:rsidRDefault="005B50D7" w:rsidP="005B50D7">
      <w:pPr>
        <w:numPr>
          <w:ilvl w:val="0"/>
          <w:numId w:val="5"/>
        </w:numPr>
      </w:pPr>
      <w:r w:rsidRPr="005B50D7">
        <w:t>wenn Sie ausschließlich selbstständig arbeiten und nicht wegen Ihrer wirtschaftlichen Unselbstständigkeit als arbeitnehmerähnliche Person gelten,</w:t>
      </w:r>
    </w:p>
    <w:p w14:paraId="38B50BC1" w14:textId="77777777" w:rsidR="005B50D7" w:rsidRPr="005B50D7" w:rsidRDefault="005B50D7" w:rsidP="005B50D7">
      <w:pPr>
        <w:numPr>
          <w:ilvl w:val="0"/>
          <w:numId w:val="5"/>
        </w:numPr>
      </w:pPr>
      <w:r w:rsidRPr="005B50D7">
        <w:t>wenn Sie Organmitglied einer Gesellschaft sind oder</w:t>
      </w:r>
    </w:p>
    <w:p w14:paraId="1490BF7C" w14:textId="77777777" w:rsidR="005B50D7" w:rsidRPr="005B50D7" w:rsidRDefault="005B50D7" w:rsidP="005B50D7">
      <w:pPr>
        <w:numPr>
          <w:ilvl w:val="0"/>
          <w:numId w:val="5"/>
        </w:numPr>
      </w:pPr>
      <w:r w:rsidRPr="005B50D7">
        <w:t>Geschäftsführerin einer juristischen Person oder Gesellschaft sind, und Sie nicht überwiegend auch als Beschäftigte tätig sind.</w:t>
      </w:r>
    </w:p>
    <w:p w14:paraId="100EBFC2" w14:textId="77777777" w:rsidR="005B50D7" w:rsidRPr="005B50D7" w:rsidRDefault="005B50D7" w:rsidP="005B50D7">
      <w:r w:rsidRPr="005B50D7">
        <w:t>Mutterschutz ist nur für schwangere oder stillende Frauen. Daher gibt es zum Beispiel keinen Mutterschutz für Adoptivmütter.</w:t>
      </w:r>
    </w:p>
    <w:p w14:paraId="20DF2270" w14:textId="77777777" w:rsidR="005B50D7" w:rsidRPr="00C4579E" w:rsidRDefault="005B50D7" w:rsidP="005B50D7">
      <w:pPr>
        <w:rPr>
          <w:i/>
          <w:iCs/>
        </w:rPr>
      </w:pPr>
      <w:r w:rsidRPr="00C4579E">
        <w:rPr>
          <w:i/>
          <w:iCs/>
        </w:rPr>
        <w:t>Der Mutterschutz ist geregelt im </w:t>
      </w:r>
      <w:hyperlink r:id="rId9" w:tgtFrame="_blank" w:history="1">
        <w:r w:rsidRPr="00C4579E">
          <w:rPr>
            <w:rStyle w:val="Hyperlink"/>
            <w:i/>
            <w:iCs/>
            <w:u w:val="none"/>
          </w:rPr>
          <w:t>Mutterschutzgesetz (MuSchG)</w:t>
        </w:r>
      </w:hyperlink>
      <w:r w:rsidRPr="00C4579E">
        <w:rPr>
          <w:i/>
          <w:iCs/>
        </w:rPr>
        <w:t>: Gesetz zum Schutz von Müttern bei der Arbeit, in der Ausbildung und im Studium.</w:t>
      </w:r>
    </w:p>
    <w:p w14:paraId="2B38D591" w14:textId="77777777" w:rsidR="005B50D7" w:rsidRPr="00C4579E" w:rsidRDefault="005B50D7" w:rsidP="005B50D7">
      <w:pPr>
        <w:rPr>
          <w:b/>
          <w:bCs/>
          <w:i/>
          <w:iCs/>
        </w:rPr>
      </w:pPr>
      <w:r w:rsidRPr="00C4579E">
        <w:rPr>
          <w:b/>
          <w:bCs/>
          <w:i/>
          <w:iCs/>
        </w:rPr>
        <w:t>Wann muss ich meinen Arbeitgeber über meine Schwangerschaft informieren?</w:t>
      </w:r>
    </w:p>
    <w:p w14:paraId="3E65DBF7" w14:textId="77777777" w:rsidR="005B50D7" w:rsidRPr="00C4579E" w:rsidRDefault="005B50D7" w:rsidP="005B50D7">
      <w:pPr>
        <w:rPr>
          <w:i/>
          <w:iCs/>
        </w:rPr>
      </w:pPr>
      <w:r w:rsidRPr="00C4579E">
        <w:rPr>
          <w:i/>
          <w:iCs/>
        </w:rPr>
        <w:t>Ob und wann Sie Ihrem Arbeitgeber Ihre Schwangerschaft mitteilen, entscheiden Sie. Bitte bedenken Sie jedoch: Gerade auch in den ersten drei Monaten Ihrer Schwangerschaft können Gefährdungen für Ihr ungeborenes Kind bestehen. Je früher Sie Ihren Arbeitgeber von Ihrer Schwangerschaft unterrichten, desto besser kann er einen wirkungsvollen Mutterschutz sicherstellen.</w:t>
      </w:r>
    </w:p>
    <w:p w14:paraId="426A6F15" w14:textId="4353F775" w:rsidR="002A355F" w:rsidRPr="00C4579E" w:rsidRDefault="005B50D7">
      <w:pPr>
        <w:rPr>
          <w:i/>
          <w:iCs/>
        </w:rPr>
      </w:pPr>
      <w:r w:rsidRPr="00C4579E">
        <w:rPr>
          <w:i/>
          <w:iCs/>
        </w:rPr>
        <w:t xml:space="preserve">Quelle: </w:t>
      </w:r>
      <w:hyperlink r:id="rId10" w:history="1">
        <w:r w:rsidRPr="00C4579E">
          <w:rPr>
            <w:rStyle w:val="Hyperlink"/>
            <w:i/>
            <w:iCs/>
            <w:u w:val="none"/>
          </w:rPr>
          <w:t>Mutterschutz | Familienportal des Bundes</w:t>
        </w:r>
      </w:hyperlink>
    </w:p>
    <w:p w14:paraId="7A2C418A" w14:textId="77777777" w:rsidR="005B50D7" w:rsidRDefault="005B50D7"/>
    <w:p w14:paraId="21BD2757" w14:textId="6C626284" w:rsidR="00C4579E" w:rsidRDefault="00C4579E" w:rsidP="00C4579E">
      <w:pPr>
        <w:pStyle w:val="Listenabsatz"/>
        <w:numPr>
          <w:ilvl w:val="0"/>
          <w:numId w:val="7"/>
        </w:numPr>
      </w:pPr>
      <w:r>
        <w:t xml:space="preserve">Mutterschutz muss bei dem AG gemeldet werden (je </w:t>
      </w:r>
      <w:r w:rsidR="007726B8">
        <w:t>früher,</w:t>
      </w:r>
      <w:r>
        <w:t xml:space="preserve"> desto besser), damit Kündigungsschutz gilt. </w:t>
      </w:r>
    </w:p>
    <w:p w14:paraId="3DC6F3DA" w14:textId="2D6408EF" w:rsidR="00C4579E" w:rsidRDefault="00C4579E" w:rsidP="00C4579E">
      <w:pPr>
        <w:pStyle w:val="Listenabsatz"/>
        <w:numPr>
          <w:ilvl w:val="0"/>
          <w:numId w:val="7"/>
        </w:numPr>
      </w:pPr>
      <w:r>
        <w:t xml:space="preserve">Mutterschutzgeld = Volle Nettolohn für diese Zeit. Höchstens 13 </w:t>
      </w:r>
      <w:r w:rsidR="007726B8">
        <w:t>Euro</w:t>
      </w:r>
      <w:r>
        <w:t xml:space="preserve"> von der Krankenkasse, der Rest von dem Arbeitgeber.</w:t>
      </w:r>
    </w:p>
    <w:p w14:paraId="6ACEF400" w14:textId="09A76CD8" w:rsidR="00C4579E" w:rsidRDefault="00C4579E" w:rsidP="00C4579E">
      <w:pPr>
        <w:pStyle w:val="Listenabsatz"/>
        <w:numPr>
          <w:ilvl w:val="0"/>
          <w:numId w:val="7"/>
        </w:numPr>
      </w:pPr>
      <w:r>
        <w:t xml:space="preserve">6 Wochen </w:t>
      </w:r>
      <w:r w:rsidR="00CD5E20">
        <w:t>vor der</w:t>
      </w:r>
    </w:p>
    <w:p w14:paraId="6EBBE948" w14:textId="06FAC0D7" w:rsidR="00CD5E20" w:rsidRDefault="00CD5E20" w:rsidP="00C4579E">
      <w:pPr>
        <w:pStyle w:val="Listenabsatz"/>
        <w:numPr>
          <w:ilvl w:val="0"/>
          <w:numId w:val="7"/>
        </w:numPr>
      </w:pPr>
      <w:r>
        <w:t xml:space="preserve">8 Wochen Mutterschutz </w:t>
      </w:r>
    </w:p>
    <w:p w14:paraId="52615658" w14:textId="0EA1D9F1" w:rsidR="00C4579E" w:rsidRDefault="00C4579E" w:rsidP="00C4579E">
      <w:pPr>
        <w:pStyle w:val="Listenabsatz"/>
        <w:numPr>
          <w:ilvl w:val="0"/>
          <w:numId w:val="7"/>
        </w:numPr>
      </w:pPr>
      <w:r>
        <w:t xml:space="preserve"> </w:t>
      </w:r>
      <w:r w:rsidR="00DD3281">
        <w:t>Di</w:t>
      </w:r>
      <w:r>
        <w:t xml:space="preserve">e Elternzeit fängt an. Kein Gehalt von Arbeitgeber. Während der Elternzeit bekommt man Elterngeld von der Elterngeldstelle des jeweiligen Bundeslandes. Mindestens 300 Euro, </w:t>
      </w:r>
      <w:r w:rsidR="007726B8">
        <w:t>maximal</w:t>
      </w:r>
      <w:r>
        <w:t xml:space="preserve"> 1800 Euro.  65-67% des Nettogehalts. Das </w:t>
      </w:r>
      <w:r w:rsidR="007726B8">
        <w:t>heißt</w:t>
      </w:r>
      <w:r>
        <w:t xml:space="preserve"> Basis</w:t>
      </w:r>
      <w:r w:rsidR="007726B8">
        <w:t>e</w:t>
      </w:r>
      <w:r>
        <w:t>lterngeld.</w:t>
      </w:r>
    </w:p>
    <w:p w14:paraId="3A96EF18" w14:textId="77777777" w:rsidR="00C4579E" w:rsidRPr="00C4579E" w:rsidRDefault="00C4579E" w:rsidP="00C4579E">
      <w:pPr>
        <w:numPr>
          <w:ilvl w:val="0"/>
          <w:numId w:val="6"/>
        </w:numPr>
      </w:pPr>
      <w:r w:rsidRPr="00C4579E">
        <w:rPr>
          <w:b/>
          <w:bCs/>
        </w:rPr>
        <w:t>Aufteilung:</w:t>
      </w:r>
      <w:r w:rsidRPr="00C4579E">
        <w:t xml:space="preserve"> Ein Elternteil kann mindestens </w:t>
      </w:r>
      <w:r w:rsidRPr="00C4579E">
        <w:rPr>
          <w:b/>
          <w:bCs/>
        </w:rPr>
        <w:t>2</w:t>
      </w:r>
      <w:r w:rsidRPr="00C4579E">
        <w:t xml:space="preserve"> und höchstens </w:t>
      </w:r>
      <w:r w:rsidRPr="00C4579E">
        <w:rPr>
          <w:b/>
          <w:bCs/>
        </w:rPr>
        <w:t>12 Monate</w:t>
      </w:r>
      <w:r w:rsidRPr="00C4579E">
        <w:t xml:space="preserve"> Basiselterngeld für sich beanspruchen. Die restlichen Monate sind für den anderen Partner gedacht (die sogenannten „Partnermonate“). [</w:t>
      </w:r>
      <w:hyperlink r:id="rId11" w:tgtFrame="_blank" w:tooltip="https://www.bundesregierung.de/breg-de/aktuelles/neuregelung-elterngeld-2268810" w:history="1">
        <w:r w:rsidRPr="00C4579E">
          <w:rPr>
            <w:rStyle w:val="Hyperlink"/>
          </w:rPr>
          <w:t>1</w:t>
        </w:r>
      </w:hyperlink>
      <w:r w:rsidRPr="00C4579E">
        <w:t>]</w:t>
      </w:r>
    </w:p>
    <w:p w14:paraId="4B5F439C" w14:textId="77777777" w:rsidR="00C4579E" w:rsidRPr="00C4579E" w:rsidRDefault="00C4579E" w:rsidP="00C4579E">
      <w:pPr>
        <w:numPr>
          <w:ilvl w:val="0"/>
          <w:numId w:val="6"/>
        </w:numPr>
      </w:pPr>
      <w:r w:rsidRPr="00C4579E">
        <w:rPr>
          <w:b/>
          <w:bCs/>
        </w:rPr>
        <w:lastRenderedPageBreak/>
        <w:t>Alleinerziehende:</w:t>
      </w:r>
      <w:r w:rsidRPr="00C4579E">
        <w:t xml:space="preserve"> Sie können die vollen </w:t>
      </w:r>
      <w:r w:rsidRPr="00C4579E">
        <w:rPr>
          <w:b/>
          <w:bCs/>
        </w:rPr>
        <w:t>14 Monate</w:t>
      </w:r>
      <w:r w:rsidRPr="00C4579E">
        <w:t xml:space="preserve"> allein beziehen.</w:t>
      </w:r>
    </w:p>
    <w:p w14:paraId="4E32DF37" w14:textId="77777777" w:rsidR="00C4579E" w:rsidRDefault="00C4579E"/>
    <w:sectPr w:rsidR="00C4579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21C"/>
    <w:multiLevelType w:val="multilevel"/>
    <w:tmpl w:val="75A2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83242"/>
    <w:multiLevelType w:val="multilevel"/>
    <w:tmpl w:val="BBEC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4090C"/>
    <w:multiLevelType w:val="multilevel"/>
    <w:tmpl w:val="9E7C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B70A9"/>
    <w:multiLevelType w:val="multilevel"/>
    <w:tmpl w:val="C79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25037"/>
    <w:multiLevelType w:val="hybridMultilevel"/>
    <w:tmpl w:val="02CA816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D5C3EDF"/>
    <w:multiLevelType w:val="multilevel"/>
    <w:tmpl w:val="827C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A3302"/>
    <w:multiLevelType w:val="multilevel"/>
    <w:tmpl w:val="0AD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863912">
    <w:abstractNumId w:val="1"/>
  </w:num>
  <w:num w:numId="2" w16cid:durableId="521237908">
    <w:abstractNumId w:val="0"/>
  </w:num>
  <w:num w:numId="3" w16cid:durableId="298385731">
    <w:abstractNumId w:val="6"/>
  </w:num>
  <w:num w:numId="4" w16cid:durableId="1588611063">
    <w:abstractNumId w:val="3"/>
  </w:num>
  <w:num w:numId="5" w16cid:durableId="319432775">
    <w:abstractNumId w:val="2"/>
  </w:num>
  <w:num w:numId="6" w16cid:durableId="762921190">
    <w:abstractNumId w:val="5"/>
  </w:num>
  <w:num w:numId="7" w16cid:durableId="4981545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D7"/>
    <w:rsid w:val="002A355F"/>
    <w:rsid w:val="004963FB"/>
    <w:rsid w:val="0050277E"/>
    <w:rsid w:val="005A4BAB"/>
    <w:rsid w:val="005B50D7"/>
    <w:rsid w:val="006C7180"/>
    <w:rsid w:val="007726B8"/>
    <w:rsid w:val="00BF150C"/>
    <w:rsid w:val="00C4579E"/>
    <w:rsid w:val="00CD5E20"/>
    <w:rsid w:val="00CE0894"/>
    <w:rsid w:val="00DD3281"/>
    <w:rsid w:val="00DF610D"/>
    <w:rsid w:val="00E154D7"/>
    <w:rsid w:val="00FA07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7FEDB"/>
  <w15:chartTrackingRefBased/>
  <w15:docId w15:val="{CDF76A73-F200-4900-A539-6DD81A8A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B50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5B50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5B50D7"/>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5B50D7"/>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5B50D7"/>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5B50D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B50D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B50D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B50D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B50D7"/>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5B50D7"/>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5B50D7"/>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5B50D7"/>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5B50D7"/>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5B50D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B50D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B50D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B50D7"/>
    <w:rPr>
      <w:rFonts w:eastAsiaTheme="majorEastAsia" w:cstheme="majorBidi"/>
      <w:color w:val="272727" w:themeColor="text1" w:themeTint="D8"/>
    </w:rPr>
  </w:style>
  <w:style w:type="paragraph" w:styleId="Titel">
    <w:name w:val="Title"/>
    <w:basedOn w:val="Standard"/>
    <w:next w:val="Standard"/>
    <w:link w:val="TitelZchn"/>
    <w:uiPriority w:val="10"/>
    <w:qFormat/>
    <w:rsid w:val="005B5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B50D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B50D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B50D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B50D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B50D7"/>
    <w:rPr>
      <w:i/>
      <w:iCs/>
      <w:color w:val="404040" w:themeColor="text1" w:themeTint="BF"/>
    </w:rPr>
  </w:style>
  <w:style w:type="paragraph" w:styleId="Listenabsatz">
    <w:name w:val="List Paragraph"/>
    <w:basedOn w:val="Standard"/>
    <w:uiPriority w:val="34"/>
    <w:qFormat/>
    <w:rsid w:val="005B50D7"/>
    <w:pPr>
      <w:ind w:left="720"/>
      <w:contextualSpacing/>
    </w:pPr>
  </w:style>
  <w:style w:type="character" w:styleId="IntensiveHervorhebung">
    <w:name w:val="Intense Emphasis"/>
    <w:basedOn w:val="Absatz-Standardschriftart"/>
    <w:uiPriority w:val="21"/>
    <w:qFormat/>
    <w:rsid w:val="005B50D7"/>
    <w:rPr>
      <w:i/>
      <w:iCs/>
      <w:color w:val="2E74B5" w:themeColor="accent1" w:themeShade="BF"/>
    </w:rPr>
  </w:style>
  <w:style w:type="paragraph" w:styleId="IntensivesZitat">
    <w:name w:val="Intense Quote"/>
    <w:basedOn w:val="Standard"/>
    <w:next w:val="Standard"/>
    <w:link w:val="IntensivesZitatZchn"/>
    <w:uiPriority w:val="30"/>
    <w:qFormat/>
    <w:rsid w:val="005B50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5B50D7"/>
    <w:rPr>
      <w:i/>
      <w:iCs/>
      <w:color w:val="2E74B5" w:themeColor="accent1" w:themeShade="BF"/>
    </w:rPr>
  </w:style>
  <w:style w:type="character" w:styleId="IntensiverVerweis">
    <w:name w:val="Intense Reference"/>
    <w:basedOn w:val="Absatz-Standardschriftart"/>
    <w:uiPriority w:val="32"/>
    <w:qFormat/>
    <w:rsid w:val="005B50D7"/>
    <w:rPr>
      <w:b/>
      <w:bCs/>
      <w:smallCaps/>
      <w:color w:val="2E74B5" w:themeColor="accent1" w:themeShade="BF"/>
      <w:spacing w:val="5"/>
    </w:rPr>
  </w:style>
  <w:style w:type="character" w:styleId="Hyperlink">
    <w:name w:val="Hyperlink"/>
    <w:basedOn w:val="Absatz-Standardschriftart"/>
    <w:uiPriority w:val="99"/>
    <w:unhideWhenUsed/>
    <w:rsid w:val="005B50D7"/>
    <w:rPr>
      <w:color w:val="0563C1" w:themeColor="hyperlink"/>
      <w:u w:val="single"/>
    </w:rPr>
  </w:style>
  <w:style w:type="character" w:styleId="NichtaufgelsteErwhnung">
    <w:name w:val="Unresolved Mention"/>
    <w:basedOn w:val="Absatz-Standardschriftart"/>
    <w:uiPriority w:val="99"/>
    <w:semiHidden/>
    <w:unhideWhenUsed/>
    <w:rsid w:val="005B5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milienportal.de/familienportal/familienleistungen/mutterschutz/welche-regelungen-fuer-den-mutterschutz-gelten-fuer-beamtinnen--125086"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undesregierung.de/breg-de/aktuelles/neuregelung-elterngeld-2268810" TargetMode="External"/><Relationship Id="rId5" Type="http://schemas.openxmlformats.org/officeDocument/2006/relationships/styles" Target="styles.xml"/><Relationship Id="rId10" Type="http://schemas.openxmlformats.org/officeDocument/2006/relationships/hyperlink" Target="https://familienportal.de/familienportal/familienleistungen/mutterschutz" TargetMode="External"/><Relationship Id="rId4" Type="http://schemas.openxmlformats.org/officeDocument/2006/relationships/numbering" Target="numbering.xml"/><Relationship Id="rId9" Type="http://schemas.openxmlformats.org/officeDocument/2006/relationships/hyperlink" Target="https://www.gesetze-im-internet.de/muschg_2018/index.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AF3B88F81BB5E44B9F399017B89143E" ma:contentTypeVersion="9" ma:contentTypeDescription="Ein neues Dokument erstellen." ma:contentTypeScope="" ma:versionID="eb8bfc0317fc299b21fb024a1627f8c6">
  <xsd:schema xmlns:xsd="http://www.w3.org/2001/XMLSchema" xmlns:xs="http://www.w3.org/2001/XMLSchema" xmlns:p="http://schemas.microsoft.com/office/2006/metadata/properties" xmlns:ns3="8182d731-21fc-4cc4-b017-24275cab6d44" targetNamespace="http://schemas.microsoft.com/office/2006/metadata/properties" ma:root="true" ma:fieldsID="b1d22f75eba537a43f7fe50443ab2c90" ns3:_="">
    <xsd:import namespace="8182d731-21fc-4cc4-b017-24275cab6d4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82d731-21fc-4cc4-b017-24275cab6d4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182d731-21fc-4cc4-b017-24275cab6d44" xsi:nil="true"/>
  </documentManagement>
</p:properties>
</file>

<file path=customXml/itemProps1.xml><?xml version="1.0" encoding="utf-8"?>
<ds:datastoreItem xmlns:ds="http://schemas.openxmlformats.org/officeDocument/2006/customXml" ds:itemID="{1A926CFA-5A71-440F-883F-9DE0146816C8}">
  <ds:schemaRefs>
    <ds:schemaRef ds:uri="http://schemas.microsoft.com/sharepoint/v3/contenttype/forms"/>
  </ds:schemaRefs>
</ds:datastoreItem>
</file>

<file path=customXml/itemProps2.xml><?xml version="1.0" encoding="utf-8"?>
<ds:datastoreItem xmlns:ds="http://schemas.openxmlformats.org/officeDocument/2006/customXml" ds:itemID="{DF50AC4E-2716-4885-8476-6DF1A8336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82d731-21fc-4cc4-b017-24275cab6d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3B31E0-A5CB-4C60-9E7D-B523160590D2}">
  <ds:schemaRefs>
    <ds:schemaRef ds:uri="http://schemas.microsoft.com/office/2006/metadata/properties"/>
    <ds:schemaRef ds:uri="http://schemas.microsoft.com/office/infopath/2007/PartnerControls"/>
    <ds:schemaRef ds:uri="8182d731-21fc-4cc4-b017-24275cab6d4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734</Words>
  <Characters>4627</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damago-training</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Satybekova</dc:creator>
  <cp:keywords/>
  <dc:description/>
  <cp:lastModifiedBy>Justin Schlein</cp:lastModifiedBy>
  <cp:revision>5</cp:revision>
  <dcterms:created xsi:type="dcterms:W3CDTF">2026-08-25T09:14:00Z</dcterms:created>
  <dcterms:modified xsi:type="dcterms:W3CDTF">2026-08-26T06:22:00Z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0x010100FAF3B88F81BB5E44B9F399017B89143E</vt:lpwstr>
  </property>
</Properties>
</file>