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9FCD2" w14:textId="6A4B281D" w:rsidR="00BE22AA" w:rsidRPr="0081356B" w:rsidRDefault="00BE22AA" w:rsidP="0081356B">
      <w:pPr>
        <w:jc w:val="center"/>
        <w:rPr>
          <w:rFonts w:ascii="Arial" w:hAnsi="Arial" w:cs="Arial"/>
          <w:noProof/>
          <w:sz w:val="24"/>
          <w:szCs w:val="24"/>
        </w:rPr>
      </w:pPr>
    </w:p>
    <w:p w14:paraId="662E9ACD" w14:textId="3200BB92" w:rsidR="007709D1" w:rsidRPr="0081356B" w:rsidRDefault="007709D1" w:rsidP="0081356B">
      <w:pPr>
        <w:jc w:val="center"/>
        <w:rPr>
          <w:rFonts w:ascii="Arial" w:hAnsi="Arial" w:cs="Arial"/>
          <w:noProof/>
          <w:sz w:val="24"/>
          <w:szCs w:val="24"/>
        </w:rPr>
      </w:pPr>
      <w:r w:rsidRPr="0081356B">
        <w:rPr>
          <w:rFonts w:ascii="Arial" w:hAnsi="Arial" w:cs="Arial"/>
          <w:noProof/>
          <w:sz w:val="24"/>
          <w:szCs w:val="24"/>
        </w:rPr>
        <w:t xml:space="preserve">Um </w:t>
      </w:r>
      <w:r w:rsidR="00F31A98" w:rsidRPr="0081356B">
        <w:rPr>
          <w:rFonts w:ascii="Arial" w:hAnsi="Arial" w:cs="Arial"/>
          <w:noProof/>
          <w:sz w:val="24"/>
          <w:szCs w:val="24"/>
        </w:rPr>
        <w:t xml:space="preserve">die Unternehmens </w:t>
      </w:r>
      <w:r w:rsidRPr="0081356B">
        <w:rPr>
          <w:rFonts w:ascii="Arial" w:hAnsi="Arial" w:cs="Arial"/>
          <w:b/>
          <w:bCs/>
          <w:noProof/>
          <w:sz w:val="24"/>
          <w:szCs w:val="24"/>
        </w:rPr>
        <w:t>Ziele</w:t>
      </w:r>
      <w:r w:rsidRPr="0081356B">
        <w:rPr>
          <w:rFonts w:ascii="Arial" w:hAnsi="Arial" w:cs="Arial"/>
          <w:noProof/>
          <w:sz w:val="24"/>
          <w:szCs w:val="24"/>
        </w:rPr>
        <w:t xml:space="preserve"> </w:t>
      </w:r>
      <w:r w:rsidR="00F31A98" w:rsidRPr="0081356B">
        <w:rPr>
          <w:rFonts w:ascii="Arial" w:hAnsi="Arial" w:cs="Arial"/>
          <w:noProof/>
          <w:sz w:val="24"/>
          <w:szCs w:val="24"/>
        </w:rPr>
        <w:t xml:space="preserve">(Ziele der Organisation) </w:t>
      </w:r>
      <w:r w:rsidRPr="0081356B">
        <w:rPr>
          <w:rFonts w:ascii="Arial" w:hAnsi="Arial" w:cs="Arial"/>
          <w:noProof/>
          <w:sz w:val="24"/>
          <w:szCs w:val="24"/>
        </w:rPr>
        <w:t>zu erreichen brauche ich</w:t>
      </w:r>
    </w:p>
    <w:p w14:paraId="7ED84992" w14:textId="73D7CB3D" w:rsidR="007709D1" w:rsidRPr="0081356B" w:rsidRDefault="007709D1" w:rsidP="0081356B">
      <w:pPr>
        <w:jc w:val="center"/>
        <w:rPr>
          <w:rFonts w:ascii="Arial" w:hAnsi="Arial" w:cs="Arial"/>
          <w:noProof/>
          <w:sz w:val="24"/>
          <w:szCs w:val="24"/>
        </w:rPr>
      </w:pPr>
    </w:p>
    <w:p w14:paraId="0FEAEB00" w14:textId="4F1B7B74" w:rsidR="009B6EA9" w:rsidRPr="0081356B" w:rsidRDefault="00F31A98" w:rsidP="0081356B">
      <w:pPr>
        <w:jc w:val="center"/>
        <w:rPr>
          <w:rFonts w:ascii="Arial" w:hAnsi="Arial" w:cs="Arial"/>
          <w:noProof/>
          <w:sz w:val="24"/>
          <w:szCs w:val="24"/>
        </w:rPr>
      </w:pPr>
      <w:r w:rsidRPr="0081356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683742" wp14:editId="2B2FC143">
                <wp:simplePos x="0" y="0"/>
                <wp:positionH relativeFrom="column">
                  <wp:posOffset>4199255</wp:posOffset>
                </wp:positionH>
                <wp:positionV relativeFrom="paragraph">
                  <wp:posOffset>255905</wp:posOffset>
                </wp:positionV>
                <wp:extent cx="234950" cy="635000"/>
                <wp:effectExtent l="19050" t="0" r="12700" b="31750"/>
                <wp:wrapNone/>
                <wp:docPr id="60" name="Pfeil: nach unten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635000"/>
                        </a:xfrm>
                        <a:prstGeom prst="downArrow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E9ED7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Pfeil: nach unten 60" o:spid="_x0000_s1026" type="#_x0000_t67" style="position:absolute;margin-left:330.65pt;margin-top:20.15pt;width:18.5pt;height:5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" adj="17604" fillcolor="#92d050" strokecolor="#a5a5a5 [3206]" strokeweight="1pt"/>
            </w:pict>
          </mc:Fallback>
        </mc:AlternateContent>
      </w:r>
      <w:r w:rsidR="007709D1" w:rsidRPr="0081356B">
        <w:rPr>
          <w:rFonts w:ascii="Arial" w:hAnsi="Arial" w:cs="Arial"/>
          <w:noProof/>
          <w:sz w:val="24"/>
          <w:szCs w:val="24"/>
        </w:rPr>
        <w:t>d</w:t>
      </w:r>
      <w:r w:rsidR="00BE22AA" w:rsidRPr="0081356B">
        <w:rPr>
          <w:rFonts w:ascii="Arial" w:hAnsi="Arial" w:cs="Arial"/>
          <w:noProof/>
          <w:sz w:val="24"/>
          <w:szCs w:val="24"/>
        </w:rPr>
        <w:t>en</w:t>
      </w:r>
      <w:r w:rsidR="007709D1" w:rsidRPr="0081356B">
        <w:rPr>
          <w:rFonts w:ascii="Arial" w:hAnsi="Arial" w:cs="Arial"/>
          <w:noProof/>
          <w:sz w:val="24"/>
          <w:szCs w:val="24"/>
        </w:rPr>
        <w:t xml:space="preserve"> richtige</w:t>
      </w:r>
      <w:r w:rsidR="00BE22AA" w:rsidRPr="0081356B">
        <w:rPr>
          <w:rFonts w:ascii="Arial" w:hAnsi="Arial" w:cs="Arial"/>
          <w:noProof/>
          <w:sz w:val="24"/>
          <w:szCs w:val="24"/>
        </w:rPr>
        <w:t>n</w:t>
      </w:r>
      <w:r w:rsidR="00BE22AA" w:rsidRPr="0081356B"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  <w:r w:rsidR="007709D1" w:rsidRPr="0081356B">
        <w:rPr>
          <w:rFonts w:ascii="Arial" w:hAnsi="Arial" w:cs="Arial"/>
          <w:b/>
          <w:bCs/>
          <w:noProof/>
          <w:sz w:val="24"/>
          <w:szCs w:val="24"/>
        </w:rPr>
        <w:t>Organisation</w:t>
      </w:r>
      <w:r w:rsidR="00BE22AA" w:rsidRPr="0081356B">
        <w:rPr>
          <w:rFonts w:ascii="Arial" w:hAnsi="Arial" w:cs="Arial"/>
          <w:b/>
          <w:bCs/>
          <w:noProof/>
          <w:sz w:val="24"/>
          <w:szCs w:val="24"/>
        </w:rPr>
        <w:t>s-Aufbau</w:t>
      </w:r>
      <w:r w:rsidR="00BE22AA" w:rsidRPr="0081356B">
        <w:rPr>
          <w:rFonts w:ascii="Arial" w:hAnsi="Arial" w:cs="Arial"/>
          <w:noProof/>
          <w:sz w:val="24"/>
          <w:szCs w:val="24"/>
        </w:rPr>
        <w:t xml:space="preserve">  und </w:t>
      </w:r>
      <w:r w:rsidR="007709D1" w:rsidRPr="0081356B">
        <w:rPr>
          <w:rFonts w:ascii="Arial" w:hAnsi="Arial" w:cs="Arial"/>
          <w:noProof/>
          <w:sz w:val="24"/>
          <w:szCs w:val="24"/>
        </w:rPr>
        <w:t xml:space="preserve">den richtigen </w:t>
      </w:r>
      <w:r w:rsidR="007709D1" w:rsidRPr="0081356B">
        <w:rPr>
          <w:rFonts w:ascii="Arial" w:hAnsi="Arial" w:cs="Arial"/>
          <w:b/>
          <w:bCs/>
          <w:noProof/>
          <w:sz w:val="24"/>
          <w:szCs w:val="24"/>
        </w:rPr>
        <w:t>Organisation</w:t>
      </w:r>
      <w:r w:rsidR="00BE22AA" w:rsidRPr="0081356B">
        <w:rPr>
          <w:rFonts w:ascii="Arial" w:hAnsi="Arial" w:cs="Arial"/>
          <w:b/>
          <w:bCs/>
          <w:noProof/>
          <w:sz w:val="24"/>
          <w:szCs w:val="24"/>
        </w:rPr>
        <w:t>-Ablauf</w:t>
      </w:r>
    </w:p>
    <w:p w14:paraId="156DA1ED" w14:textId="74B1411A" w:rsidR="009B6EA9" w:rsidRDefault="00F31A9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2A0154" wp14:editId="68B4D4A7">
                <wp:simplePos x="0" y="0"/>
                <wp:positionH relativeFrom="column">
                  <wp:posOffset>801645</wp:posOffset>
                </wp:positionH>
                <wp:positionV relativeFrom="paragraph">
                  <wp:posOffset>9525</wp:posOffset>
                </wp:positionV>
                <wp:extent cx="234950" cy="635000"/>
                <wp:effectExtent l="19050" t="0" r="12700" b="31750"/>
                <wp:wrapNone/>
                <wp:docPr id="59" name="Pfeil: nach unten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635000"/>
                        </a:xfrm>
                        <a:prstGeom prst="downArrow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18F33" id="Pfeil: nach unten 59" o:spid="_x0000_s1026" type="#_x0000_t67" style="position:absolute;margin-left:63.1pt;margin-top:.75pt;width:18.5pt;height:50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" adj="17604" fillcolor="#ffc000" strokecolor="#a5a5a5 [3206]" strokeweight="1pt"/>
            </w:pict>
          </mc:Fallback>
        </mc:AlternateContent>
      </w:r>
    </w:p>
    <w:p w14:paraId="643A6499" w14:textId="2F3222D7" w:rsidR="00F31A98" w:rsidRDefault="00F31A98">
      <w:pPr>
        <w:rPr>
          <w:noProof/>
        </w:rPr>
      </w:pPr>
    </w:p>
    <w:p w14:paraId="316F631B" w14:textId="77777777" w:rsidR="00F31A98" w:rsidRDefault="00F31A98">
      <w:pPr>
        <w:rPr>
          <w:noProof/>
        </w:rPr>
      </w:pPr>
    </w:p>
    <w:p w14:paraId="074DEB3B" w14:textId="5E738A16" w:rsidR="009B6EA9" w:rsidRDefault="00F31A98">
      <w:pPr>
        <w:rPr>
          <w:noProof/>
        </w:rPr>
      </w:pPr>
      <w:r w:rsidRPr="00F31A98">
        <w:rPr>
          <w:noProof/>
        </w:rPr>
        <w:drawing>
          <wp:inline distT="0" distB="0" distL="0" distR="0" wp14:anchorId="5DECCA10" wp14:editId="24F86F67">
            <wp:extent cx="1778000" cy="2330450"/>
            <wp:effectExtent l="38100" t="38100" r="31750" b="31750"/>
            <wp:docPr id="57" name="Grafi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23304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F31A98">
        <w:rPr>
          <w:noProof/>
        </w:rPr>
        <w:drawing>
          <wp:inline distT="0" distB="0" distL="0" distR="0" wp14:anchorId="448F3610" wp14:editId="69D687B9">
            <wp:extent cx="2209800" cy="2330450"/>
            <wp:effectExtent l="38100" t="38100" r="38100" b="31750"/>
            <wp:docPr id="58" name="Grafik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3304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1CD674" w14:textId="77777777" w:rsidR="009B6EA9" w:rsidRDefault="009B6EA9">
      <w:pPr>
        <w:rPr>
          <w:noProof/>
        </w:rPr>
      </w:pPr>
    </w:p>
    <w:p w14:paraId="615E262E" w14:textId="71261416" w:rsidR="009B6EA9" w:rsidRDefault="009B6EA9">
      <w:pPr>
        <w:rPr>
          <w:noProof/>
        </w:rPr>
      </w:pPr>
    </w:p>
    <w:p w14:paraId="5CDD8D32" w14:textId="3A7EA516" w:rsidR="007E6B19" w:rsidRDefault="007E6B19">
      <w:pPr>
        <w:rPr>
          <w:noProof/>
        </w:rPr>
      </w:pPr>
    </w:p>
    <w:p w14:paraId="27900261" w14:textId="27E67157" w:rsidR="007E6B19" w:rsidRDefault="007E6B19">
      <w:pPr>
        <w:rPr>
          <w:noProof/>
        </w:rPr>
      </w:pPr>
    </w:p>
    <w:p w14:paraId="4E96E009" w14:textId="0D1D9369" w:rsidR="007B5F4E" w:rsidRDefault="007B5F4E">
      <w:pPr>
        <w:rPr>
          <w:noProof/>
        </w:rPr>
      </w:pPr>
    </w:p>
    <w:p w14:paraId="42ACEA54" w14:textId="7EA6616B" w:rsidR="007B5F4E" w:rsidRDefault="007B5F4E">
      <w:pPr>
        <w:rPr>
          <w:noProof/>
        </w:rPr>
      </w:pPr>
    </w:p>
    <w:p w14:paraId="4FF43BF5" w14:textId="67AD0A08" w:rsidR="007B5F4E" w:rsidRDefault="007B5F4E">
      <w:pPr>
        <w:rPr>
          <w:noProof/>
        </w:rPr>
      </w:pPr>
    </w:p>
    <w:p w14:paraId="7466C18D" w14:textId="77777777" w:rsidR="007B5F4E" w:rsidRDefault="007B5F4E">
      <w:pPr>
        <w:rPr>
          <w:noProof/>
        </w:rPr>
      </w:pPr>
    </w:p>
    <w:p w14:paraId="5FA5CEF6" w14:textId="6610061F" w:rsidR="007E6B19" w:rsidRDefault="007E6B19">
      <w:pPr>
        <w:rPr>
          <w:noProof/>
        </w:rPr>
      </w:pPr>
    </w:p>
    <w:p w14:paraId="0FC7BFD6" w14:textId="7D172FC8" w:rsidR="0081356B" w:rsidRDefault="0081356B">
      <w:pPr>
        <w:rPr>
          <w:noProof/>
        </w:rPr>
      </w:pPr>
    </w:p>
    <w:p w14:paraId="7D9110F3" w14:textId="41443FE0" w:rsidR="0081356B" w:rsidRDefault="0081356B">
      <w:pPr>
        <w:rPr>
          <w:noProof/>
        </w:rPr>
      </w:pPr>
    </w:p>
    <w:p w14:paraId="7253491E" w14:textId="0028EE73" w:rsidR="0081356B" w:rsidRDefault="0081356B">
      <w:pPr>
        <w:rPr>
          <w:noProof/>
        </w:rPr>
      </w:pPr>
    </w:p>
    <w:p w14:paraId="3D5070A5" w14:textId="51FE2CA1" w:rsidR="0081356B" w:rsidRDefault="0081356B">
      <w:pPr>
        <w:rPr>
          <w:noProof/>
        </w:rPr>
      </w:pPr>
    </w:p>
    <w:p w14:paraId="1F02F7AE" w14:textId="4FE483DC" w:rsidR="0081356B" w:rsidRDefault="0081356B">
      <w:pPr>
        <w:rPr>
          <w:noProof/>
        </w:rPr>
      </w:pPr>
    </w:p>
    <w:p w14:paraId="0CA36ADD" w14:textId="77777777" w:rsidR="0081356B" w:rsidRDefault="0081356B">
      <w:pPr>
        <w:rPr>
          <w:noProof/>
        </w:rPr>
      </w:pPr>
    </w:p>
    <w:p w14:paraId="36027BF7" w14:textId="69438C0A" w:rsidR="0081356B" w:rsidRPr="0081356B" w:rsidRDefault="0081356B" w:rsidP="00813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line="360" w:lineRule="auto"/>
        <w:jc w:val="center"/>
        <w:rPr>
          <w:rFonts w:ascii="Arial" w:hAnsi="Arial" w:cs="Arial"/>
          <w:color w:val="FFC000"/>
          <w:sz w:val="32"/>
          <w:szCs w:val="32"/>
          <w:shd w:val="clear" w:color="auto" w:fill="FFFFFF"/>
        </w:rPr>
      </w:pPr>
      <w:r w:rsidRPr="0081356B">
        <w:rPr>
          <w:rFonts w:ascii="Arial" w:hAnsi="Arial" w:cs="Arial"/>
          <w:b/>
          <w:bCs/>
          <w:color w:val="FFC000"/>
          <w:sz w:val="32"/>
          <w:szCs w:val="32"/>
          <w:shd w:val="clear" w:color="auto" w:fill="FFFFFF"/>
        </w:rPr>
        <w:lastRenderedPageBreak/>
        <w:t>A</w:t>
      </w:r>
      <w:r w:rsidRPr="0081356B">
        <w:rPr>
          <w:rFonts w:ascii="Arial" w:hAnsi="Arial" w:cs="Arial"/>
          <w:b/>
          <w:bCs/>
          <w:color w:val="FFC000"/>
          <w:sz w:val="32"/>
          <w:szCs w:val="32"/>
          <w:shd w:val="clear" w:color="auto" w:fill="FFFFFF"/>
        </w:rPr>
        <w:t>ufbauo</w:t>
      </w:r>
      <w:r w:rsidRPr="0081356B">
        <w:rPr>
          <w:rFonts w:ascii="Arial" w:hAnsi="Arial" w:cs="Arial"/>
          <w:b/>
          <w:bCs/>
          <w:color w:val="FFC000"/>
          <w:sz w:val="32"/>
          <w:szCs w:val="32"/>
          <w:shd w:val="clear" w:color="auto" w:fill="FFFFFF"/>
        </w:rPr>
        <w:t>rganisation</w:t>
      </w:r>
    </w:p>
    <w:p w14:paraId="11DA222D" w14:textId="377A11B5" w:rsidR="009B6EA9" w:rsidRDefault="009B6EA9">
      <w:pPr>
        <w:rPr>
          <w:noProof/>
        </w:rPr>
      </w:pPr>
    </w:p>
    <w:p w14:paraId="42022815" w14:textId="78D492A8" w:rsidR="009B6EA9" w:rsidRDefault="0081356B">
      <w:pPr>
        <w:rPr>
          <w:noProof/>
        </w:rPr>
      </w:pPr>
      <w:r>
        <w:rPr>
          <w:noProof/>
        </w:rPr>
        <w:drawing>
          <wp:inline distT="0" distB="0" distL="0" distR="0" wp14:anchorId="0E0B3CA2" wp14:editId="2C793B96">
            <wp:extent cx="5759849" cy="2711669"/>
            <wp:effectExtent l="0" t="0" r="0" b="0"/>
            <wp:docPr id="29" name="Grafik 29" descr="▷ Aufbauorganisation » Definition, Erklärung &amp; Beispiele + Übungsfr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▷ Aufbauorganisation » Definition, Erklärung &amp; Beispiele + Übungsfrag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643" cy="2715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7B23" w14:textId="77777777" w:rsidR="0081356B" w:rsidRDefault="0081356B" w:rsidP="00C85FF6">
      <w:pPr>
        <w:tabs>
          <w:tab w:val="left" w:pos="2360"/>
        </w:tabs>
        <w:spacing w:line="360" w:lineRule="auto"/>
        <w:rPr>
          <w:rFonts w:ascii="Arial" w:hAnsi="Arial" w:cs="Arial"/>
          <w:color w:val="4D5156"/>
          <w:sz w:val="24"/>
          <w:szCs w:val="24"/>
          <w:shd w:val="clear" w:color="auto" w:fill="FFFFFF"/>
        </w:rPr>
      </w:pPr>
    </w:p>
    <w:p w14:paraId="41AF754F" w14:textId="4479D02F" w:rsidR="00C85FF6" w:rsidRPr="00C85FF6" w:rsidRDefault="00C85FF6" w:rsidP="00C85FF6">
      <w:pPr>
        <w:tabs>
          <w:tab w:val="left" w:pos="2360"/>
        </w:tabs>
        <w:spacing w:line="360" w:lineRule="auto"/>
        <w:rPr>
          <w:rFonts w:ascii="Arial" w:hAnsi="Arial" w:cs="Arial"/>
          <w:color w:val="4D5156"/>
          <w:sz w:val="24"/>
          <w:szCs w:val="24"/>
          <w:shd w:val="clear" w:color="auto" w:fill="FFFFFF"/>
        </w:rPr>
      </w:pPr>
      <w:r w:rsidRPr="00C85FF6"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Unter </w:t>
      </w:r>
      <w:r w:rsidRPr="00C85FF6"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>funktionaler Organisation</w:t>
      </w:r>
      <w:r w:rsidRPr="00C85FF6"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 versteht man eine Gliederung der Einheiten einer Organisation nach Aufgaben auf der </w:t>
      </w:r>
      <w:r w:rsidRPr="00C85FF6">
        <w:rPr>
          <w:rFonts w:ascii="Arial" w:hAnsi="Arial" w:cs="Arial"/>
          <w:color w:val="FF0000"/>
          <w:sz w:val="24"/>
          <w:szCs w:val="24"/>
          <w:shd w:val="clear" w:color="auto" w:fill="FFFFFF"/>
        </w:rPr>
        <w:t xml:space="preserve">zweiten Hierarchieebene </w:t>
      </w:r>
      <w:r w:rsidRPr="00C85FF6"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unterhalb der Unternehmensleitung. </w:t>
      </w:r>
    </w:p>
    <w:p w14:paraId="7A69686D" w14:textId="38D82332" w:rsidR="0081356B" w:rsidRDefault="00C85FF6" w:rsidP="00C85FF6">
      <w:pPr>
        <w:tabs>
          <w:tab w:val="left" w:pos="2360"/>
        </w:tabs>
        <w:spacing w:line="360" w:lineRule="auto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  <w:r w:rsidRPr="00C85FF6">
        <w:rPr>
          <w:rFonts w:ascii="Arial" w:hAnsi="Arial" w:cs="Arial"/>
          <w:color w:val="4D5156"/>
          <w:sz w:val="24"/>
          <w:szCs w:val="24"/>
          <w:shd w:val="clear" w:color="auto" w:fill="FFFFFF"/>
        </w:rPr>
        <w:t xml:space="preserve">Der Unternehmensleitung kommt die Aufgabe zu, die verschiedenen Bereiche zu koordinieren. Die Leitung erfolgt dabei nach dem </w:t>
      </w:r>
      <w:proofErr w:type="spellStart"/>
      <w:r w:rsidRPr="00C85FF6"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  <w:t>Einliniensystem</w:t>
      </w:r>
      <w:proofErr w:type="spellEnd"/>
    </w:p>
    <w:p w14:paraId="56CB09E8" w14:textId="77777777" w:rsidR="0081356B" w:rsidRDefault="0081356B" w:rsidP="00C85FF6">
      <w:pPr>
        <w:tabs>
          <w:tab w:val="left" w:pos="2360"/>
        </w:tabs>
        <w:spacing w:line="360" w:lineRule="auto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</w:p>
    <w:p w14:paraId="411B236F" w14:textId="4F0B2A7A" w:rsidR="0081356B" w:rsidRDefault="0081356B" w:rsidP="00C85FF6">
      <w:pPr>
        <w:tabs>
          <w:tab w:val="left" w:pos="2360"/>
        </w:tabs>
        <w:spacing w:line="360" w:lineRule="auto"/>
        <w:rPr>
          <w:rFonts w:ascii="Arial" w:hAnsi="Arial" w:cs="Arial"/>
          <w:b/>
          <w:bCs/>
          <w:color w:val="4D5156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23670B39" wp14:editId="0E2F9BB5">
            <wp:extent cx="5423648" cy="3026980"/>
            <wp:effectExtent l="0" t="0" r="5715" b="2540"/>
            <wp:docPr id="18" name="Grafik 18" descr="▷ Ablauforganisation » Definition, Erklärung &amp;amp; Beispiele + Übungsfr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▷ Ablauforganisation » Definition, Erklärung &amp;amp; Beispiele + Übungsfrag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954" cy="305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923F" w14:textId="53751DF5" w:rsidR="004F6B23" w:rsidRPr="00C85FF6" w:rsidRDefault="004F6B23" w:rsidP="00C85FF6">
      <w:pPr>
        <w:tabs>
          <w:tab w:val="left" w:pos="2360"/>
        </w:tabs>
        <w:spacing w:line="360" w:lineRule="auto"/>
        <w:rPr>
          <w:sz w:val="24"/>
          <w:szCs w:val="24"/>
        </w:rPr>
      </w:pPr>
    </w:p>
    <w:p w14:paraId="52A42185" w14:textId="0DEA83F2" w:rsidR="00C85FF6" w:rsidRDefault="00C85FF6" w:rsidP="00C85FF6">
      <w:pPr>
        <w:tabs>
          <w:tab w:val="left" w:pos="2360"/>
        </w:tabs>
      </w:pPr>
    </w:p>
    <w:p w14:paraId="0492826D" w14:textId="2AD5C41C" w:rsidR="00C85FF6" w:rsidRDefault="00C85FF6" w:rsidP="00C85FF6">
      <w:pPr>
        <w:tabs>
          <w:tab w:val="left" w:pos="2360"/>
        </w:tabs>
      </w:pPr>
      <w:r>
        <w:rPr>
          <w:noProof/>
        </w:rPr>
        <w:drawing>
          <wp:inline distT="0" distB="0" distL="0" distR="0" wp14:anchorId="65D12EB3" wp14:editId="7653D791">
            <wp:extent cx="5760720" cy="2343150"/>
            <wp:effectExtent l="0" t="0" r="0" b="0"/>
            <wp:docPr id="1" name="Grafik 1" descr="Einliniensystem: Definition, Aufbau und Beispiel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inliniensystem: Definition, Aufbau und Beispiel · [mit Video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0E5A5" w14:textId="7156962C" w:rsidR="00C85FF6" w:rsidRDefault="00C85FF6" w:rsidP="00C85FF6">
      <w:pPr>
        <w:tabs>
          <w:tab w:val="left" w:pos="2360"/>
        </w:tabs>
      </w:pPr>
    </w:p>
    <w:p w14:paraId="58FA193B" w14:textId="77777777" w:rsidR="00C85FF6" w:rsidRPr="00C85FF6" w:rsidRDefault="00C85FF6" w:rsidP="00C85FF6">
      <w:pPr>
        <w:shd w:val="clear" w:color="auto" w:fill="FFFFFF"/>
        <w:spacing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proofErr w:type="spellStart"/>
      <w:r w:rsidRPr="00C85FF6">
        <w:rPr>
          <w:rFonts w:ascii="Arial" w:eastAsia="Times New Roman" w:hAnsi="Arial" w:cs="Arial"/>
          <w:b/>
          <w:bCs/>
          <w:color w:val="202124"/>
          <w:sz w:val="24"/>
          <w:szCs w:val="24"/>
          <w:lang w:eastAsia="de-DE"/>
        </w:rPr>
        <w:t>Einliniensystem</w:t>
      </w:r>
      <w:proofErr w:type="spellEnd"/>
      <w:r w:rsidRPr="00C85FF6">
        <w:rPr>
          <w:rFonts w:ascii="Arial" w:eastAsia="Times New Roman" w:hAnsi="Arial" w:cs="Arial"/>
          <w:b/>
          <w:bCs/>
          <w:color w:val="202124"/>
          <w:sz w:val="24"/>
          <w:szCs w:val="24"/>
          <w:lang w:eastAsia="de-DE"/>
        </w:rPr>
        <w:t xml:space="preserve"> Vorteile</w:t>
      </w:r>
    </w:p>
    <w:p w14:paraId="0DA6C7A0" w14:textId="77777777" w:rsidR="00C85FF6" w:rsidRPr="00C85FF6" w:rsidRDefault="00C85FF6" w:rsidP="00C85FF6">
      <w:pPr>
        <w:numPr>
          <w:ilvl w:val="0"/>
          <w:numId w:val="1"/>
        </w:num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r w:rsidRPr="00C85FF6">
        <w:rPr>
          <w:rFonts w:ascii="Arial" w:eastAsia="Times New Roman" w:hAnsi="Arial" w:cs="Arial"/>
          <w:color w:val="202124"/>
          <w:sz w:val="24"/>
          <w:szCs w:val="24"/>
          <w:lang w:eastAsia="de-DE"/>
        </w:rPr>
        <w:t>Übersichtlichkeit und einfachen Strukturierung.</w:t>
      </w:r>
    </w:p>
    <w:p w14:paraId="5244FAC6" w14:textId="77777777" w:rsidR="00C85FF6" w:rsidRPr="00C85FF6" w:rsidRDefault="00C85FF6" w:rsidP="00C85FF6">
      <w:pPr>
        <w:numPr>
          <w:ilvl w:val="0"/>
          <w:numId w:val="1"/>
        </w:num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r w:rsidRPr="00C85FF6">
        <w:rPr>
          <w:rFonts w:ascii="Arial" w:eastAsia="Times New Roman" w:hAnsi="Arial" w:cs="Arial"/>
          <w:color w:val="202124"/>
          <w:sz w:val="24"/>
          <w:szCs w:val="24"/>
          <w:lang w:eastAsia="de-DE"/>
        </w:rPr>
        <w:t>Eindeutigkeit der Dienst-, Informations- und Kommunikationswege.</w:t>
      </w:r>
    </w:p>
    <w:p w14:paraId="3B5559DE" w14:textId="77777777" w:rsidR="00C85FF6" w:rsidRPr="00C85FF6" w:rsidRDefault="00C85FF6" w:rsidP="00C85FF6">
      <w:pPr>
        <w:numPr>
          <w:ilvl w:val="0"/>
          <w:numId w:val="1"/>
        </w:num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r w:rsidRPr="00C85FF6">
        <w:rPr>
          <w:rFonts w:ascii="Arial" w:eastAsia="Times New Roman" w:hAnsi="Arial" w:cs="Arial"/>
          <w:color w:val="202124"/>
          <w:sz w:val="24"/>
          <w:szCs w:val="24"/>
          <w:lang w:eastAsia="de-DE"/>
        </w:rPr>
        <w:t>Klar verteilten Anordnungsbefugnis und Kompetenzverteilung.</w:t>
      </w:r>
    </w:p>
    <w:p w14:paraId="54656E9E" w14:textId="2295C0AD" w:rsidR="00C85FF6" w:rsidRDefault="00C85FF6" w:rsidP="00C85FF6">
      <w:pPr>
        <w:numPr>
          <w:ilvl w:val="0"/>
          <w:numId w:val="1"/>
        </w:num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r w:rsidRPr="00C85FF6">
        <w:rPr>
          <w:rFonts w:ascii="Arial" w:eastAsia="Times New Roman" w:hAnsi="Arial" w:cs="Arial"/>
          <w:color w:val="202124"/>
          <w:sz w:val="24"/>
          <w:szCs w:val="24"/>
          <w:lang w:eastAsia="de-DE"/>
        </w:rPr>
        <w:t>Vermeidung von Kompetenzüberschneidungen.</w:t>
      </w:r>
    </w:p>
    <w:p w14:paraId="660D71B4" w14:textId="0D42A444" w:rsidR="0081356B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50A48511" w14:textId="5291B823" w:rsidR="0081356B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3B520430" w14:textId="41EFA356" w:rsidR="0081356B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2159FCC6" w14:textId="14430C4D" w:rsidR="0081356B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6B3BADAD" w14:textId="6B82BF87" w:rsidR="0081356B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11FA9DA6" w14:textId="567EA9AB" w:rsidR="0081356B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543FE015" w14:textId="3184731A" w:rsidR="0081356B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41406E62" w14:textId="5FD77972" w:rsidR="0081356B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685AEE11" w14:textId="036BF259" w:rsidR="0081356B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5F3CF096" w14:textId="3FE6836F" w:rsidR="0081356B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094D041B" w14:textId="6AA33DEC" w:rsidR="0081356B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138B76D5" w14:textId="685A72AA" w:rsidR="0081356B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70EDC0D1" w14:textId="6C0B02B1" w:rsidR="0081356B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7D73285F" w14:textId="45E0D041" w:rsidR="0081356B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5CA21E4F" w14:textId="77777777" w:rsidR="0081356B" w:rsidRPr="00C85FF6" w:rsidRDefault="0081356B" w:rsidP="0081356B">
      <w:pPr>
        <w:shd w:val="clear" w:color="auto" w:fill="FFFFFF"/>
        <w:spacing w:after="60" w:line="276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</w:p>
    <w:p w14:paraId="21CC0EC5" w14:textId="3E0CB282" w:rsidR="00C85FF6" w:rsidRDefault="00C85FF6" w:rsidP="00C85FF6">
      <w:pPr>
        <w:tabs>
          <w:tab w:val="left" w:pos="2360"/>
        </w:tabs>
      </w:pPr>
    </w:p>
    <w:p w14:paraId="56939DE9" w14:textId="6A207B86" w:rsidR="00C85FF6" w:rsidRDefault="00C85FF6" w:rsidP="00C85FF6">
      <w:pPr>
        <w:jc w:val="center"/>
        <w:rPr>
          <w:rFonts w:ascii="Arial" w:hAnsi="Arial" w:cs="Arial"/>
          <w:color w:val="0070C0"/>
          <w:sz w:val="36"/>
          <w:szCs w:val="36"/>
        </w:rPr>
      </w:pPr>
    </w:p>
    <w:p w14:paraId="19023015" w14:textId="1BA46384" w:rsidR="00797971" w:rsidRDefault="00797971" w:rsidP="00797971">
      <w:pPr>
        <w:jc w:val="center"/>
        <w:rPr>
          <w:rFonts w:ascii="Arial" w:hAnsi="Arial" w:cs="Arial"/>
          <w:sz w:val="36"/>
          <w:szCs w:val="36"/>
        </w:rPr>
      </w:pPr>
      <w:r w:rsidRPr="004F6B23">
        <w:rPr>
          <w:rFonts w:ascii="Arial" w:hAnsi="Arial" w:cs="Arial"/>
          <w:sz w:val="36"/>
          <w:szCs w:val="36"/>
        </w:rPr>
        <w:lastRenderedPageBreak/>
        <w:t>Organigramm Stabliniensystem</w:t>
      </w:r>
    </w:p>
    <w:p w14:paraId="0C8A6DC9" w14:textId="6A75FB2D" w:rsidR="0081356B" w:rsidRDefault="0081356B" w:rsidP="00797971">
      <w:pPr>
        <w:jc w:val="center"/>
        <w:rPr>
          <w:rFonts w:ascii="Arial" w:hAnsi="Arial" w:cs="Arial"/>
          <w:sz w:val="36"/>
          <w:szCs w:val="36"/>
        </w:rPr>
      </w:pPr>
    </w:p>
    <w:p w14:paraId="4B31D3A0" w14:textId="55A77594" w:rsidR="0081356B" w:rsidRDefault="0081356B" w:rsidP="00797971">
      <w:pPr>
        <w:jc w:val="center"/>
        <w:rPr>
          <w:rFonts w:ascii="Arial" w:hAnsi="Arial" w:cs="Arial"/>
          <w:sz w:val="36"/>
          <w:szCs w:val="36"/>
        </w:rPr>
      </w:pPr>
      <w:r>
        <w:rPr>
          <w:noProof/>
        </w:rPr>
        <w:drawing>
          <wp:inline distT="0" distB="0" distL="0" distR="0" wp14:anchorId="2E710B6A" wp14:editId="24816A0E">
            <wp:extent cx="5760720" cy="3231931"/>
            <wp:effectExtent l="0" t="0" r="0" b="6985"/>
            <wp:docPr id="7" name="Grafik 7" descr="▷ Stablinienorganisation » Definition, Erklärung &amp;amp; Beispiele + Übungsfr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▷ Stablinienorganisation » Definition, Erklärung &amp;amp; Beispiele + Übungsfrage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007" cy="323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68C0E" w14:textId="5747B97F" w:rsidR="0081356B" w:rsidRDefault="0081356B" w:rsidP="00797971">
      <w:pPr>
        <w:jc w:val="center"/>
        <w:rPr>
          <w:rFonts w:ascii="Arial" w:hAnsi="Arial" w:cs="Arial"/>
          <w:sz w:val="36"/>
          <w:szCs w:val="36"/>
        </w:rPr>
      </w:pPr>
    </w:p>
    <w:p w14:paraId="75A410C1" w14:textId="77777777" w:rsidR="0081356B" w:rsidRPr="004F6B23" w:rsidRDefault="0081356B" w:rsidP="00797971">
      <w:pPr>
        <w:jc w:val="center"/>
        <w:rPr>
          <w:rFonts w:ascii="Arial" w:hAnsi="Arial" w:cs="Arial"/>
          <w:sz w:val="36"/>
          <w:szCs w:val="36"/>
        </w:rPr>
      </w:pPr>
    </w:p>
    <w:p w14:paraId="07297DF8" w14:textId="5C29896B" w:rsidR="00797971" w:rsidRDefault="00797971" w:rsidP="00C85FF6">
      <w:pPr>
        <w:jc w:val="center"/>
        <w:rPr>
          <w:rFonts w:ascii="Arial" w:hAnsi="Arial" w:cs="Arial"/>
          <w:color w:val="0070C0"/>
          <w:sz w:val="36"/>
          <w:szCs w:val="36"/>
        </w:rPr>
      </w:pPr>
      <w:r>
        <w:rPr>
          <w:noProof/>
        </w:rPr>
        <w:drawing>
          <wp:inline distT="0" distB="0" distL="0" distR="0" wp14:anchorId="4089ADEE" wp14:editId="7CE2580D">
            <wp:extent cx="5048250" cy="3600450"/>
            <wp:effectExtent l="0" t="0" r="0" b="0"/>
            <wp:docPr id="5" name="Grafik 5" descr="▷ Stabliniensystem - Erklärung mit Beispielen, Vorteilen / Nachteil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▷ Stabliniensystem - Erklärung mit Beispielen, Vorteilen / Nachteile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4B96E" w14:textId="46DA8182" w:rsidR="00797971" w:rsidRDefault="00797971" w:rsidP="00C85FF6">
      <w:pPr>
        <w:jc w:val="center"/>
        <w:rPr>
          <w:rFonts w:ascii="Arial" w:hAnsi="Arial" w:cs="Arial"/>
          <w:color w:val="0070C0"/>
          <w:sz w:val="36"/>
          <w:szCs w:val="36"/>
        </w:rPr>
      </w:pPr>
    </w:p>
    <w:p w14:paraId="2D6AF765" w14:textId="78A3B2FB" w:rsidR="00797971" w:rsidRDefault="00797971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lastRenderedPageBreak/>
        <w:t>D</w:t>
      </w:r>
      <w:r w:rsidRPr="00797971">
        <w:rPr>
          <w:rFonts w:ascii="Arial" w:hAnsi="Arial" w:cs="Arial"/>
          <w:color w:val="202124"/>
          <w:sz w:val="24"/>
          <w:szCs w:val="24"/>
          <w:shd w:val="clear" w:color="auto" w:fill="FFFFFF"/>
        </w:rPr>
        <w:t>as </w:t>
      </w:r>
      <w:r w:rsidRPr="00797971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Stabliniensystem</w:t>
      </w:r>
      <w:r w:rsidRPr="00797971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 ist eine um Stabsstellen erweiterte Form des </w:t>
      </w:r>
      <w:proofErr w:type="spellStart"/>
      <w:r w:rsidRPr="007709D1">
        <w:rPr>
          <w:rFonts w:ascii="Arial" w:hAnsi="Arial" w:cs="Arial"/>
          <w:color w:val="202124"/>
          <w:sz w:val="24"/>
          <w:szCs w:val="24"/>
          <w:highlight w:val="yellow"/>
          <w:shd w:val="clear" w:color="auto" w:fill="FFFFFF"/>
        </w:rPr>
        <w:t>Einliniensystems</w:t>
      </w:r>
      <w:proofErr w:type="spellEnd"/>
      <w:r w:rsidRPr="00797971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. </w:t>
      </w:r>
    </w:p>
    <w:p w14:paraId="05B30207" w14:textId="77777777" w:rsidR="00797971" w:rsidRDefault="00797971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797971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Sie wurde eingeführt, um die Linieninstanzen zu entlasten und die Vorgesetzten vom unterstellten Bereich weniger abhängig zu machen. </w:t>
      </w:r>
    </w:p>
    <w:p w14:paraId="47A73C2E" w14:textId="3F617107" w:rsidR="00797971" w:rsidRDefault="00797971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797971">
        <w:rPr>
          <w:rFonts w:ascii="Arial" w:hAnsi="Arial" w:cs="Arial"/>
          <w:color w:val="202124"/>
          <w:sz w:val="24"/>
          <w:szCs w:val="24"/>
          <w:shd w:val="clear" w:color="auto" w:fill="FFFFFF"/>
        </w:rPr>
        <w:t>Der Stab instruiert bzw. berät den zugeordneten Vorgesetzten.</w:t>
      </w:r>
    </w:p>
    <w:p w14:paraId="4765BC54" w14:textId="77777777" w:rsidR="00797971" w:rsidRDefault="00797971" w:rsidP="00797971">
      <w:pPr>
        <w:spacing w:line="360" w:lineRule="auto"/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</w:pPr>
    </w:p>
    <w:p w14:paraId="2A98EA3B" w14:textId="77777777" w:rsidR="00797971" w:rsidRDefault="00797971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797971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Vorteile</w:t>
      </w:r>
      <w:r w:rsidRPr="00797971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: </w:t>
      </w:r>
    </w:p>
    <w:p w14:paraId="130584A9" w14:textId="77777777" w:rsidR="00797971" w:rsidRDefault="00797971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797971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Bei wachsenden Unternehmen kommt es beim </w:t>
      </w:r>
      <w:proofErr w:type="spellStart"/>
      <w:r w:rsidRPr="00797971">
        <w:rPr>
          <w:rFonts w:ascii="Arial" w:hAnsi="Arial" w:cs="Arial"/>
          <w:color w:val="202124"/>
          <w:sz w:val="24"/>
          <w:szCs w:val="24"/>
          <w:shd w:val="clear" w:color="auto" w:fill="FFFFFF"/>
        </w:rPr>
        <w:t>Einliniensystem</w:t>
      </w:r>
      <w:proofErr w:type="spellEnd"/>
      <w:r w:rsidRPr="00797971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zu Überforderung der Entscheidungsträger. </w:t>
      </w:r>
    </w:p>
    <w:p w14:paraId="1E76A2F9" w14:textId="77777777" w:rsidR="00797971" w:rsidRDefault="00797971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797971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Die Stabstellen sollen Vorgesetzte entlasten und durch ihr Expertenwissen kompetente Entscheidungen ermöglichen. </w:t>
      </w:r>
    </w:p>
    <w:p w14:paraId="1839F303" w14:textId="55BF1432" w:rsidR="00797971" w:rsidRPr="00797971" w:rsidRDefault="00797971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797971">
        <w:rPr>
          <w:rFonts w:ascii="Arial" w:hAnsi="Arial" w:cs="Arial"/>
          <w:color w:val="202124"/>
          <w:sz w:val="24"/>
          <w:szCs w:val="24"/>
          <w:shd w:val="clear" w:color="auto" w:fill="FFFFFF"/>
        </w:rPr>
        <w:t>Qualität der Entscheidungen erhöht sich.</w:t>
      </w:r>
    </w:p>
    <w:p w14:paraId="7CC1ED5D" w14:textId="13CE529C" w:rsidR="00797971" w:rsidRDefault="00797971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6D43F500" w14:textId="631AE208" w:rsidR="0081356B" w:rsidRDefault="0081356B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195E2F71" w14:textId="4D4EB00E" w:rsidR="0081356B" w:rsidRDefault="0081356B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5EC4F727" w14:textId="454A8CDA" w:rsidR="0081356B" w:rsidRDefault="0081356B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580A606F" w14:textId="212268FA" w:rsidR="0081356B" w:rsidRDefault="0081356B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402212D1" w14:textId="7638A727" w:rsidR="0081356B" w:rsidRDefault="0081356B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76716B17" w14:textId="78264F28" w:rsidR="0081356B" w:rsidRDefault="0081356B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70B7B0D5" w14:textId="5207CC98" w:rsidR="0081356B" w:rsidRDefault="0081356B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1040CEBE" w14:textId="21481B9A" w:rsidR="0081356B" w:rsidRDefault="0081356B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6657AED8" w14:textId="4CDB94BF" w:rsidR="0081356B" w:rsidRDefault="0081356B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1EE63C07" w14:textId="0199ADD1" w:rsidR="0081356B" w:rsidRDefault="0081356B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7FADD329" w14:textId="4A8ABA7D" w:rsidR="0081356B" w:rsidRDefault="0081356B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472136AF" w14:textId="603BB947" w:rsidR="0081356B" w:rsidRDefault="0081356B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6E3FD399" w14:textId="77777777" w:rsidR="0081356B" w:rsidRDefault="0081356B" w:rsidP="00797971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25F17B33" w14:textId="30450CC4" w:rsidR="00C85FF6" w:rsidRDefault="00C85FF6" w:rsidP="00C85FF6">
      <w:pPr>
        <w:jc w:val="center"/>
        <w:rPr>
          <w:rFonts w:ascii="Arial" w:hAnsi="Arial" w:cs="Arial"/>
          <w:color w:val="0070C0"/>
          <w:sz w:val="36"/>
          <w:szCs w:val="36"/>
        </w:rPr>
      </w:pPr>
      <w:r w:rsidRPr="004F6B23">
        <w:rPr>
          <w:rFonts w:ascii="Arial" w:hAnsi="Arial" w:cs="Arial"/>
          <w:color w:val="0070C0"/>
          <w:sz w:val="36"/>
          <w:szCs w:val="36"/>
        </w:rPr>
        <w:lastRenderedPageBreak/>
        <w:t>Organigramm Mehrliniensystem</w:t>
      </w:r>
    </w:p>
    <w:p w14:paraId="64078EAC" w14:textId="7A7E1B94" w:rsidR="0081356B" w:rsidRDefault="0081356B" w:rsidP="00C85FF6">
      <w:pPr>
        <w:jc w:val="center"/>
        <w:rPr>
          <w:rFonts w:ascii="Arial" w:hAnsi="Arial" w:cs="Arial"/>
          <w:color w:val="0070C0"/>
          <w:sz w:val="36"/>
          <w:szCs w:val="36"/>
        </w:rPr>
      </w:pPr>
    </w:p>
    <w:p w14:paraId="52F4E750" w14:textId="52241C02" w:rsidR="0081356B" w:rsidRDefault="0081356B" w:rsidP="00C85FF6">
      <w:pPr>
        <w:jc w:val="center"/>
        <w:rPr>
          <w:rFonts w:ascii="Arial" w:hAnsi="Arial" w:cs="Arial"/>
          <w:color w:val="0070C0"/>
          <w:sz w:val="36"/>
          <w:szCs w:val="36"/>
        </w:rPr>
      </w:pPr>
      <w:r>
        <w:rPr>
          <w:noProof/>
        </w:rPr>
        <w:drawing>
          <wp:inline distT="0" distB="0" distL="0" distR="0" wp14:anchorId="6E8278EE" wp14:editId="1E6635A1">
            <wp:extent cx="5520360" cy="2945080"/>
            <wp:effectExtent l="0" t="0" r="4445" b="8255"/>
            <wp:docPr id="24" name="Grafik 24" descr="▷ Spartenorganisation » Definition, Erklärung &amp;amp; Beispiele + Übungsfr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▷ Spartenorganisation » Definition, Erklärung &amp;amp; Beispiele + Übungsfrage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47" cy="2958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4D3F" w14:textId="77777777" w:rsidR="0081356B" w:rsidRDefault="0081356B" w:rsidP="00C85FF6">
      <w:pPr>
        <w:jc w:val="center"/>
        <w:rPr>
          <w:rFonts w:ascii="Arial" w:hAnsi="Arial" w:cs="Arial"/>
          <w:color w:val="0070C0"/>
          <w:sz w:val="36"/>
          <w:szCs w:val="36"/>
        </w:rPr>
      </w:pPr>
    </w:p>
    <w:p w14:paraId="5D6A0D0D" w14:textId="488388C9" w:rsidR="00C85FF6" w:rsidRPr="004F6B23" w:rsidRDefault="00C85FF6" w:rsidP="00C85FF6">
      <w:pPr>
        <w:jc w:val="center"/>
        <w:rPr>
          <w:rFonts w:ascii="Arial" w:hAnsi="Arial" w:cs="Arial"/>
          <w:color w:val="0070C0"/>
          <w:sz w:val="36"/>
          <w:szCs w:val="36"/>
        </w:rPr>
      </w:pPr>
      <w:r>
        <w:rPr>
          <w:noProof/>
        </w:rPr>
        <w:drawing>
          <wp:inline distT="0" distB="0" distL="0" distR="0" wp14:anchorId="7923516C" wp14:editId="1641984C">
            <wp:extent cx="5760720" cy="3240405"/>
            <wp:effectExtent l="0" t="0" r="0" b="0"/>
            <wp:docPr id="2" name="Grafik 2" descr="Mehrliniensystem:Erklärung &amp;amp; Organigramme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hrliniensystem:Erklärung &amp;amp; Organigramme · [mit Video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904B1" w14:textId="781DDD5E" w:rsidR="00C85FF6" w:rsidRDefault="00C85FF6" w:rsidP="00C85FF6">
      <w:pPr>
        <w:tabs>
          <w:tab w:val="left" w:pos="2360"/>
        </w:tabs>
      </w:pPr>
    </w:p>
    <w:p w14:paraId="2CC2444E" w14:textId="42E3EADB" w:rsidR="00C85FF6" w:rsidRPr="00797971" w:rsidRDefault="00797971" w:rsidP="00797971">
      <w:pPr>
        <w:tabs>
          <w:tab w:val="left" w:pos="2360"/>
        </w:tabs>
        <w:spacing w:line="360" w:lineRule="auto"/>
        <w:rPr>
          <w:sz w:val="24"/>
          <w:szCs w:val="24"/>
        </w:rPr>
      </w:pPr>
      <w:r w:rsidRPr="00797971">
        <w:rPr>
          <w:rFonts w:ascii="Arial" w:hAnsi="Arial" w:cs="Arial"/>
          <w:color w:val="202124"/>
          <w:sz w:val="24"/>
          <w:szCs w:val="24"/>
          <w:shd w:val="clear" w:color="auto" w:fill="FFFFFF"/>
        </w:rPr>
        <w:t>Klassische Form der </w:t>
      </w:r>
      <w:r w:rsidRPr="00797971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Organisation</w:t>
      </w:r>
      <w:r w:rsidRPr="00797971">
        <w:rPr>
          <w:rFonts w:ascii="Arial" w:hAnsi="Arial" w:cs="Arial"/>
          <w:color w:val="202124"/>
          <w:sz w:val="24"/>
          <w:szCs w:val="24"/>
          <w:shd w:val="clear" w:color="auto" w:fill="FFFFFF"/>
        </w:rPr>
        <w:t>, bei der die Abteilungen auf der zweithöchsten Hierarchieebene nach Funktionen wie z.B. Beschaffung, Produktion, Absatz und kaufmännische Verwaltung gegliedert sind (Aufbauorganisation).</w:t>
      </w:r>
    </w:p>
    <w:p w14:paraId="0B3788BD" w14:textId="77777777" w:rsidR="00797971" w:rsidRDefault="00797971" w:rsidP="00797971">
      <w:pPr>
        <w:shd w:val="clear" w:color="auto" w:fill="FFFFFF"/>
        <w:spacing w:line="360" w:lineRule="auto"/>
        <w:rPr>
          <w:rFonts w:ascii="Arial" w:eastAsia="Times New Roman" w:hAnsi="Arial" w:cs="Arial"/>
          <w:b/>
          <w:bCs/>
          <w:color w:val="202124"/>
          <w:sz w:val="24"/>
          <w:szCs w:val="24"/>
          <w:lang w:eastAsia="de-DE"/>
        </w:rPr>
      </w:pPr>
    </w:p>
    <w:p w14:paraId="4A50818D" w14:textId="3E84E44F" w:rsidR="00797971" w:rsidRPr="00797971" w:rsidRDefault="00797971" w:rsidP="00797971">
      <w:pPr>
        <w:shd w:val="clear" w:color="auto" w:fill="FFFFFF"/>
        <w:spacing w:line="360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r w:rsidRPr="00797971">
        <w:rPr>
          <w:rFonts w:ascii="Arial" w:eastAsia="Times New Roman" w:hAnsi="Arial" w:cs="Arial"/>
          <w:b/>
          <w:bCs/>
          <w:color w:val="202124"/>
          <w:sz w:val="24"/>
          <w:szCs w:val="24"/>
          <w:lang w:eastAsia="de-DE"/>
        </w:rPr>
        <w:lastRenderedPageBreak/>
        <w:t>Mehrliniensystem Vorteile</w:t>
      </w:r>
    </w:p>
    <w:p w14:paraId="0D86DCC9" w14:textId="77777777" w:rsidR="00797971" w:rsidRPr="00797971" w:rsidRDefault="00797971" w:rsidP="00797971">
      <w:pPr>
        <w:numPr>
          <w:ilvl w:val="0"/>
          <w:numId w:val="3"/>
        </w:numPr>
        <w:shd w:val="clear" w:color="auto" w:fill="FFFFFF"/>
        <w:spacing w:after="60" w:line="360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r w:rsidRPr="00797971">
        <w:rPr>
          <w:rFonts w:ascii="Arial" w:eastAsia="Times New Roman" w:hAnsi="Arial" w:cs="Arial"/>
          <w:color w:val="202124"/>
          <w:sz w:val="24"/>
          <w:szCs w:val="24"/>
          <w:lang w:eastAsia="de-DE"/>
        </w:rPr>
        <w:t>Realisierung direkter Kommunikationswege.</w:t>
      </w:r>
    </w:p>
    <w:p w14:paraId="09D0C757" w14:textId="77777777" w:rsidR="00797971" w:rsidRPr="00797971" w:rsidRDefault="00797971" w:rsidP="00797971">
      <w:pPr>
        <w:numPr>
          <w:ilvl w:val="0"/>
          <w:numId w:val="3"/>
        </w:numPr>
        <w:shd w:val="clear" w:color="auto" w:fill="FFFFFF"/>
        <w:spacing w:after="60" w:line="360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r w:rsidRPr="00797971">
        <w:rPr>
          <w:rFonts w:ascii="Arial" w:eastAsia="Times New Roman" w:hAnsi="Arial" w:cs="Arial"/>
          <w:color w:val="202124"/>
          <w:sz w:val="24"/>
          <w:szCs w:val="24"/>
          <w:lang w:eastAsia="de-DE"/>
        </w:rPr>
        <w:t>Erleichterte Mitarbeiterkontrolle.</w:t>
      </w:r>
    </w:p>
    <w:p w14:paraId="297C108D" w14:textId="77777777" w:rsidR="00797971" w:rsidRPr="00797971" w:rsidRDefault="00797971" w:rsidP="00797971">
      <w:pPr>
        <w:numPr>
          <w:ilvl w:val="0"/>
          <w:numId w:val="3"/>
        </w:numPr>
        <w:shd w:val="clear" w:color="auto" w:fill="FFFFFF"/>
        <w:spacing w:after="60" w:line="360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r w:rsidRPr="00797971">
        <w:rPr>
          <w:rFonts w:ascii="Arial" w:eastAsia="Times New Roman" w:hAnsi="Arial" w:cs="Arial"/>
          <w:color w:val="202124"/>
          <w:sz w:val="24"/>
          <w:szCs w:val="24"/>
          <w:lang w:eastAsia="de-DE"/>
        </w:rPr>
        <w:t>Spezialisten in Fachgebieten als Vorgesetze.</w:t>
      </w:r>
    </w:p>
    <w:p w14:paraId="1793B0B1" w14:textId="77777777" w:rsidR="00797971" w:rsidRPr="00797971" w:rsidRDefault="00797971" w:rsidP="00797971">
      <w:pPr>
        <w:numPr>
          <w:ilvl w:val="0"/>
          <w:numId w:val="3"/>
        </w:numPr>
        <w:shd w:val="clear" w:color="auto" w:fill="FFFFFF"/>
        <w:spacing w:after="60" w:line="360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r w:rsidRPr="00797971">
        <w:rPr>
          <w:rFonts w:ascii="Arial" w:eastAsia="Times New Roman" w:hAnsi="Arial" w:cs="Arial"/>
          <w:color w:val="202124"/>
          <w:sz w:val="24"/>
          <w:szCs w:val="24"/>
          <w:lang w:eastAsia="de-DE"/>
        </w:rPr>
        <w:t>Entlastung ranghoher Instanzen.</w:t>
      </w:r>
    </w:p>
    <w:p w14:paraId="5FB749C0" w14:textId="159522F2" w:rsidR="00C85FF6" w:rsidRDefault="00C85FF6" w:rsidP="00C85FF6">
      <w:pPr>
        <w:tabs>
          <w:tab w:val="left" w:pos="2360"/>
        </w:tabs>
      </w:pPr>
    </w:p>
    <w:p w14:paraId="156A4960" w14:textId="298DA8D7" w:rsidR="00C85FF6" w:rsidRDefault="00C85FF6" w:rsidP="00C85FF6">
      <w:pPr>
        <w:tabs>
          <w:tab w:val="left" w:pos="2360"/>
        </w:tabs>
      </w:pPr>
    </w:p>
    <w:p w14:paraId="3A930617" w14:textId="355D6CDC" w:rsidR="00C85FF6" w:rsidRDefault="00C85FF6" w:rsidP="00C85FF6">
      <w:pPr>
        <w:pBdr>
          <w:bottom w:val="single" w:sz="6" w:space="1" w:color="auto"/>
        </w:pBdr>
        <w:tabs>
          <w:tab w:val="left" w:pos="2360"/>
        </w:tabs>
      </w:pPr>
    </w:p>
    <w:p w14:paraId="538447F2" w14:textId="14C8FBA3" w:rsidR="00C85FF6" w:rsidRDefault="00C85FF6" w:rsidP="00C85FF6">
      <w:pPr>
        <w:tabs>
          <w:tab w:val="left" w:pos="2360"/>
        </w:tabs>
      </w:pPr>
    </w:p>
    <w:p w14:paraId="7D6A6531" w14:textId="75B905DA" w:rsidR="00C85FF6" w:rsidRDefault="00C85FF6" w:rsidP="00C85FF6">
      <w:pPr>
        <w:tabs>
          <w:tab w:val="left" w:pos="2360"/>
        </w:tabs>
      </w:pPr>
    </w:p>
    <w:p w14:paraId="5622828A" w14:textId="04F6DC33" w:rsidR="00C85FF6" w:rsidRDefault="00C85FF6" w:rsidP="00C85FF6">
      <w:pPr>
        <w:tabs>
          <w:tab w:val="left" w:pos="2360"/>
        </w:tabs>
      </w:pPr>
    </w:p>
    <w:p w14:paraId="621EF357" w14:textId="4DB1F6FD" w:rsidR="004F6B23" w:rsidRDefault="004F6B23">
      <w:r>
        <w:rPr>
          <w:noProof/>
        </w:rPr>
        <w:drawing>
          <wp:inline distT="0" distB="0" distL="0" distR="0" wp14:anchorId="7AB9D62E" wp14:editId="3F5D2486">
            <wp:extent cx="5760720" cy="2705100"/>
            <wp:effectExtent l="0" t="0" r="0" b="0"/>
            <wp:docPr id="4" name="Grafik 4" descr="Aufbauorganisation Definition - einfach erklärt | microtech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ufbauorganisation Definition - einfach erklärt | microtech GmbH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EA44E" w14:textId="294E43D0" w:rsidR="004F6B23" w:rsidRDefault="004F6B23"/>
    <w:p w14:paraId="3A8C3C68" w14:textId="7A9E6CE4" w:rsidR="004F6B23" w:rsidRPr="00C85FF6" w:rsidRDefault="004F6B23" w:rsidP="00C85FF6">
      <w:pPr>
        <w:spacing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C85FF6">
        <w:rPr>
          <w:rFonts w:ascii="Arial" w:hAnsi="Arial" w:cs="Arial"/>
          <w:sz w:val="24"/>
          <w:szCs w:val="24"/>
          <w:shd w:val="clear" w:color="auto" w:fill="FFFFFF"/>
        </w:rPr>
        <w:t xml:space="preserve">Die </w:t>
      </w:r>
      <w:r w:rsidRPr="00C85FF6">
        <w:rPr>
          <w:rFonts w:ascii="Arial" w:hAnsi="Arial" w:cs="Arial"/>
          <w:b/>
          <w:bCs/>
          <w:sz w:val="24"/>
          <w:szCs w:val="24"/>
          <w:shd w:val="clear" w:color="auto" w:fill="FFFFFF"/>
        </w:rPr>
        <w:t>divisionale Organisation</w:t>
      </w:r>
      <w:r w:rsidRPr="00C85FF6">
        <w:rPr>
          <w:rFonts w:ascii="Arial" w:hAnsi="Arial" w:cs="Arial"/>
          <w:sz w:val="24"/>
          <w:szCs w:val="24"/>
          <w:shd w:val="clear" w:color="auto" w:fill="FFFFFF"/>
        </w:rPr>
        <w:t xml:space="preserve">, auch als </w:t>
      </w:r>
      <w:r w:rsidRPr="00C85FF6">
        <w:rPr>
          <w:rFonts w:ascii="Arial" w:hAnsi="Arial" w:cs="Arial"/>
          <w:b/>
          <w:bCs/>
          <w:sz w:val="24"/>
          <w:szCs w:val="24"/>
          <w:shd w:val="clear" w:color="auto" w:fill="FFFFFF"/>
        </w:rPr>
        <w:t>Spartenorganisation</w:t>
      </w:r>
      <w:r w:rsidRPr="00C85FF6">
        <w:rPr>
          <w:rFonts w:ascii="Arial" w:hAnsi="Arial" w:cs="Arial"/>
          <w:sz w:val="24"/>
          <w:szCs w:val="24"/>
          <w:shd w:val="clear" w:color="auto" w:fill="FFFFFF"/>
        </w:rPr>
        <w:t xml:space="preserve"> oder </w:t>
      </w:r>
      <w:r w:rsidRPr="00C85FF6">
        <w:rPr>
          <w:rFonts w:ascii="Arial" w:hAnsi="Arial" w:cs="Arial"/>
          <w:b/>
          <w:bCs/>
          <w:sz w:val="24"/>
          <w:szCs w:val="24"/>
          <w:shd w:val="clear" w:color="auto" w:fill="FFFFFF"/>
        </w:rPr>
        <w:t>Geschäftsbereichsorganisation</w:t>
      </w:r>
      <w:r w:rsidRPr="00C85FF6">
        <w:rPr>
          <w:rFonts w:ascii="Arial" w:hAnsi="Arial" w:cs="Arial"/>
          <w:sz w:val="24"/>
          <w:szCs w:val="24"/>
          <w:shd w:val="clear" w:color="auto" w:fill="FFFFFF"/>
        </w:rPr>
        <w:t xml:space="preserve"> bezeichnet, gliedert auf der zweiten Hierarchieebene Organisationseinheiten nach Objektgesichtspunkten oder Arbeitsgebieten. Diese Einheiten werden Geschäftsbereiche, Sparten oder Divisionen genannt.</w:t>
      </w:r>
    </w:p>
    <w:p w14:paraId="2AC454E6" w14:textId="13B3FDB6" w:rsidR="004F6B23" w:rsidRDefault="00854954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B18EAFB" wp14:editId="44BB81E7">
            <wp:extent cx="5760720" cy="4018915"/>
            <wp:effectExtent l="0" t="0" r="0" b="635"/>
            <wp:docPr id="31" name="Grafik 31" descr="▷ Spartenorganisation » Definition, Erklärung &amp; Beispiele + Übungsfr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▷ Spartenorganisation » Definition, Erklärung &amp; Beispiele + Übungsfrage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5207D" w14:textId="28AA6921" w:rsidR="004F6B23" w:rsidRDefault="004F6B23">
      <w:pPr>
        <w:rPr>
          <w:noProof/>
        </w:rPr>
      </w:pPr>
    </w:p>
    <w:p w14:paraId="2C8FD914" w14:textId="77777777" w:rsidR="00854954" w:rsidRDefault="00854954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4871B781" w14:textId="77777777" w:rsidR="00C85FF6" w:rsidRPr="00C85FF6" w:rsidRDefault="00C85FF6" w:rsidP="00C85FF6">
      <w:pPr>
        <w:shd w:val="clear" w:color="auto" w:fill="FFFFFF"/>
        <w:spacing w:line="360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r w:rsidRPr="00C85FF6">
        <w:rPr>
          <w:rFonts w:ascii="Arial" w:eastAsia="Times New Roman" w:hAnsi="Arial" w:cs="Arial"/>
          <w:b/>
          <w:bCs/>
          <w:color w:val="202124"/>
          <w:sz w:val="24"/>
          <w:szCs w:val="24"/>
          <w:lang w:eastAsia="de-DE"/>
        </w:rPr>
        <w:t>Die konkreten Vorteile der Spartenorganisation sind folgende:</w:t>
      </w:r>
    </w:p>
    <w:p w14:paraId="4D99B2EB" w14:textId="77777777" w:rsidR="00C85FF6" w:rsidRPr="00C85FF6" w:rsidRDefault="00C85FF6" w:rsidP="00C85FF6">
      <w:pPr>
        <w:numPr>
          <w:ilvl w:val="0"/>
          <w:numId w:val="2"/>
        </w:numPr>
        <w:shd w:val="clear" w:color="auto" w:fill="FFFFFF"/>
        <w:spacing w:after="60" w:line="360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r w:rsidRPr="00C85FF6">
        <w:rPr>
          <w:rFonts w:ascii="Arial" w:eastAsia="Times New Roman" w:hAnsi="Arial" w:cs="Arial"/>
          <w:color w:val="202124"/>
          <w:sz w:val="24"/>
          <w:szCs w:val="24"/>
          <w:lang w:eastAsia="de-DE"/>
        </w:rPr>
        <w:t>Entlastung der Führungsebene.</w:t>
      </w:r>
    </w:p>
    <w:p w14:paraId="1C71C028" w14:textId="77777777" w:rsidR="00C85FF6" w:rsidRPr="00C85FF6" w:rsidRDefault="00C85FF6" w:rsidP="00C85FF6">
      <w:pPr>
        <w:numPr>
          <w:ilvl w:val="0"/>
          <w:numId w:val="2"/>
        </w:numPr>
        <w:shd w:val="clear" w:color="auto" w:fill="FFFFFF"/>
        <w:spacing w:after="60" w:line="360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r w:rsidRPr="00C85FF6">
        <w:rPr>
          <w:rFonts w:ascii="Arial" w:eastAsia="Times New Roman" w:hAnsi="Arial" w:cs="Arial"/>
          <w:color w:val="202124"/>
          <w:sz w:val="24"/>
          <w:szCs w:val="24"/>
          <w:lang w:eastAsia="de-DE"/>
        </w:rPr>
        <w:t>Erhöhte Produkt-, Kunden und Gebietsorientierung.</w:t>
      </w:r>
    </w:p>
    <w:p w14:paraId="52E58FC1" w14:textId="77777777" w:rsidR="00C85FF6" w:rsidRPr="00C85FF6" w:rsidRDefault="00C85FF6" w:rsidP="00C85FF6">
      <w:pPr>
        <w:numPr>
          <w:ilvl w:val="0"/>
          <w:numId w:val="2"/>
        </w:numPr>
        <w:shd w:val="clear" w:color="auto" w:fill="FFFFFF"/>
        <w:spacing w:after="60" w:line="360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r w:rsidRPr="00C85FF6">
        <w:rPr>
          <w:rFonts w:ascii="Arial" w:eastAsia="Times New Roman" w:hAnsi="Arial" w:cs="Arial"/>
          <w:color w:val="202124"/>
          <w:sz w:val="24"/>
          <w:szCs w:val="24"/>
          <w:lang w:eastAsia="de-DE"/>
        </w:rPr>
        <w:t>Bündelung produkt-, kunden- und gebietsspezifischen Wissens.</w:t>
      </w:r>
    </w:p>
    <w:p w14:paraId="4BC8B50E" w14:textId="2DFCFBB4" w:rsidR="00C85FF6" w:rsidRPr="00C85FF6" w:rsidRDefault="00C85FF6" w:rsidP="00C85FF6">
      <w:pPr>
        <w:numPr>
          <w:ilvl w:val="0"/>
          <w:numId w:val="2"/>
        </w:numPr>
        <w:shd w:val="clear" w:color="auto" w:fill="FFFFFF"/>
        <w:spacing w:after="60" w:line="360" w:lineRule="auto"/>
        <w:rPr>
          <w:rFonts w:ascii="Arial" w:eastAsia="Times New Roman" w:hAnsi="Arial" w:cs="Arial"/>
          <w:color w:val="202124"/>
          <w:sz w:val="24"/>
          <w:szCs w:val="24"/>
          <w:lang w:eastAsia="de-DE"/>
        </w:rPr>
      </w:pPr>
      <w:r w:rsidRPr="00C85FF6">
        <w:rPr>
          <w:rFonts w:ascii="Arial" w:eastAsia="Times New Roman" w:hAnsi="Arial" w:cs="Arial"/>
          <w:color w:val="202124"/>
          <w:sz w:val="24"/>
          <w:szCs w:val="24"/>
          <w:lang w:eastAsia="de-DE"/>
        </w:rPr>
        <w:t>hohe strategische Anpassungsfähigkeit</w:t>
      </w:r>
    </w:p>
    <w:p w14:paraId="306FE680" w14:textId="025F3F78" w:rsidR="004F6B23" w:rsidRDefault="00797971">
      <w:r>
        <w:rPr>
          <w:noProof/>
        </w:rPr>
        <w:lastRenderedPageBreak/>
        <w:drawing>
          <wp:inline distT="0" distB="0" distL="0" distR="0" wp14:anchorId="5F5C3440" wp14:editId="1B1287CF">
            <wp:extent cx="5760720" cy="2819400"/>
            <wp:effectExtent l="0" t="0" r="0" b="0"/>
            <wp:docPr id="11" name="Grafik 11" descr="Matrixorganisation: Definition, Aufbau und Beispiel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trixorganisation: Definition, Aufbau und Beispiel · [mit Video]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EA58" w14:textId="479D389D" w:rsidR="004F6B23" w:rsidRDefault="004F6B23"/>
    <w:p w14:paraId="4063C167" w14:textId="20E4208B" w:rsidR="00797971" w:rsidRDefault="00797971" w:rsidP="00797971">
      <w:pPr>
        <w:spacing w:line="360" w:lineRule="auto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Die</w:t>
      </w:r>
      <w:r w:rsidR="00BF1583">
        <w:rPr>
          <w:rFonts w:ascii="Arial" w:hAnsi="Arial" w:cs="Arial"/>
          <w:color w:val="202124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Matrixorganisation</w:t>
      </w:r>
      <w:r w:rsidR="00BF1583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hd w:val="clear" w:color="auto" w:fill="FFFFFF"/>
        </w:rPr>
        <w:t xml:space="preserve">wird hauptsächlich von großen Unternehmen angewandt, welche auch international agieren. </w:t>
      </w:r>
    </w:p>
    <w:p w14:paraId="5AEE790B" w14:textId="77777777" w:rsidR="00797971" w:rsidRDefault="00797971" w:rsidP="00797971">
      <w:pPr>
        <w:spacing w:line="360" w:lineRule="auto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Oft ist es für die Konkurrenzfähigkeit dieser Unternehmen wichtig, sich auf mehr als nur einen Bereich zu spezialisieren, wodurch mehrere Geschäftsbereiche entstehen.</w:t>
      </w:r>
    </w:p>
    <w:p w14:paraId="0CF3EF09" w14:textId="77777777" w:rsidR="00BF1583" w:rsidRDefault="00BF1583" w:rsidP="00BF1583">
      <w:pPr>
        <w:spacing w:line="360" w:lineRule="auto"/>
        <w:rPr>
          <w:rFonts w:ascii="Arial" w:hAnsi="Arial" w:cs="Arial"/>
          <w:shd w:val="clear" w:color="auto" w:fill="FFFFFF"/>
        </w:rPr>
      </w:pPr>
      <w:r w:rsidRPr="00BF1583">
        <w:rPr>
          <w:rFonts w:ascii="Arial" w:hAnsi="Arial" w:cs="Arial"/>
          <w:shd w:val="clear" w:color="auto" w:fill="FFFFFF"/>
        </w:rPr>
        <w:t xml:space="preserve">Ziel der Matrixorganisation ist es, </w:t>
      </w:r>
      <w:r w:rsidRPr="00BF1583">
        <w:rPr>
          <w:rFonts w:ascii="Arial" w:hAnsi="Arial" w:cs="Arial"/>
          <w:b/>
          <w:bCs/>
          <w:shd w:val="clear" w:color="auto" w:fill="FFFFFF"/>
        </w:rPr>
        <w:t xml:space="preserve">die Vorteile der </w:t>
      </w:r>
      <w:hyperlink r:id="rId17" w:tgtFrame="_blank" w:history="1">
        <w:r w:rsidRPr="00BF1583">
          <w:rPr>
            <w:rStyle w:val="Hyperlink"/>
            <w:rFonts w:ascii="Arial" w:hAnsi="Arial" w:cs="Arial"/>
            <w:b/>
            <w:bCs/>
            <w:color w:val="auto"/>
            <w:u w:val="none"/>
            <w:shd w:val="clear" w:color="auto" w:fill="FFFFFF"/>
          </w:rPr>
          <w:t>Spartenorganisation</w:t>
        </w:r>
      </w:hyperlink>
      <w:r>
        <w:rPr>
          <w:rFonts w:ascii="Arial" w:hAnsi="Arial" w:cs="Arial"/>
          <w:shd w:val="clear" w:color="auto" w:fill="FFFFFF"/>
        </w:rPr>
        <w:t xml:space="preserve"> </w:t>
      </w:r>
      <w:r w:rsidRPr="00BF1583">
        <w:rPr>
          <w:rFonts w:ascii="Arial" w:hAnsi="Arial" w:cs="Arial"/>
          <w:shd w:val="clear" w:color="auto" w:fill="FFFFFF"/>
        </w:rPr>
        <w:t>und</w:t>
      </w:r>
      <w:r>
        <w:rPr>
          <w:rFonts w:ascii="Arial" w:hAnsi="Arial" w:cs="Arial"/>
          <w:shd w:val="clear" w:color="auto" w:fill="FFFFFF"/>
        </w:rPr>
        <w:t xml:space="preserve"> die </w:t>
      </w:r>
      <w:r w:rsidRPr="00BF1583">
        <w:rPr>
          <w:rFonts w:ascii="Arial" w:hAnsi="Arial" w:cs="Arial"/>
          <w:b/>
          <w:bCs/>
          <w:shd w:val="clear" w:color="auto" w:fill="FFFFFF"/>
        </w:rPr>
        <w:t>Vorteile der</w:t>
      </w:r>
      <w:r>
        <w:rPr>
          <w:rFonts w:ascii="Arial" w:hAnsi="Arial" w:cs="Arial"/>
          <w:shd w:val="clear" w:color="auto" w:fill="FFFFFF"/>
        </w:rPr>
        <w:t xml:space="preserve"> </w:t>
      </w:r>
      <w:hyperlink r:id="rId18" w:tgtFrame="_blank" w:history="1">
        <w:r w:rsidRPr="00BF1583">
          <w:rPr>
            <w:rStyle w:val="Hyperlink"/>
            <w:rFonts w:ascii="Arial" w:hAnsi="Arial" w:cs="Arial"/>
            <w:b/>
            <w:bCs/>
            <w:color w:val="auto"/>
            <w:u w:val="none"/>
            <w:shd w:val="clear" w:color="auto" w:fill="FFFFFF"/>
          </w:rPr>
          <w:t>Funktionalorganisation</w:t>
        </w:r>
      </w:hyperlink>
      <w:r>
        <w:rPr>
          <w:rFonts w:ascii="Arial" w:hAnsi="Arial" w:cs="Arial"/>
          <w:shd w:val="clear" w:color="auto" w:fill="FFFFFF"/>
        </w:rPr>
        <w:t xml:space="preserve"> </w:t>
      </w:r>
      <w:r w:rsidRPr="00BF1583">
        <w:rPr>
          <w:rFonts w:ascii="Arial" w:hAnsi="Arial" w:cs="Arial"/>
          <w:shd w:val="clear" w:color="auto" w:fill="FFFFFF"/>
        </w:rPr>
        <w:t xml:space="preserve">eines Unternehmens zu kombinieren. </w:t>
      </w:r>
    </w:p>
    <w:p w14:paraId="7F9EF1C9" w14:textId="719C1C3B" w:rsidR="004F6B23" w:rsidRPr="00BF1583" w:rsidRDefault="00BF1583" w:rsidP="00BF1583">
      <w:pPr>
        <w:spacing w:line="360" w:lineRule="auto"/>
        <w:rPr>
          <w:rFonts w:ascii="Arial" w:hAnsi="Arial" w:cs="Arial"/>
        </w:rPr>
      </w:pPr>
      <w:r w:rsidRPr="00BF1583">
        <w:rPr>
          <w:rFonts w:ascii="Arial" w:hAnsi="Arial" w:cs="Arial"/>
          <w:shd w:val="clear" w:color="auto" w:fill="FFFFFF"/>
        </w:rPr>
        <w:t>Sie ähnelt dem</w:t>
      </w:r>
      <w:r>
        <w:rPr>
          <w:rFonts w:ascii="Arial" w:hAnsi="Arial" w:cs="Arial"/>
          <w:shd w:val="clear" w:color="auto" w:fill="FFFFFF"/>
        </w:rPr>
        <w:t xml:space="preserve"> </w:t>
      </w:r>
      <w:hyperlink r:id="rId19" w:tgtFrame="_blank" w:history="1">
        <w:r w:rsidRPr="00BF1583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Projektmanagement</w:t>
        </w:r>
      </w:hyperlink>
      <w:r>
        <w:rPr>
          <w:rFonts w:ascii="Arial" w:hAnsi="Arial" w:cs="Arial"/>
          <w:shd w:val="clear" w:color="auto" w:fill="FFFFFF"/>
        </w:rPr>
        <w:t xml:space="preserve"> </w:t>
      </w:r>
      <w:r w:rsidRPr="00BF1583">
        <w:rPr>
          <w:rFonts w:ascii="Arial" w:hAnsi="Arial" w:cs="Arial"/>
          <w:shd w:val="clear" w:color="auto" w:fill="FFFFFF"/>
        </w:rPr>
        <w:t>und ist ein</w:t>
      </w:r>
      <w:r>
        <w:rPr>
          <w:rFonts w:ascii="Arial" w:hAnsi="Arial" w:cs="Arial"/>
          <w:shd w:val="clear" w:color="auto" w:fill="FFFFFF"/>
        </w:rPr>
        <w:t xml:space="preserve"> </w:t>
      </w:r>
      <w:hyperlink r:id="rId20" w:tgtFrame="_blank" w:history="1">
        <w:r w:rsidRPr="00BF1583">
          <w:rPr>
            <w:rStyle w:val="Hyperlink"/>
            <w:rFonts w:ascii="Arial" w:hAnsi="Arial" w:cs="Arial"/>
            <w:b/>
            <w:bCs/>
            <w:color w:val="auto"/>
            <w:u w:val="none"/>
            <w:shd w:val="clear" w:color="auto" w:fill="FFFFFF"/>
          </w:rPr>
          <w:t>Mehrliniensystem</w:t>
        </w:r>
      </w:hyperlink>
      <w:r>
        <w:rPr>
          <w:rFonts w:ascii="Arial" w:hAnsi="Arial" w:cs="Arial"/>
          <w:shd w:val="clear" w:color="auto" w:fill="FFFFFF"/>
        </w:rPr>
        <w:t xml:space="preserve"> </w:t>
      </w:r>
      <w:r w:rsidRPr="00BF1583">
        <w:rPr>
          <w:rFonts w:ascii="Arial" w:hAnsi="Arial" w:cs="Arial"/>
          <w:shd w:val="clear" w:color="auto" w:fill="FFFFFF"/>
        </w:rPr>
        <w:t>der</w:t>
      </w:r>
      <w:r>
        <w:rPr>
          <w:rFonts w:ascii="Arial" w:hAnsi="Arial" w:cs="Arial"/>
          <w:shd w:val="clear" w:color="auto" w:fill="FFFFFF"/>
        </w:rPr>
        <w:t xml:space="preserve"> </w:t>
      </w:r>
      <w:hyperlink r:id="rId21" w:tgtFrame="_blank" w:history="1">
        <w:r w:rsidRPr="00BF1583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Aufbauorganisation</w:t>
        </w:r>
      </w:hyperlink>
      <w:r w:rsidRPr="00BF1583">
        <w:rPr>
          <w:rFonts w:ascii="Arial" w:hAnsi="Arial" w:cs="Arial"/>
          <w:shd w:val="clear" w:color="auto" w:fill="FFFFFF"/>
        </w:rPr>
        <w:t>.</w:t>
      </w:r>
    </w:p>
    <w:p w14:paraId="17DB0092" w14:textId="77777777" w:rsidR="00BF1583" w:rsidRPr="00BF1583" w:rsidRDefault="00BF1583" w:rsidP="00BF1583">
      <w:pPr>
        <w:shd w:val="clear" w:color="auto" w:fill="FFFFFF"/>
        <w:spacing w:before="390" w:after="390" w:line="420" w:lineRule="atLeast"/>
        <w:outlineLvl w:val="1"/>
        <w:rPr>
          <w:rFonts w:ascii="Arial" w:eastAsia="Times New Roman" w:hAnsi="Arial" w:cs="Arial"/>
          <w:b/>
          <w:bCs/>
          <w:spacing w:val="-9"/>
          <w:sz w:val="24"/>
          <w:szCs w:val="24"/>
          <w:lang w:eastAsia="de-DE"/>
        </w:rPr>
      </w:pPr>
      <w:r w:rsidRPr="00BF1583">
        <w:rPr>
          <w:rFonts w:ascii="Arial" w:eastAsia="Times New Roman" w:hAnsi="Arial" w:cs="Arial"/>
          <w:b/>
          <w:bCs/>
          <w:spacing w:val="-9"/>
          <w:sz w:val="24"/>
          <w:szCs w:val="24"/>
          <w:lang w:eastAsia="de-DE"/>
        </w:rPr>
        <w:t>Vorteile der Matrixorganisation</w:t>
      </w:r>
    </w:p>
    <w:p w14:paraId="47B1ACDE" w14:textId="77777777" w:rsidR="00BF1583" w:rsidRPr="00BF1583" w:rsidRDefault="00BF1583" w:rsidP="00BF1583">
      <w:pPr>
        <w:numPr>
          <w:ilvl w:val="0"/>
          <w:numId w:val="4"/>
        </w:numPr>
        <w:shd w:val="clear" w:color="auto" w:fill="FFFFFF"/>
        <w:spacing w:after="150" w:line="240" w:lineRule="auto"/>
        <w:ind w:left="1920"/>
        <w:rPr>
          <w:rFonts w:ascii="Arial" w:eastAsia="Times New Roman" w:hAnsi="Arial" w:cs="Arial"/>
          <w:sz w:val="24"/>
          <w:szCs w:val="24"/>
          <w:lang w:eastAsia="de-DE"/>
        </w:rPr>
      </w:pPr>
      <w:r w:rsidRPr="00BF1583">
        <w:rPr>
          <w:rFonts w:ascii="Arial" w:eastAsia="Times New Roman" w:hAnsi="Arial" w:cs="Arial"/>
          <w:sz w:val="24"/>
          <w:szCs w:val="24"/>
          <w:lang w:eastAsia="de-DE"/>
        </w:rPr>
        <w:t>deutlich kürzere Wege der Kommunikation</w:t>
      </w:r>
    </w:p>
    <w:p w14:paraId="06419399" w14:textId="77777777" w:rsidR="00BF1583" w:rsidRPr="00BF1583" w:rsidRDefault="00BF1583" w:rsidP="00BF1583">
      <w:pPr>
        <w:numPr>
          <w:ilvl w:val="0"/>
          <w:numId w:val="4"/>
        </w:numPr>
        <w:shd w:val="clear" w:color="auto" w:fill="FFFFFF"/>
        <w:spacing w:after="150" w:line="240" w:lineRule="auto"/>
        <w:ind w:left="1920"/>
        <w:rPr>
          <w:rFonts w:ascii="Arial" w:eastAsia="Times New Roman" w:hAnsi="Arial" w:cs="Arial"/>
          <w:sz w:val="24"/>
          <w:szCs w:val="24"/>
          <w:lang w:eastAsia="de-DE"/>
        </w:rPr>
      </w:pPr>
      <w:r w:rsidRPr="00BF1583">
        <w:rPr>
          <w:rFonts w:ascii="Arial" w:eastAsia="Times New Roman" w:hAnsi="Arial" w:cs="Arial"/>
          <w:sz w:val="24"/>
          <w:szCs w:val="24"/>
          <w:lang w:eastAsia="de-DE"/>
        </w:rPr>
        <w:t>übersichtliche Strukturierung der Führung</w:t>
      </w:r>
    </w:p>
    <w:p w14:paraId="1CC80AFC" w14:textId="77777777" w:rsidR="00BF1583" w:rsidRPr="00BF1583" w:rsidRDefault="00BF1583" w:rsidP="00BF1583">
      <w:pPr>
        <w:numPr>
          <w:ilvl w:val="0"/>
          <w:numId w:val="4"/>
        </w:numPr>
        <w:shd w:val="clear" w:color="auto" w:fill="FFFFFF"/>
        <w:spacing w:after="150" w:line="240" w:lineRule="auto"/>
        <w:ind w:left="1920"/>
        <w:rPr>
          <w:rFonts w:ascii="Arial" w:eastAsia="Times New Roman" w:hAnsi="Arial" w:cs="Arial"/>
          <w:sz w:val="24"/>
          <w:szCs w:val="24"/>
          <w:lang w:eastAsia="de-DE"/>
        </w:rPr>
      </w:pPr>
      <w:r w:rsidRPr="00BF1583">
        <w:rPr>
          <w:rFonts w:ascii="Arial" w:eastAsia="Times New Roman" w:hAnsi="Arial" w:cs="Arial"/>
          <w:sz w:val="24"/>
          <w:szCs w:val="24"/>
          <w:lang w:eastAsia="de-DE"/>
        </w:rPr>
        <w:t>keine Hierarchie</w:t>
      </w:r>
    </w:p>
    <w:p w14:paraId="415A1414" w14:textId="77777777" w:rsidR="00BF1583" w:rsidRPr="00BF1583" w:rsidRDefault="00BF1583" w:rsidP="00BF1583">
      <w:pPr>
        <w:numPr>
          <w:ilvl w:val="0"/>
          <w:numId w:val="4"/>
        </w:numPr>
        <w:shd w:val="clear" w:color="auto" w:fill="FFFFFF"/>
        <w:spacing w:after="150" w:line="240" w:lineRule="auto"/>
        <w:ind w:left="1920"/>
        <w:rPr>
          <w:rFonts w:ascii="Arial" w:eastAsia="Times New Roman" w:hAnsi="Arial" w:cs="Arial"/>
          <w:sz w:val="24"/>
          <w:szCs w:val="24"/>
          <w:lang w:eastAsia="de-DE"/>
        </w:rPr>
      </w:pPr>
      <w:r w:rsidRPr="00BF1583">
        <w:rPr>
          <w:rFonts w:ascii="Arial" w:eastAsia="Times New Roman" w:hAnsi="Arial" w:cs="Arial"/>
          <w:sz w:val="24"/>
          <w:szCs w:val="24"/>
          <w:lang w:eastAsia="de-DE"/>
        </w:rPr>
        <w:t>spezialisiertes Führungspersonal</w:t>
      </w:r>
    </w:p>
    <w:p w14:paraId="37C11563" w14:textId="77777777" w:rsidR="00BF1583" w:rsidRPr="00BF1583" w:rsidRDefault="00BF1583" w:rsidP="00BF1583">
      <w:pPr>
        <w:numPr>
          <w:ilvl w:val="0"/>
          <w:numId w:val="4"/>
        </w:numPr>
        <w:shd w:val="clear" w:color="auto" w:fill="FFFFFF"/>
        <w:spacing w:after="150" w:line="240" w:lineRule="auto"/>
        <w:ind w:left="1920"/>
        <w:rPr>
          <w:rFonts w:ascii="Arial" w:eastAsia="Times New Roman" w:hAnsi="Arial" w:cs="Arial"/>
          <w:sz w:val="24"/>
          <w:szCs w:val="24"/>
          <w:lang w:eastAsia="de-DE"/>
        </w:rPr>
      </w:pPr>
      <w:r w:rsidRPr="00BF1583">
        <w:rPr>
          <w:rFonts w:ascii="Arial" w:eastAsia="Times New Roman" w:hAnsi="Arial" w:cs="Arial"/>
          <w:sz w:val="24"/>
          <w:szCs w:val="24"/>
          <w:lang w:eastAsia="de-DE"/>
        </w:rPr>
        <w:t>besserer Ausgleich zwischen den Führungskräften</w:t>
      </w:r>
    </w:p>
    <w:p w14:paraId="055E53CE" w14:textId="77777777" w:rsidR="00BF1583" w:rsidRPr="00BF1583" w:rsidRDefault="00BF1583" w:rsidP="00BF1583">
      <w:pPr>
        <w:numPr>
          <w:ilvl w:val="0"/>
          <w:numId w:val="4"/>
        </w:numPr>
        <w:shd w:val="clear" w:color="auto" w:fill="FFFFFF"/>
        <w:spacing w:after="150" w:line="240" w:lineRule="auto"/>
        <w:ind w:left="1920"/>
        <w:rPr>
          <w:rFonts w:ascii="Arial" w:eastAsia="Times New Roman" w:hAnsi="Arial" w:cs="Arial"/>
          <w:sz w:val="24"/>
          <w:szCs w:val="24"/>
          <w:lang w:eastAsia="de-DE"/>
        </w:rPr>
      </w:pPr>
      <w:r w:rsidRPr="00BF1583">
        <w:rPr>
          <w:rFonts w:ascii="Arial" w:eastAsia="Times New Roman" w:hAnsi="Arial" w:cs="Arial"/>
          <w:sz w:val="24"/>
          <w:szCs w:val="24"/>
          <w:lang w:eastAsia="de-DE"/>
        </w:rPr>
        <w:t>stärkere Teamarbeit</w:t>
      </w:r>
    </w:p>
    <w:p w14:paraId="0EC1BB57" w14:textId="77777777" w:rsidR="00BF1583" w:rsidRPr="00BF1583" w:rsidRDefault="00BF1583" w:rsidP="00BF1583">
      <w:pPr>
        <w:numPr>
          <w:ilvl w:val="0"/>
          <w:numId w:val="4"/>
        </w:numPr>
        <w:shd w:val="clear" w:color="auto" w:fill="FFFFFF"/>
        <w:spacing w:after="150" w:line="240" w:lineRule="auto"/>
        <w:ind w:left="1920"/>
        <w:rPr>
          <w:rFonts w:ascii="Arial" w:eastAsia="Times New Roman" w:hAnsi="Arial" w:cs="Arial"/>
          <w:sz w:val="24"/>
          <w:szCs w:val="24"/>
          <w:lang w:eastAsia="de-DE"/>
        </w:rPr>
      </w:pPr>
      <w:r w:rsidRPr="00BF1583">
        <w:rPr>
          <w:rFonts w:ascii="Arial" w:eastAsia="Times New Roman" w:hAnsi="Arial" w:cs="Arial"/>
          <w:sz w:val="24"/>
          <w:szCs w:val="24"/>
          <w:lang w:eastAsia="de-DE"/>
        </w:rPr>
        <w:t>Förderung des sozialen Umfelds</w:t>
      </w:r>
    </w:p>
    <w:p w14:paraId="393CA03E" w14:textId="77777777" w:rsidR="00BF1583" w:rsidRPr="00BF1583" w:rsidRDefault="00BF1583" w:rsidP="00BF1583">
      <w:pPr>
        <w:numPr>
          <w:ilvl w:val="0"/>
          <w:numId w:val="4"/>
        </w:numPr>
        <w:shd w:val="clear" w:color="auto" w:fill="FFFFFF"/>
        <w:spacing w:after="150" w:line="240" w:lineRule="auto"/>
        <w:ind w:left="1920"/>
        <w:rPr>
          <w:rFonts w:ascii="Arial" w:eastAsia="Times New Roman" w:hAnsi="Arial" w:cs="Arial"/>
          <w:sz w:val="24"/>
          <w:szCs w:val="24"/>
          <w:lang w:eastAsia="de-DE"/>
        </w:rPr>
      </w:pPr>
      <w:r w:rsidRPr="00BF1583">
        <w:rPr>
          <w:rFonts w:ascii="Arial" w:eastAsia="Times New Roman" w:hAnsi="Arial" w:cs="Arial"/>
          <w:sz w:val="24"/>
          <w:szCs w:val="24"/>
          <w:lang w:eastAsia="de-DE"/>
        </w:rPr>
        <w:t>enge und fachliche Steuerung der Mitarbeiter auf horizontaler Ebene</w:t>
      </w:r>
    </w:p>
    <w:p w14:paraId="65DC47BB" w14:textId="77777777" w:rsidR="00BF1583" w:rsidRPr="00BF1583" w:rsidRDefault="00BF1583" w:rsidP="00BF1583">
      <w:pPr>
        <w:numPr>
          <w:ilvl w:val="0"/>
          <w:numId w:val="4"/>
        </w:numPr>
        <w:shd w:val="clear" w:color="auto" w:fill="FFFFFF"/>
        <w:spacing w:after="150" w:line="240" w:lineRule="auto"/>
        <w:ind w:left="1920"/>
        <w:rPr>
          <w:rFonts w:ascii="Arial" w:eastAsia="Times New Roman" w:hAnsi="Arial" w:cs="Arial"/>
          <w:sz w:val="24"/>
          <w:szCs w:val="24"/>
          <w:lang w:eastAsia="de-DE"/>
        </w:rPr>
      </w:pPr>
      <w:r w:rsidRPr="00BF1583">
        <w:rPr>
          <w:rFonts w:ascii="Arial" w:eastAsia="Times New Roman" w:hAnsi="Arial" w:cs="Arial"/>
          <w:sz w:val="24"/>
          <w:szCs w:val="24"/>
          <w:lang w:eastAsia="de-DE"/>
        </w:rPr>
        <w:t>es steht permanent ein Ansprechpartner für die Mitarbeiter zur Verfügung</w:t>
      </w:r>
    </w:p>
    <w:p w14:paraId="39A1E902" w14:textId="13B911BE" w:rsidR="004F6B23" w:rsidRDefault="004F6B23"/>
    <w:p w14:paraId="0632E9F9" w14:textId="24F15D1B" w:rsidR="00854954" w:rsidRPr="00366EA7" w:rsidRDefault="00854954" w:rsidP="00854954">
      <w:pPr>
        <w:pStyle w:val="berschrift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spacing w:before="0" w:line="675" w:lineRule="atLeast"/>
        <w:jc w:val="center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A</w:t>
      </w:r>
      <w:r>
        <w:rPr>
          <w:rFonts w:ascii="Arial" w:hAnsi="Arial" w:cs="Arial"/>
          <w:color w:val="auto"/>
        </w:rPr>
        <w:t>blauf</w:t>
      </w:r>
      <w:r w:rsidRPr="00366EA7">
        <w:rPr>
          <w:rFonts w:ascii="Arial" w:hAnsi="Arial" w:cs="Arial"/>
          <w:color w:val="auto"/>
        </w:rPr>
        <w:t>organisation</w:t>
      </w:r>
    </w:p>
    <w:p w14:paraId="6A46A63C" w14:textId="77777777" w:rsidR="00854954" w:rsidRDefault="00854954" w:rsidP="00854954"/>
    <w:p w14:paraId="33642F27" w14:textId="77777777" w:rsidR="00854954" w:rsidRPr="00351A94" w:rsidRDefault="00854954" w:rsidP="00854954">
      <w:pPr>
        <w:rPr>
          <w:rFonts w:ascii="Arial" w:hAnsi="Arial" w:cs="Arial"/>
          <w:b/>
          <w:bCs/>
          <w:sz w:val="28"/>
          <w:szCs w:val="28"/>
        </w:rPr>
      </w:pPr>
      <w:r w:rsidRPr="00351A94">
        <w:rPr>
          <w:rFonts w:ascii="Arial" w:hAnsi="Arial" w:cs="Arial"/>
          <w:b/>
          <w:bCs/>
          <w:sz w:val="28"/>
          <w:szCs w:val="28"/>
        </w:rPr>
        <w:t>Organisation der Arbeitsabläufe</w:t>
      </w:r>
    </w:p>
    <w:p w14:paraId="2571BF77" w14:textId="77777777" w:rsidR="00854954" w:rsidRDefault="00854954" w:rsidP="008549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6142E"/>
          <w:sz w:val="27"/>
          <w:szCs w:val="27"/>
          <w:lang w:eastAsia="de-DE"/>
        </w:rPr>
      </w:pPr>
    </w:p>
    <w:p w14:paraId="17CAF8F9" w14:textId="77777777" w:rsidR="00854954" w:rsidRPr="00351A94" w:rsidRDefault="00854954" w:rsidP="00854954">
      <w:pPr>
        <w:shd w:val="clear" w:color="auto" w:fill="FFFFFF"/>
        <w:spacing w:after="100" w:afterAutospacing="1" w:line="360" w:lineRule="auto"/>
        <w:rPr>
          <w:rFonts w:ascii="Arial" w:eastAsia="Times New Roman" w:hAnsi="Arial" w:cs="Arial"/>
          <w:color w:val="06142E"/>
          <w:sz w:val="28"/>
          <w:szCs w:val="28"/>
          <w:lang w:eastAsia="de-DE"/>
        </w:rPr>
      </w:pPr>
      <w:r w:rsidRPr="00351A94">
        <w:rPr>
          <w:rFonts w:ascii="Arial" w:eastAsia="Times New Roman" w:hAnsi="Arial" w:cs="Arial"/>
          <w:color w:val="06142E"/>
          <w:sz w:val="28"/>
          <w:szCs w:val="28"/>
          <w:lang w:eastAsia="de-DE"/>
        </w:rPr>
        <w:t>O</w:t>
      </w:r>
      <w:r w:rsidRPr="008830FC">
        <w:rPr>
          <w:rFonts w:ascii="Arial" w:eastAsia="Times New Roman" w:hAnsi="Arial" w:cs="Arial"/>
          <w:color w:val="06142E"/>
          <w:sz w:val="28"/>
          <w:szCs w:val="28"/>
          <w:lang w:eastAsia="de-DE"/>
        </w:rPr>
        <w:t>ptimale Abstimmung einzelner, nacheinander oder parallel verlaufender Arbeitsschritte und Teilaufgaben.</w:t>
      </w:r>
    </w:p>
    <w:p w14:paraId="60BE1989" w14:textId="77777777" w:rsidR="00854954" w:rsidRPr="008830FC" w:rsidRDefault="00854954" w:rsidP="00854954">
      <w:pPr>
        <w:shd w:val="clear" w:color="auto" w:fill="FFFFFF"/>
        <w:spacing w:before="240" w:after="100" w:afterAutospacing="1" w:line="360" w:lineRule="auto"/>
        <w:rPr>
          <w:rFonts w:ascii="Arial" w:eastAsia="Times New Roman" w:hAnsi="Arial" w:cs="Arial"/>
          <w:color w:val="06142E"/>
          <w:sz w:val="28"/>
          <w:szCs w:val="28"/>
          <w:lang w:eastAsia="de-DE"/>
        </w:rPr>
      </w:pPr>
      <w:r w:rsidRPr="008830FC">
        <w:rPr>
          <w:rFonts w:ascii="Arial" w:eastAsia="Times New Roman" w:hAnsi="Arial" w:cs="Arial"/>
          <w:color w:val="06142E"/>
          <w:sz w:val="28"/>
          <w:szCs w:val="28"/>
          <w:lang w:eastAsia="de-DE"/>
        </w:rPr>
        <w:t>Auf dieser Grundlage kann in drei wesentliche Arten unterschieden werden:</w:t>
      </w:r>
    </w:p>
    <w:p w14:paraId="77E675A2" w14:textId="77777777" w:rsidR="00854954" w:rsidRDefault="00854954" w:rsidP="00854954"/>
    <w:p w14:paraId="5F3BB206" w14:textId="77777777" w:rsidR="00854954" w:rsidRDefault="00854954" w:rsidP="00854954"/>
    <w:p w14:paraId="102978DC" w14:textId="77777777" w:rsidR="00854954" w:rsidRDefault="00854954" w:rsidP="00854954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F53DD9" wp14:editId="0E9B94BE">
                <wp:simplePos x="0" y="0"/>
                <wp:positionH relativeFrom="column">
                  <wp:posOffset>2458085</wp:posOffset>
                </wp:positionH>
                <wp:positionV relativeFrom="paragraph">
                  <wp:posOffset>2954305</wp:posOffset>
                </wp:positionV>
                <wp:extent cx="800757" cy="1954924"/>
                <wp:effectExtent l="19050" t="0" r="18415" b="45720"/>
                <wp:wrapNone/>
                <wp:docPr id="25" name="Pfeil: nach unte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757" cy="1954924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A53FE" id="Pfeil: nach unten 25" o:spid="_x0000_s1026" type="#_x0000_t67" style="position:absolute;margin-left:193.55pt;margin-top:232.6pt;width:63.05pt;height:153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" adj="17176" fillcolor="#ed7d31 [3205]" strokecolor="white [3201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0C871D" wp14:editId="28A81151">
                <wp:simplePos x="0" y="0"/>
                <wp:positionH relativeFrom="column">
                  <wp:posOffset>-499745</wp:posOffset>
                </wp:positionH>
                <wp:positionV relativeFrom="paragraph">
                  <wp:posOffset>2367280</wp:posOffset>
                </wp:positionV>
                <wp:extent cx="6505575" cy="1371600"/>
                <wp:effectExtent l="0" t="0" r="9525" b="0"/>
                <wp:wrapNone/>
                <wp:docPr id="26" name="Rechtec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5575" cy="137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1C061" id="Rechteck 26" o:spid="_x0000_s1026" style="position:absolute;margin-left:-39.35pt;margin-top:186.4pt;width:512.25pt;height:10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" fillcolor="white [3212]" stroked="f" strokeweight="1pt"/>
            </w:pict>
          </mc:Fallback>
        </mc:AlternateContent>
      </w:r>
      <w:r>
        <w:rPr>
          <w:noProof/>
        </w:rPr>
        <w:drawing>
          <wp:inline distT="0" distB="0" distL="0" distR="0" wp14:anchorId="52AD2997" wp14:editId="5821658A">
            <wp:extent cx="5760720" cy="3598545"/>
            <wp:effectExtent l="0" t="0" r="0" b="1905"/>
            <wp:docPr id="33" name="Grafik 33" descr="Ablauforganisation - Aufgaben, Ziele, Vor- &amp; Nachte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blauforganisation - Aufgaben, Ziele, Vor- &amp; Nachteil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FEF6" w14:textId="6A7A844F" w:rsidR="00854954" w:rsidRDefault="00854954" w:rsidP="008549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6142E"/>
          <w:sz w:val="27"/>
          <w:szCs w:val="27"/>
          <w:lang w:eastAsia="de-DE"/>
        </w:rPr>
      </w:pPr>
    </w:p>
    <w:p w14:paraId="7932B59E" w14:textId="296E7652" w:rsidR="00854954" w:rsidRDefault="00854954" w:rsidP="008549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6142E"/>
          <w:sz w:val="27"/>
          <w:szCs w:val="27"/>
          <w:lang w:eastAsia="de-DE"/>
        </w:rPr>
      </w:pPr>
    </w:p>
    <w:p w14:paraId="0DBDEE73" w14:textId="4A717044" w:rsidR="00854954" w:rsidRDefault="00854954" w:rsidP="008549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6142E"/>
          <w:sz w:val="27"/>
          <w:szCs w:val="27"/>
          <w:lang w:eastAsia="de-DE"/>
        </w:rPr>
      </w:pPr>
    </w:p>
    <w:p w14:paraId="7CECCD45" w14:textId="238BD7D7" w:rsidR="00854954" w:rsidRDefault="00854954" w:rsidP="008549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6142E"/>
          <w:sz w:val="27"/>
          <w:szCs w:val="27"/>
          <w:lang w:eastAsia="de-DE"/>
        </w:rPr>
      </w:pPr>
    </w:p>
    <w:p w14:paraId="46E40BAD" w14:textId="35A0CB02" w:rsidR="00854954" w:rsidRDefault="00854954" w:rsidP="008549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6142E"/>
          <w:sz w:val="27"/>
          <w:szCs w:val="27"/>
          <w:lang w:eastAsia="de-DE"/>
        </w:rPr>
      </w:pPr>
    </w:p>
    <w:p w14:paraId="38B61F60" w14:textId="77777777" w:rsidR="00854954" w:rsidRPr="00351A94" w:rsidRDefault="00854954" w:rsidP="00854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after="0" w:line="360" w:lineRule="auto"/>
        <w:ind w:left="360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de-DE"/>
        </w:rPr>
      </w:pPr>
      <w:r w:rsidRPr="00351A94">
        <w:rPr>
          <w:rFonts w:ascii="Arial" w:eastAsia="Times New Roman" w:hAnsi="Arial" w:cs="Arial"/>
          <w:b/>
          <w:bCs/>
          <w:sz w:val="28"/>
          <w:szCs w:val="28"/>
          <w:lang w:eastAsia="de-DE"/>
        </w:rPr>
        <w:lastRenderedPageBreak/>
        <w:t>Funktion</w:t>
      </w:r>
    </w:p>
    <w:p w14:paraId="3DDE7107" w14:textId="77777777" w:rsidR="00854954" w:rsidRPr="008830FC" w:rsidRDefault="00854954" w:rsidP="00854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after="0" w:line="360" w:lineRule="auto"/>
        <w:ind w:left="360"/>
        <w:textAlignment w:val="baseline"/>
        <w:rPr>
          <w:rFonts w:ascii="Arial" w:eastAsia="Times New Roman" w:hAnsi="Arial" w:cs="Arial"/>
          <w:lang w:eastAsia="de-DE"/>
        </w:rPr>
      </w:pPr>
      <w:r>
        <w:rPr>
          <w:rFonts w:ascii="Arial" w:hAnsi="Arial" w:cs="Arial"/>
          <w:color w:val="000000"/>
          <w:sz w:val="28"/>
          <w:szCs w:val="28"/>
        </w:rPr>
        <w:t>Zerlegung und Festlegung der Reihenfolge von auszuführenden</w:t>
      </w:r>
      <w:r w:rsidRPr="00366EA7">
        <w:rPr>
          <w:rFonts w:ascii="Arial" w:hAnsi="Arial" w:cs="Arial"/>
          <w:color w:val="000000"/>
          <w:sz w:val="28"/>
          <w:szCs w:val="28"/>
        </w:rPr>
        <w:t xml:space="preserve"> Tätigkeiten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F769FB">
        <w:rPr>
          <w:rFonts w:ascii="Arial" w:hAnsi="Arial" w:cs="Arial"/>
          <w:color w:val="000000"/>
        </w:rPr>
        <w:t xml:space="preserve">(die „Tiefe“ der Zerlegung hängt von der Art der Aufgabe ab - mechanische Arbeiten können oft in kleinere Arbeitsschritte unterteilt werden als geistige </w:t>
      </w:r>
      <w:r>
        <w:rPr>
          <w:rFonts w:ascii="Arial" w:hAnsi="Arial" w:cs="Arial"/>
          <w:color w:val="000000"/>
        </w:rPr>
        <w:t>Tätigkeiten)</w:t>
      </w:r>
    </w:p>
    <w:p w14:paraId="19A2FA81" w14:textId="77777777" w:rsidR="00854954" w:rsidRPr="00351A94" w:rsidRDefault="00854954" w:rsidP="00854954">
      <w:pPr>
        <w:spacing w:after="0" w:line="360" w:lineRule="auto"/>
        <w:ind w:left="360"/>
        <w:textAlignment w:val="baseline"/>
        <w:rPr>
          <w:rFonts w:ascii="Arial" w:eastAsia="Times New Roman" w:hAnsi="Arial" w:cs="Arial"/>
          <w:sz w:val="28"/>
          <w:szCs w:val="28"/>
          <w:lang w:eastAsia="de-DE"/>
        </w:rPr>
      </w:pPr>
    </w:p>
    <w:p w14:paraId="1C70DBFD" w14:textId="77777777" w:rsidR="00854954" w:rsidRPr="00351A94" w:rsidRDefault="00854954" w:rsidP="00854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4C6E7" w:themeFill="accent1" w:themeFillTint="66"/>
        <w:spacing w:after="0" w:line="360" w:lineRule="auto"/>
        <w:ind w:left="360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de-DE"/>
        </w:rPr>
      </w:pPr>
      <w:r w:rsidRPr="008830FC">
        <w:rPr>
          <w:rFonts w:ascii="Arial" w:eastAsia="Times New Roman" w:hAnsi="Arial" w:cs="Arial"/>
          <w:b/>
          <w:bCs/>
          <w:sz w:val="28"/>
          <w:szCs w:val="28"/>
          <w:lang w:eastAsia="de-DE"/>
        </w:rPr>
        <w:t>Zeit</w:t>
      </w:r>
    </w:p>
    <w:p w14:paraId="30B44A6F" w14:textId="77777777" w:rsidR="00854954" w:rsidRPr="00F769FB" w:rsidRDefault="00854954" w:rsidP="00854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4C6E7" w:themeFill="accent1" w:themeFillTint="66"/>
        <w:spacing w:after="0" w:line="360" w:lineRule="auto"/>
        <w:ind w:left="360"/>
        <w:textAlignment w:val="baseline"/>
        <w:rPr>
          <w:rFonts w:ascii="Arial" w:eastAsia="Times New Roman" w:hAnsi="Arial" w:cs="Arial"/>
          <w:sz w:val="28"/>
          <w:szCs w:val="28"/>
          <w:lang w:eastAsia="de-DE"/>
        </w:rPr>
      </w:pPr>
      <w:r w:rsidRPr="00F769FB">
        <w:rPr>
          <w:rFonts w:ascii="Arial" w:eastAsia="Times New Roman" w:hAnsi="Arial" w:cs="Arial"/>
          <w:sz w:val="28"/>
          <w:szCs w:val="28"/>
          <w:lang w:eastAsia="de-DE"/>
        </w:rPr>
        <w:t>Die</w:t>
      </w:r>
      <w:r w:rsidRPr="008830FC">
        <w:rPr>
          <w:rFonts w:ascii="Arial" w:eastAsia="Times New Roman" w:hAnsi="Arial" w:cs="Arial"/>
          <w:sz w:val="28"/>
          <w:szCs w:val="28"/>
          <w:lang w:eastAsia="de-DE"/>
        </w:rPr>
        <w:t xml:space="preserve"> Dauer </w:t>
      </w:r>
      <w:r w:rsidRPr="00F769FB">
        <w:rPr>
          <w:rFonts w:ascii="Arial" w:eastAsia="Times New Roman" w:hAnsi="Arial" w:cs="Arial"/>
          <w:sz w:val="28"/>
          <w:szCs w:val="28"/>
          <w:lang w:eastAsia="de-DE"/>
        </w:rPr>
        <w:t xml:space="preserve">der Herstellung bzw. Zeitpunkt </w:t>
      </w:r>
      <w:r w:rsidRPr="008830FC">
        <w:rPr>
          <w:rFonts w:ascii="Arial" w:eastAsia="Times New Roman" w:hAnsi="Arial" w:cs="Arial"/>
          <w:sz w:val="28"/>
          <w:szCs w:val="28"/>
          <w:lang w:eastAsia="de-DE"/>
        </w:rPr>
        <w:t>des Fertigstellungstermins</w:t>
      </w:r>
      <w:r w:rsidRPr="00F769FB">
        <w:rPr>
          <w:rFonts w:ascii="Arial" w:eastAsia="Times New Roman" w:hAnsi="Arial" w:cs="Arial"/>
          <w:sz w:val="28"/>
          <w:szCs w:val="28"/>
          <w:lang w:eastAsia="de-DE"/>
        </w:rPr>
        <w:t xml:space="preserve"> wird definiert (Festlegung einer</w:t>
      </w:r>
      <w:r w:rsidRPr="008830FC">
        <w:rPr>
          <w:rFonts w:ascii="Arial" w:eastAsia="Times New Roman" w:hAnsi="Arial" w:cs="Arial"/>
          <w:sz w:val="28"/>
          <w:szCs w:val="28"/>
          <w:lang w:eastAsia="de-DE"/>
        </w:rPr>
        <w:t xml:space="preserve"> zeitliche</w:t>
      </w:r>
      <w:r w:rsidRPr="00F769FB">
        <w:rPr>
          <w:rFonts w:ascii="Arial" w:eastAsia="Times New Roman" w:hAnsi="Arial" w:cs="Arial"/>
          <w:sz w:val="28"/>
          <w:szCs w:val="28"/>
          <w:lang w:eastAsia="de-DE"/>
        </w:rPr>
        <w:t>n</w:t>
      </w:r>
      <w:r w:rsidRPr="008830FC">
        <w:rPr>
          <w:rFonts w:ascii="Arial" w:eastAsia="Times New Roman" w:hAnsi="Arial" w:cs="Arial"/>
          <w:sz w:val="28"/>
          <w:szCs w:val="28"/>
          <w:lang w:eastAsia="de-DE"/>
        </w:rPr>
        <w:t xml:space="preserve"> Abfolge</w:t>
      </w:r>
      <w:r w:rsidRPr="00F769FB">
        <w:rPr>
          <w:rFonts w:ascii="Arial" w:eastAsia="Times New Roman" w:hAnsi="Arial" w:cs="Arial"/>
          <w:sz w:val="28"/>
          <w:szCs w:val="28"/>
          <w:lang w:eastAsia="de-DE"/>
        </w:rPr>
        <w:t>).</w:t>
      </w:r>
    </w:p>
    <w:p w14:paraId="0F984FC8" w14:textId="77777777" w:rsidR="00854954" w:rsidRPr="008830FC" w:rsidRDefault="00854954" w:rsidP="00854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4C6E7" w:themeFill="accent1" w:themeFillTint="66"/>
        <w:spacing w:after="100" w:afterAutospacing="1" w:line="360" w:lineRule="auto"/>
        <w:ind w:left="360"/>
        <w:rPr>
          <w:rFonts w:ascii="Arial" w:eastAsia="Times New Roman" w:hAnsi="Arial" w:cs="Arial"/>
          <w:sz w:val="28"/>
          <w:szCs w:val="28"/>
          <w:lang w:eastAsia="de-DE"/>
        </w:rPr>
      </w:pPr>
      <w:r w:rsidRPr="00F769FB">
        <w:rPr>
          <w:rFonts w:ascii="Arial" w:eastAsia="Times New Roman" w:hAnsi="Arial" w:cs="Arial"/>
          <w:sz w:val="28"/>
          <w:szCs w:val="28"/>
          <w:lang w:eastAsia="de-DE"/>
        </w:rPr>
        <w:t>Optimierung der</w:t>
      </w:r>
      <w:r w:rsidRPr="008830FC">
        <w:rPr>
          <w:rFonts w:ascii="Arial" w:eastAsia="Times New Roman" w:hAnsi="Arial" w:cs="Arial"/>
          <w:sz w:val="28"/>
          <w:szCs w:val="28"/>
          <w:lang w:eastAsia="de-DE"/>
        </w:rPr>
        <w:t xml:space="preserve"> zeitliche</w:t>
      </w:r>
      <w:r w:rsidRPr="00F769FB">
        <w:rPr>
          <w:rFonts w:ascii="Arial" w:eastAsia="Times New Roman" w:hAnsi="Arial" w:cs="Arial"/>
          <w:sz w:val="28"/>
          <w:szCs w:val="28"/>
          <w:lang w:eastAsia="de-DE"/>
        </w:rPr>
        <w:t>n</w:t>
      </w:r>
      <w:r w:rsidRPr="008830FC">
        <w:rPr>
          <w:rFonts w:ascii="Arial" w:eastAsia="Times New Roman" w:hAnsi="Arial" w:cs="Arial"/>
          <w:sz w:val="28"/>
          <w:szCs w:val="28"/>
          <w:lang w:eastAsia="de-DE"/>
        </w:rPr>
        <w:t xml:space="preserve"> Abstimmung </w:t>
      </w:r>
      <w:r w:rsidRPr="00F769FB">
        <w:rPr>
          <w:rFonts w:ascii="Arial" w:eastAsia="Times New Roman" w:hAnsi="Arial" w:cs="Arial"/>
          <w:sz w:val="28"/>
          <w:szCs w:val="28"/>
          <w:lang w:eastAsia="de-DE"/>
        </w:rPr>
        <w:t>von</w:t>
      </w:r>
      <w:r w:rsidRPr="008830FC">
        <w:rPr>
          <w:rFonts w:ascii="Arial" w:eastAsia="Times New Roman" w:hAnsi="Arial" w:cs="Arial"/>
          <w:sz w:val="28"/>
          <w:szCs w:val="28"/>
          <w:lang w:eastAsia="de-DE"/>
        </w:rPr>
        <w:t xml:space="preserve"> Prozesse</w:t>
      </w:r>
      <w:r w:rsidRPr="00F769FB">
        <w:rPr>
          <w:rFonts w:ascii="Arial" w:eastAsia="Times New Roman" w:hAnsi="Arial" w:cs="Arial"/>
          <w:sz w:val="28"/>
          <w:szCs w:val="28"/>
          <w:lang w:eastAsia="de-DE"/>
        </w:rPr>
        <w:t>n</w:t>
      </w:r>
      <w:r w:rsidRPr="008830FC">
        <w:rPr>
          <w:rFonts w:ascii="Arial" w:eastAsia="Times New Roman" w:hAnsi="Arial" w:cs="Arial"/>
          <w:sz w:val="28"/>
          <w:szCs w:val="28"/>
          <w:lang w:eastAsia="de-DE"/>
        </w:rPr>
        <w:t xml:space="preserve"> unter Berücksichtigung von personellen, maschinellen und technischen Gegebenheiten</w:t>
      </w:r>
    </w:p>
    <w:p w14:paraId="61395BC2" w14:textId="77777777" w:rsidR="00854954" w:rsidRPr="00351A94" w:rsidRDefault="00854954" w:rsidP="00854954">
      <w:pPr>
        <w:spacing w:after="0" w:line="360" w:lineRule="auto"/>
        <w:ind w:left="360"/>
        <w:textAlignment w:val="baseline"/>
        <w:rPr>
          <w:rFonts w:ascii="Arial" w:eastAsia="Times New Roman" w:hAnsi="Arial" w:cs="Arial"/>
          <w:sz w:val="28"/>
          <w:szCs w:val="28"/>
          <w:lang w:eastAsia="de-DE"/>
        </w:rPr>
      </w:pPr>
    </w:p>
    <w:p w14:paraId="708212D7" w14:textId="77777777" w:rsidR="00854954" w:rsidRPr="00F769FB" w:rsidRDefault="00854954" w:rsidP="00854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spacing w:after="0" w:line="360" w:lineRule="auto"/>
        <w:ind w:left="360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de-DE"/>
        </w:rPr>
      </w:pPr>
      <w:r w:rsidRPr="008830FC">
        <w:rPr>
          <w:rFonts w:ascii="Arial" w:eastAsia="Times New Roman" w:hAnsi="Arial" w:cs="Arial"/>
          <w:b/>
          <w:bCs/>
          <w:sz w:val="28"/>
          <w:szCs w:val="28"/>
          <w:lang w:eastAsia="de-DE"/>
        </w:rPr>
        <w:t xml:space="preserve">Raum </w:t>
      </w:r>
    </w:p>
    <w:p w14:paraId="4919BB7D" w14:textId="77777777" w:rsidR="00854954" w:rsidRDefault="00854954" w:rsidP="00854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spacing w:after="0" w:line="360" w:lineRule="auto"/>
        <w:ind w:left="360"/>
        <w:textAlignment w:val="baseline"/>
        <w:rPr>
          <w:rFonts w:ascii="Arial" w:eastAsia="Times New Roman" w:hAnsi="Arial" w:cs="Arial"/>
          <w:sz w:val="28"/>
          <w:szCs w:val="28"/>
          <w:lang w:eastAsia="de-DE"/>
        </w:rPr>
      </w:pPr>
      <w:r w:rsidRPr="00F769FB">
        <w:rPr>
          <w:rFonts w:ascii="Arial" w:eastAsia="Times New Roman" w:hAnsi="Arial" w:cs="Arial"/>
          <w:sz w:val="28"/>
          <w:szCs w:val="28"/>
          <w:lang w:eastAsia="de-DE"/>
        </w:rPr>
        <w:t xml:space="preserve">Feststellung/Bestimmung einer geringen </w:t>
      </w:r>
      <w:r w:rsidRPr="008830FC">
        <w:rPr>
          <w:rFonts w:ascii="Arial" w:eastAsia="Times New Roman" w:hAnsi="Arial" w:cs="Arial"/>
          <w:sz w:val="28"/>
          <w:szCs w:val="28"/>
          <w:lang w:eastAsia="de-DE"/>
        </w:rPr>
        <w:t>Durchlaufzeit</w:t>
      </w:r>
      <w:r w:rsidRPr="00F769FB">
        <w:rPr>
          <w:rFonts w:ascii="Arial" w:eastAsia="Times New Roman" w:hAnsi="Arial" w:cs="Arial"/>
          <w:sz w:val="28"/>
          <w:szCs w:val="28"/>
          <w:lang w:eastAsia="de-DE"/>
        </w:rPr>
        <w:t xml:space="preserve"> durch </w:t>
      </w:r>
      <w:r w:rsidRPr="008830FC">
        <w:rPr>
          <w:rFonts w:ascii="Arial" w:eastAsia="Times New Roman" w:hAnsi="Arial" w:cs="Arial"/>
          <w:sz w:val="28"/>
          <w:szCs w:val="28"/>
          <w:lang w:eastAsia="de-DE"/>
        </w:rPr>
        <w:t>räumliche Anpassung</w:t>
      </w:r>
      <w:r>
        <w:rPr>
          <w:rFonts w:ascii="Arial" w:eastAsia="Times New Roman" w:hAnsi="Arial" w:cs="Arial"/>
          <w:sz w:val="28"/>
          <w:szCs w:val="28"/>
          <w:lang w:eastAsia="de-DE"/>
        </w:rPr>
        <w:t xml:space="preserve"> (</w:t>
      </w:r>
      <w:r w:rsidRPr="008830FC">
        <w:rPr>
          <w:rFonts w:ascii="Arial" w:eastAsia="Times New Roman" w:hAnsi="Arial" w:cs="Arial"/>
          <w:sz w:val="28"/>
          <w:szCs w:val="28"/>
          <w:lang w:eastAsia="de-DE"/>
        </w:rPr>
        <w:t>Raumanordnung</w:t>
      </w:r>
      <w:r>
        <w:rPr>
          <w:rFonts w:ascii="Arial" w:eastAsia="Times New Roman" w:hAnsi="Arial" w:cs="Arial"/>
          <w:sz w:val="28"/>
          <w:szCs w:val="28"/>
          <w:lang w:eastAsia="de-DE"/>
        </w:rPr>
        <w:t xml:space="preserve"> / </w:t>
      </w:r>
      <w:r w:rsidRPr="008830FC">
        <w:rPr>
          <w:rFonts w:ascii="Arial" w:eastAsia="Times New Roman" w:hAnsi="Arial" w:cs="Arial"/>
          <w:sz w:val="28"/>
          <w:szCs w:val="28"/>
          <w:lang w:eastAsia="de-DE"/>
        </w:rPr>
        <w:t>Arbeitsplatzgestaltung</w:t>
      </w:r>
      <w:r>
        <w:rPr>
          <w:rFonts w:ascii="Arial" w:eastAsia="Times New Roman" w:hAnsi="Arial" w:cs="Arial"/>
          <w:sz w:val="28"/>
          <w:szCs w:val="28"/>
          <w:lang w:eastAsia="de-DE"/>
        </w:rPr>
        <w:t>)</w:t>
      </w:r>
      <w:r w:rsidRPr="008830FC">
        <w:rPr>
          <w:rFonts w:ascii="Arial" w:eastAsia="Times New Roman" w:hAnsi="Arial" w:cs="Arial"/>
          <w:sz w:val="28"/>
          <w:szCs w:val="28"/>
          <w:lang w:eastAsia="de-DE"/>
        </w:rPr>
        <w:t xml:space="preserve">. </w:t>
      </w:r>
    </w:p>
    <w:p w14:paraId="7B3A8E23" w14:textId="77777777" w:rsidR="00854954" w:rsidRPr="008830FC" w:rsidRDefault="00854954" w:rsidP="008549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4B083" w:themeFill="accent2" w:themeFillTint="99"/>
        <w:spacing w:after="0" w:line="360" w:lineRule="auto"/>
        <w:ind w:left="360"/>
        <w:textAlignment w:val="baseline"/>
        <w:rPr>
          <w:rFonts w:ascii="Arial" w:eastAsia="Times New Roman" w:hAnsi="Arial" w:cs="Arial"/>
          <w:sz w:val="20"/>
          <w:szCs w:val="20"/>
          <w:lang w:eastAsia="de-DE"/>
        </w:rPr>
      </w:pPr>
      <w:r w:rsidRPr="005A0B76">
        <w:rPr>
          <w:rFonts w:ascii="Arial" w:eastAsia="Times New Roman" w:hAnsi="Arial" w:cs="Arial"/>
          <w:sz w:val="20"/>
          <w:szCs w:val="20"/>
          <w:lang w:eastAsia="de-DE"/>
        </w:rPr>
        <w:t xml:space="preserve">(Findung des </w:t>
      </w:r>
      <w:r w:rsidRPr="008830FC">
        <w:rPr>
          <w:rFonts w:ascii="Arial" w:eastAsia="Times New Roman" w:hAnsi="Arial" w:cs="Arial"/>
          <w:sz w:val="20"/>
          <w:szCs w:val="20"/>
          <w:lang w:eastAsia="de-DE"/>
        </w:rPr>
        <w:t>kürzesten Weg</w:t>
      </w:r>
      <w:r w:rsidRPr="005A0B76">
        <w:rPr>
          <w:rFonts w:ascii="Arial" w:eastAsia="Times New Roman" w:hAnsi="Arial" w:cs="Arial"/>
          <w:sz w:val="20"/>
          <w:szCs w:val="20"/>
          <w:lang w:eastAsia="de-DE"/>
        </w:rPr>
        <w:t>s</w:t>
      </w:r>
      <w:r w:rsidRPr="008830FC">
        <w:rPr>
          <w:rFonts w:ascii="Arial" w:eastAsia="Times New Roman" w:hAnsi="Arial" w:cs="Arial"/>
          <w:sz w:val="20"/>
          <w:szCs w:val="20"/>
          <w:lang w:eastAsia="de-DE"/>
        </w:rPr>
        <w:t xml:space="preserve"> zwischen den Arbeitsschritten</w:t>
      </w:r>
      <w:r w:rsidRPr="005A0B76">
        <w:rPr>
          <w:rFonts w:ascii="Arial" w:eastAsia="Times New Roman" w:hAnsi="Arial" w:cs="Arial"/>
          <w:sz w:val="20"/>
          <w:szCs w:val="20"/>
          <w:lang w:eastAsia="de-DE"/>
        </w:rPr>
        <w:t xml:space="preserve"> = z.B. kurze</w:t>
      </w:r>
      <w:r w:rsidRPr="008830FC">
        <w:rPr>
          <w:rFonts w:ascii="Arial" w:eastAsia="Times New Roman" w:hAnsi="Arial" w:cs="Arial"/>
          <w:sz w:val="20"/>
          <w:szCs w:val="20"/>
          <w:lang w:eastAsia="de-DE"/>
        </w:rPr>
        <w:t xml:space="preserve"> Transportwege</w:t>
      </w:r>
      <w:r w:rsidRPr="005A0B76">
        <w:rPr>
          <w:rFonts w:ascii="Arial" w:eastAsia="Times New Roman" w:hAnsi="Arial" w:cs="Arial"/>
          <w:sz w:val="20"/>
          <w:szCs w:val="20"/>
          <w:lang w:eastAsia="de-DE"/>
        </w:rPr>
        <w:t>)</w:t>
      </w:r>
    </w:p>
    <w:p w14:paraId="106BCBDB" w14:textId="77777777" w:rsidR="00854954" w:rsidRPr="00351A94" w:rsidRDefault="00854954" w:rsidP="00854954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6142E"/>
          <w:sz w:val="28"/>
          <w:szCs w:val="28"/>
          <w:lang w:eastAsia="de-DE"/>
        </w:rPr>
      </w:pPr>
    </w:p>
    <w:p w14:paraId="12783CD8" w14:textId="77777777" w:rsidR="00854954" w:rsidRDefault="00854954" w:rsidP="00854954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bCs/>
          <w:color w:val="06142E"/>
          <w:sz w:val="27"/>
          <w:szCs w:val="27"/>
          <w:lang w:eastAsia="de-DE"/>
        </w:rPr>
      </w:pPr>
    </w:p>
    <w:p w14:paraId="29C2EB5C" w14:textId="77777777" w:rsidR="00854954" w:rsidRDefault="00854954" w:rsidP="00854954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bCs/>
          <w:color w:val="06142E"/>
          <w:sz w:val="27"/>
          <w:szCs w:val="27"/>
          <w:lang w:eastAsia="de-DE"/>
        </w:rPr>
      </w:pPr>
    </w:p>
    <w:p w14:paraId="16CF6227" w14:textId="77777777" w:rsidR="00854954" w:rsidRDefault="00854954" w:rsidP="008549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06142E"/>
          <w:sz w:val="27"/>
          <w:szCs w:val="27"/>
          <w:lang w:eastAsia="de-DE"/>
        </w:rPr>
      </w:pPr>
      <w:r>
        <w:rPr>
          <w:rFonts w:ascii="Arial" w:eastAsia="Times New Roman" w:hAnsi="Arial" w:cs="Arial"/>
          <w:b/>
          <w:bCs/>
          <w:color w:val="06142E"/>
          <w:sz w:val="27"/>
          <w:szCs w:val="27"/>
          <w:lang w:eastAsia="de-DE"/>
        </w:rPr>
        <w:t>Ordnung der „</w:t>
      </w:r>
      <w:r w:rsidRPr="008830FC">
        <w:rPr>
          <w:rFonts w:ascii="Arial" w:eastAsia="Times New Roman" w:hAnsi="Arial" w:cs="Arial"/>
          <w:b/>
          <w:bCs/>
          <w:color w:val="06142E"/>
          <w:sz w:val="27"/>
          <w:szCs w:val="27"/>
          <w:lang w:eastAsia="de-DE"/>
        </w:rPr>
        <w:t>Schritte</w:t>
      </w:r>
      <w:r>
        <w:rPr>
          <w:rFonts w:ascii="Arial" w:eastAsia="Times New Roman" w:hAnsi="Arial" w:cs="Arial"/>
          <w:b/>
          <w:bCs/>
          <w:color w:val="06142E"/>
          <w:sz w:val="27"/>
          <w:szCs w:val="27"/>
          <w:lang w:eastAsia="de-DE"/>
        </w:rPr>
        <w:t>“</w:t>
      </w:r>
      <w:r w:rsidRPr="008830FC">
        <w:rPr>
          <w:rFonts w:ascii="Arial" w:eastAsia="Times New Roman" w:hAnsi="Arial" w:cs="Arial"/>
          <w:b/>
          <w:bCs/>
          <w:color w:val="06142E"/>
          <w:sz w:val="27"/>
          <w:szCs w:val="27"/>
          <w:lang w:eastAsia="de-DE"/>
        </w:rPr>
        <w:t xml:space="preserve"> nach dem Arbeitsobjekt oder </w:t>
      </w:r>
      <w:r>
        <w:rPr>
          <w:rFonts w:ascii="Arial" w:eastAsia="Times New Roman" w:hAnsi="Arial" w:cs="Arial"/>
          <w:b/>
          <w:bCs/>
          <w:color w:val="06142E"/>
          <w:sz w:val="27"/>
          <w:szCs w:val="27"/>
          <w:lang w:eastAsia="de-DE"/>
        </w:rPr>
        <w:t>der Verrichtung</w:t>
      </w:r>
    </w:p>
    <w:p w14:paraId="6A7250DC" w14:textId="77777777" w:rsidR="00F31A98" w:rsidRDefault="00F31A98" w:rsidP="00C469BE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Ablauforganisation </w:t>
      </w:r>
      <w:r w:rsidR="00C469BE" w:rsidRPr="00C469BE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ist ein Begriff aus der Organisationslehre. </w:t>
      </w:r>
    </w:p>
    <w:p w14:paraId="74B66714" w14:textId="77777777" w:rsidR="00F31A98" w:rsidRDefault="00C469BE" w:rsidP="00C469BE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C469BE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Sie dient dazu, zielgerichtete Arbeitsprozesse in einer Organisation zu beschreiben. </w:t>
      </w:r>
    </w:p>
    <w:p w14:paraId="3DEA6C15" w14:textId="3E94FCE3" w:rsidR="00BF1583" w:rsidRPr="00C469BE" w:rsidRDefault="00C469BE" w:rsidP="00C469BE">
      <w:pPr>
        <w:spacing w:line="360" w:lineRule="auto"/>
        <w:rPr>
          <w:sz w:val="24"/>
          <w:szCs w:val="24"/>
        </w:rPr>
      </w:pPr>
      <w:r w:rsidRPr="00C469BE">
        <w:rPr>
          <w:rFonts w:ascii="Arial" w:hAnsi="Arial" w:cs="Arial"/>
          <w:color w:val="202124"/>
          <w:sz w:val="24"/>
          <w:szCs w:val="24"/>
          <w:shd w:val="clear" w:color="auto" w:fill="FFFFFF"/>
        </w:rPr>
        <w:t>Dies erfolgt mithilfe der Abbildung einzelner, aufeinanderfolgender oder parallel ablaufender Arbeitsschritte.</w:t>
      </w:r>
    </w:p>
    <w:p w14:paraId="119EE743" w14:textId="0CECD75B" w:rsidR="00BF1583" w:rsidRDefault="00790825">
      <w:r>
        <w:rPr>
          <w:noProof/>
        </w:rPr>
        <w:drawing>
          <wp:inline distT="0" distB="0" distL="0" distR="0" wp14:anchorId="136D4CEA" wp14:editId="7512D529">
            <wp:extent cx="5760720" cy="1308538"/>
            <wp:effectExtent l="0" t="0" r="0" b="6350"/>
            <wp:docPr id="13" name="Grafik 13" descr="Ablauforganisation : Definition, Beispiel | mit Video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blauforganisation : Definition, Beispiel | mit Video · [mit Video]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285" cy="131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240B8" w14:textId="77777777" w:rsidR="00C469BE" w:rsidRDefault="00C469BE">
      <w:pPr>
        <w:rPr>
          <w:rFonts w:ascii="Arial" w:hAnsi="Arial" w:cs="Arial"/>
          <w:color w:val="202124"/>
          <w:shd w:val="clear" w:color="auto" w:fill="FFFFFF"/>
        </w:rPr>
      </w:pPr>
    </w:p>
    <w:p w14:paraId="3333BD2B" w14:textId="77777777" w:rsidR="00C469BE" w:rsidRPr="00854954" w:rsidRDefault="00C469BE" w:rsidP="00C469BE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854954">
        <w:rPr>
          <w:rFonts w:ascii="Arial" w:hAnsi="Arial" w:cs="Arial"/>
          <w:color w:val="202124"/>
          <w:sz w:val="24"/>
          <w:szCs w:val="24"/>
          <w:shd w:val="clear" w:color="auto" w:fill="FFFFFF"/>
        </w:rPr>
        <w:t>Die </w:t>
      </w:r>
      <w:r w:rsidRPr="00854954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Ablauforganisation</w:t>
      </w:r>
      <w:r w:rsidRPr="00854954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 sichert geordnete Abläufe in einer Organisation. </w:t>
      </w:r>
    </w:p>
    <w:p w14:paraId="39BE051D" w14:textId="77777777" w:rsidR="00854954" w:rsidRDefault="00C469BE" w:rsidP="00C469BE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854954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Sie dient dem reibungslosen Zusammenspiel verschiedener Prozesse und Tätigkeiten. </w:t>
      </w:r>
    </w:p>
    <w:p w14:paraId="5E546A4E" w14:textId="761C60E4" w:rsidR="00BF1583" w:rsidRPr="00854954" w:rsidRDefault="00C469BE" w:rsidP="00C469BE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854954">
        <w:rPr>
          <w:rFonts w:ascii="Arial" w:hAnsi="Arial" w:cs="Arial"/>
          <w:color w:val="202124"/>
          <w:sz w:val="24"/>
          <w:szCs w:val="24"/>
          <w:shd w:val="clear" w:color="auto" w:fill="FFFFFF"/>
        </w:rPr>
        <w:t>Das </w:t>
      </w:r>
      <w:r w:rsidRPr="00854954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Ziel</w:t>
      </w:r>
      <w:r w:rsidRPr="00854954">
        <w:rPr>
          <w:rFonts w:ascii="Arial" w:hAnsi="Arial" w:cs="Arial"/>
          <w:color w:val="202124"/>
          <w:sz w:val="24"/>
          <w:szCs w:val="24"/>
          <w:shd w:val="clear" w:color="auto" w:fill="FFFFFF"/>
        </w:rPr>
        <w:t> einer </w:t>
      </w:r>
      <w:r w:rsidRPr="00854954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Ablauforganisation</w:t>
      </w:r>
      <w:r w:rsidRPr="00854954">
        <w:rPr>
          <w:rFonts w:ascii="Arial" w:hAnsi="Arial" w:cs="Arial"/>
          <w:color w:val="202124"/>
          <w:sz w:val="24"/>
          <w:szCs w:val="24"/>
          <w:shd w:val="clear" w:color="auto" w:fill="FFFFFF"/>
        </w:rPr>
        <w:t> ist es, effiziente Strukturen in einem Unternehmen zu erschaffen.</w:t>
      </w:r>
    </w:p>
    <w:p w14:paraId="7F91B336" w14:textId="77777777" w:rsidR="00C469BE" w:rsidRDefault="00C469BE"/>
    <w:p w14:paraId="0F5F1365" w14:textId="4B600EB8" w:rsidR="00BF1583" w:rsidRDefault="00790825">
      <w:r>
        <w:rPr>
          <w:noProof/>
        </w:rPr>
        <w:drawing>
          <wp:inline distT="0" distB="0" distL="0" distR="0" wp14:anchorId="46D3674D" wp14:editId="5C6DEEA8">
            <wp:extent cx="5760720" cy="2844800"/>
            <wp:effectExtent l="0" t="0" r="0" b="0"/>
            <wp:docPr id="14" name="Grafik 14" descr="Ablauforganisation : Definition, Beispiel | mit Video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blauforganisation : Definition, Beispiel | mit Video · [mit Video]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19A8A" w14:textId="5FC868B1" w:rsidR="00790825" w:rsidRDefault="00790825" w:rsidP="00C469BE">
      <w:pPr>
        <w:jc w:val="center"/>
      </w:pPr>
    </w:p>
    <w:p w14:paraId="0718EB10" w14:textId="61FE6B19" w:rsidR="00C469BE" w:rsidRDefault="00C469BE"/>
    <w:p w14:paraId="2FDD1CBA" w14:textId="74A03E84" w:rsidR="00790825" w:rsidRDefault="00C469BE">
      <w:r>
        <w:rPr>
          <w:noProof/>
        </w:rPr>
        <w:drawing>
          <wp:inline distT="0" distB="0" distL="0" distR="0" wp14:anchorId="3F17EDD9" wp14:editId="33F12C38">
            <wp:extent cx="5760720" cy="3238500"/>
            <wp:effectExtent l="19050" t="19050" r="11430" b="19050"/>
            <wp:docPr id="27" name="Grafik 27" descr="Was ist eine Ablauforganisation? | Ausbilderwe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Was ist eine Ablauforganisation? | Ausbilderwelt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AEC159" w14:textId="2B679770" w:rsidR="0081356B" w:rsidRDefault="00854954" w:rsidP="0081356B">
      <w:r>
        <w:rPr>
          <w:noProof/>
        </w:rPr>
        <w:lastRenderedPageBreak/>
        <w:drawing>
          <wp:inline distT="0" distB="0" distL="0" distR="0" wp14:anchorId="165C49BB" wp14:editId="5052CDAD">
            <wp:extent cx="5360276" cy="7258050"/>
            <wp:effectExtent l="0" t="0" r="0" b="0"/>
            <wp:docPr id="16" name="Grafik 16" descr="Erstellen eines Standardflussdiagramms in Visio - Vis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rstellen eines Standardflussdiagramms in Visio - Visi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444" cy="7265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C3618" w14:textId="1EFFF2FE" w:rsidR="0081356B" w:rsidRDefault="0081356B" w:rsidP="0081356B"/>
    <w:p w14:paraId="33F40A7D" w14:textId="77777777" w:rsidR="0081356B" w:rsidRDefault="0081356B" w:rsidP="0081356B"/>
    <w:p w14:paraId="34433A19" w14:textId="77777777" w:rsidR="0081356B" w:rsidRDefault="0081356B" w:rsidP="0081356B"/>
    <w:p w14:paraId="12189F03" w14:textId="77777777" w:rsidR="0081356B" w:rsidRDefault="0081356B" w:rsidP="0081356B"/>
    <w:p w14:paraId="5598E5F8" w14:textId="77777777" w:rsidR="0081356B" w:rsidRDefault="0081356B" w:rsidP="0081356B"/>
    <w:p w14:paraId="1133DF18" w14:textId="77777777" w:rsidR="0081356B" w:rsidRDefault="0081356B" w:rsidP="0081356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06142E"/>
          <w:sz w:val="27"/>
          <w:szCs w:val="27"/>
          <w:lang w:eastAsia="de-DE"/>
        </w:rPr>
      </w:pPr>
    </w:p>
    <w:p w14:paraId="473EB798" w14:textId="77777777" w:rsidR="0081356B" w:rsidRDefault="0081356B" w:rsidP="0081356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bCs/>
          <w:color w:val="06142E"/>
          <w:sz w:val="27"/>
          <w:szCs w:val="27"/>
          <w:lang w:eastAsia="de-DE"/>
        </w:rPr>
      </w:pPr>
    </w:p>
    <w:p w14:paraId="4C1626D9" w14:textId="77777777" w:rsidR="0081356B" w:rsidRDefault="0081356B" w:rsidP="0081356B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bCs/>
          <w:color w:val="06142E"/>
          <w:sz w:val="27"/>
          <w:szCs w:val="27"/>
          <w:lang w:eastAsia="de-DE"/>
        </w:rPr>
      </w:pPr>
    </w:p>
    <w:p w14:paraId="08DD2A80" w14:textId="77777777" w:rsidR="0081356B" w:rsidRDefault="0081356B" w:rsidP="0081356B">
      <w:r>
        <w:rPr>
          <w:noProof/>
        </w:rPr>
        <w:drawing>
          <wp:inline distT="0" distB="0" distL="0" distR="0" wp14:anchorId="29153A41" wp14:editId="2E688DA8">
            <wp:extent cx="5760720" cy="6819900"/>
            <wp:effectExtent l="0" t="0" r="0" b="0"/>
            <wp:docPr id="34" name="Grafik 34" descr="Prozessorganisation | heikomatamar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rozessorganisation | heikomatamaru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437E9" w14:textId="77777777" w:rsidR="0081356B" w:rsidRDefault="0081356B" w:rsidP="0081356B"/>
    <w:p w14:paraId="47D19D17" w14:textId="77777777" w:rsidR="0081356B" w:rsidRDefault="0081356B" w:rsidP="0081356B"/>
    <w:p w14:paraId="4F846514" w14:textId="77777777" w:rsidR="0081356B" w:rsidRDefault="0081356B" w:rsidP="0081356B"/>
    <w:p w14:paraId="2526956C" w14:textId="77777777" w:rsidR="0081356B" w:rsidRDefault="0081356B" w:rsidP="0081356B"/>
    <w:p w14:paraId="543F0BF4" w14:textId="77777777" w:rsidR="0081356B" w:rsidRDefault="0081356B" w:rsidP="0081356B"/>
    <w:p w14:paraId="11BA6091" w14:textId="77777777" w:rsidR="0081356B" w:rsidRPr="00854954" w:rsidRDefault="0081356B" w:rsidP="0081356B">
      <w:pPr>
        <w:shd w:val="clear" w:color="auto" w:fill="FFFFFF"/>
        <w:spacing w:before="960" w:after="100" w:afterAutospacing="1" w:line="360" w:lineRule="auto"/>
        <w:outlineLvl w:val="1"/>
        <w:rPr>
          <w:rFonts w:ascii="Arial" w:eastAsia="Times New Roman" w:hAnsi="Arial" w:cs="Arial"/>
          <w:color w:val="002060"/>
          <w:sz w:val="28"/>
          <w:szCs w:val="28"/>
          <w:u w:val="single"/>
          <w:lang w:eastAsia="de-DE"/>
        </w:rPr>
      </w:pPr>
      <w:r w:rsidRPr="00854954">
        <w:rPr>
          <w:rFonts w:ascii="Arial" w:eastAsia="Times New Roman" w:hAnsi="Arial" w:cs="Arial"/>
          <w:color w:val="002060"/>
          <w:sz w:val="28"/>
          <w:szCs w:val="28"/>
          <w:u w:val="single"/>
          <w:lang w:eastAsia="de-DE"/>
        </w:rPr>
        <w:lastRenderedPageBreak/>
        <w:t>Primärziele der Ablauforganisation</w:t>
      </w:r>
    </w:p>
    <w:p w14:paraId="361754BF" w14:textId="77777777" w:rsidR="0081356B" w:rsidRPr="00854954" w:rsidRDefault="0081356B" w:rsidP="0081356B">
      <w:pPr>
        <w:pStyle w:val="Listenabsatz"/>
        <w:numPr>
          <w:ilvl w:val="0"/>
          <w:numId w:val="15"/>
        </w:numPr>
        <w:shd w:val="clear" w:color="auto" w:fill="FFFFFF"/>
        <w:spacing w:before="960" w:after="0" w:line="600" w:lineRule="auto"/>
        <w:outlineLvl w:val="1"/>
        <w:rPr>
          <w:rFonts w:ascii="Arial" w:eastAsia="Times New Roman" w:hAnsi="Arial" w:cs="Arial"/>
          <w:color w:val="002060"/>
          <w:sz w:val="28"/>
          <w:szCs w:val="28"/>
          <w:lang w:eastAsia="de-DE"/>
        </w:rPr>
      </w:pPr>
      <w:r w:rsidRPr="00854954">
        <w:rPr>
          <w:rFonts w:ascii="Arial" w:eastAsia="Times New Roman" w:hAnsi="Arial" w:cs="Arial"/>
          <w:color w:val="002060"/>
          <w:sz w:val="28"/>
          <w:szCs w:val="28"/>
          <w:lang w:eastAsia="de-DE"/>
        </w:rPr>
        <w:t>Terminsicherung</w:t>
      </w:r>
    </w:p>
    <w:p w14:paraId="381AF476" w14:textId="77777777" w:rsidR="0081356B" w:rsidRPr="00854954" w:rsidRDefault="0081356B" w:rsidP="0081356B">
      <w:pPr>
        <w:pStyle w:val="Listenabsatz"/>
        <w:numPr>
          <w:ilvl w:val="0"/>
          <w:numId w:val="15"/>
        </w:numPr>
        <w:spacing w:after="0" w:line="600" w:lineRule="auto"/>
        <w:textAlignment w:val="baseline"/>
        <w:rPr>
          <w:rFonts w:ascii="Arial" w:eastAsia="Times New Roman" w:hAnsi="Arial" w:cs="Arial"/>
          <w:color w:val="002060"/>
          <w:sz w:val="28"/>
          <w:szCs w:val="28"/>
          <w:lang w:eastAsia="de-DE"/>
        </w:rPr>
      </w:pPr>
      <w:r w:rsidRPr="00854954">
        <w:rPr>
          <w:rFonts w:ascii="Arial" w:eastAsia="Times New Roman" w:hAnsi="Arial" w:cs="Arial"/>
          <w:color w:val="002060"/>
          <w:sz w:val="28"/>
          <w:szCs w:val="28"/>
          <w:lang w:eastAsia="de-DE"/>
        </w:rPr>
        <w:t>Minimierung der Durchlaufzeiten</w:t>
      </w:r>
    </w:p>
    <w:p w14:paraId="7D211ADF" w14:textId="77777777" w:rsidR="0081356B" w:rsidRPr="00854954" w:rsidRDefault="0081356B" w:rsidP="0081356B">
      <w:pPr>
        <w:pStyle w:val="Listenabsatz"/>
        <w:numPr>
          <w:ilvl w:val="0"/>
          <w:numId w:val="15"/>
        </w:numPr>
        <w:spacing w:after="0" w:line="600" w:lineRule="auto"/>
        <w:textAlignment w:val="baseline"/>
        <w:rPr>
          <w:rFonts w:ascii="Arial" w:eastAsia="Times New Roman" w:hAnsi="Arial" w:cs="Arial"/>
          <w:color w:val="002060"/>
          <w:sz w:val="28"/>
          <w:szCs w:val="28"/>
          <w:lang w:eastAsia="de-DE"/>
        </w:rPr>
      </w:pPr>
      <w:r w:rsidRPr="00854954">
        <w:rPr>
          <w:rFonts w:ascii="Arial" w:eastAsia="Times New Roman" w:hAnsi="Arial" w:cs="Arial"/>
          <w:color w:val="002060"/>
          <w:sz w:val="28"/>
          <w:szCs w:val="28"/>
          <w:lang w:eastAsia="de-DE"/>
        </w:rPr>
        <w:t>Optimale Maschinen- und Personalauslastung</w:t>
      </w:r>
    </w:p>
    <w:p w14:paraId="7A10CC34" w14:textId="77777777" w:rsidR="0081356B" w:rsidRPr="00854954" w:rsidRDefault="0081356B" w:rsidP="0081356B">
      <w:pPr>
        <w:pStyle w:val="Listenabsatz"/>
        <w:spacing w:after="0" w:line="600" w:lineRule="auto"/>
        <w:textAlignment w:val="baseline"/>
        <w:rPr>
          <w:rFonts w:ascii="Arial" w:eastAsia="Times New Roman" w:hAnsi="Arial" w:cs="Arial"/>
          <w:color w:val="002060"/>
          <w:sz w:val="28"/>
          <w:szCs w:val="28"/>
          <w:lang w:eastAsia="de-DE"/>
        </w:rPr>
      </w:pPr>
    </w:p>
    <w:p w14:paraId="7176D602" w14:textId="77777777" w:rsidR="0081356B" w:rsidRPr="00854954" w:rsidRDefault="0081356B" w:rsidP="0081356B">
      <w:pPr>
        <w:spacing w:after="0" w:line="600" w:lineRule="auto"/>
        <w:textAlignment w:val="baseline"/>
        <w:rPr>
          <w:rFonts w:ascii="Arial" w:eastAsia="Times New Roman" w:hAnsi="Arial" w:cs="Arial"/>
          <w:color w:val="002060"/>
          <w:sz w:val="28"/>
          <w:szCs w:val="28"/>
          <w:u w:val="single"/>
          <w:lang w:eastAsia="de-DE"/>
        </w:rPr>
      </w:pPr>
      <w:r w:rsidRPr="00854954">
        <w:rPr>
          <w:rFonts w:ascii="Arial" w:eastAsia="Times New Roman" w:hAnsi="Arial" w:cs="Arial"/>
          <w:color w:val="002060"/>
          <w:sz w:val="28"/>
          <w:szCs w:val="28"/>
          <w:u w:val="single"/>
          <w:lang w:eastAsia="de-DE"/>
        </w:rPr>
        <w:t>Ergänzende Ziele</w:t>
      </w:r>
    </w:p>
    <w:p w14:paraId="76FCF2F3" w14:textId="77777777" w:rsidR="0081356B" w:rsidRPr="00854954" w:rsidRDefault="0081356B" w:rsidP="0081356B">
      <w:pPr>
        <w:pStyle w:val="Listenabsatz"/>
        <w:numPr>
          <w:ilvl w:val="0"/>
          <w:numId w:val="16"/>
        </w:numPr>
        <w:spacing w:after="0" w:line="480" w:lineRule="auto"/>
        <w:textAlignment w:val="baseline"/>
        <w:rPr>
          <w:rFonts w:ascii="Arial" w:eastAsia="Times New Roman" w:hAnsi="Arial" w:cs="Arial"/>
          <w:color w:val="002060"/>
          <w:sz w:val="28"/>
          <w:szCs w:val="28"/>
          <w:lang w:eastAsia="de-DE"/>
        </w:rPr>
      </w:pPr>
      <w:r w:rsidRPr="00854954">
        <w:rPr>
          <w:rFonts w:ascii="Arial" w:eastAsia="Times New Roman" w:hAnsi="Arial" w:cs="Arial"/>
          <w:color w:val="002060"/>
          <w:sz w:val="28"/>
          <w:szCs w:val="28"/>
          <w:lang w:eastAsia="de-DE"/>
        </w:rPr>
        <w:t>Standardisierung der Arbeitsabläufe</w:t>
      </w:r>
    </w:p>
    <w:p w14:paraId="61014797" w14:textId="77777777" w:rsidR="0081356B" w:rsidRPr="00854954" w:rsidRDefault="0081356B" w:rsidP="0081356B">
      <w:pPr>
        <w:pStyle w:val="Listenabsatz"/>
        <w:numPr>
          <w:ilvl w:val="0"/>
          <w:numId w:val="16"/>
        </w:numPr>
        <w:spacing w:after="0" w:line="480" w:lineRule="auto"/>
        <w:textAlignment w:val="baseline"/>
        <w:rPr>
          <w:rFonts w:ascii="Arial" w:eastAsia="Times New Roman" w:hAnsi="Arial" w:cs="Arial"/>
          <w:color w:val="002060"/>
          <w:sz w:val="28"/>
          <w:szCs w:val="28"/>
          <w:lang w:eastAsia="de-DE"/>
        </w:rPr>
      </w:pPr>
      <w:r w:rsidRPr="00854954">
        <w:rPr>
          <w:rFonts w:ascii="Arial" w:eastAsia="Times New Roman" w:hAnsi="Arial" w:cs="Arial"/>
          <w:color w:val="002060"/>
          <w:sz w:val="28"/>
          <w:szCs w:val="28"/>
          <w:lang w:eastAsia="de-DE"/>
        </w:rPr>
        <w:t>Verbesserte Qualität der Prozesse und des Produktes</w:t>
      </w:r>
    </w:p>
    <w:p w14:paraId="09245AAE" w14:textId="77777777" w:rsidR="0081356B" w:rsidRPr="00854954" w:rsidRDefault="0081356B" w:rsidP="0081356B">
      <w:pPr>
        <w:pStyle w:val="Listenabsatz"/>
        <w:numPr>
          <w:ilvl w:val="0"/>
          <w:numId w:val="16"/>
        </w:numPr>
        <w:spacing w:after="0" w:line="480" w:lineRule="auto"/>
        <w:textAlignment w:val="baseline"/>
        <w:rPr>
          <w:rFonts w:ascii="Arial" w:eastAsia="Times New Roman" w:hAnsi="Arial" w:cs="Arial"/>
          <w:color w:val="002060"/>
          <w:sz w:val="28"/>
          <w:szCs w:val="28"/>
          <w:lang w:eastAsia="de-DE"/>
        </w:rPr>
      </w:pPr>
      <w:r w:rsidRPr="00854954">
        <w:rPr>
          <w:rFonts w:ascii="Arial" w:eastAsia="Times New Roman" w:hAnsi="Arial" w:cs="Arial"/>
          <w:color w:val="002060"/>
          <w:sz w:val="28"/>
          <w:szCs w:val="28"/>
          <w:lang w:eastAsia="de-DE"/>
        </w:rPr>
        <w:t>Kostenreduktion durch geringere Durchlaufzeiten, weniger Verschwendung und eine verbesserte Qualität</w:t>
      </w:r>
    </w:p>
    <w:p w14:paraId="52B76B20" w14:textId="77777777" w:rsidR="0081356B" w:rsidRPr="00854954" w:rsidRDefault="0081356B" w:rsidP="0081356B">
      <w:pPr>
        <w:spacing w:line="480" w:lineRule="auto"/>
        <w:rPr>
          <w:color w:val="002060"/>
        </w:rPr>
      </w:pPr>
    </w:p>
    <w:p w14:paraId="7F3F162C" w14:textId="10DD95D7" w:rsidR="00BE22AA" w:rsidRDefault="00416FDB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CA2456" wp14:editId="69A33750">
                <wp:simplePos x="0" y="0"/>
                <wp:positionH relativeFrom="column">
                  <wp:posOffset>2663212</wp:posOffset>
                </wp:positionH>
                <wp:positionV relativeFrom="paragraph">
                  <wp:posOffset>666991</wp:posOffset>
                </wp:positionV>
                <wp:extent cx="331076" cy="1765738"/>
                <wp:effectExtent l="19050" t="0" r="12065" b="44450"/>
                <wp:wrapNone/>
                <wp:docPr id="35" name="Pfeil: nach unte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76" cy="176573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BAE37" id="Pfeil: nach unten 35" o:spid="_x0000_s1026" type="#_x0000_t67" style="position:absolute;margin-left:209.7pt;margin-top:52.5pt;width:26.05pt;height:139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" adj="19575" fillcolor="#4472c4 [3204]" strokecolor="#1f3763 [1604]" strokeweight="1pt"/>
            </w:pict>
          </mc:Fallback>
        </mc:AlternateContent>
      </w:r>
    </w:p>
    <w:p w14:paraId="2A8C13DF" w14:textId="564DDB27" w:rsidR="00C469BE" w:rsidRDefault="000474A4" w:rsidP="000474A4">
      <w:pPr>
        <w:tabs>
          <w:tab w:val="left" w:pos="95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EA8548" wp14:editId="27052CD7">
                <wp:simplePos x="0" y="0"/>
                <wp:positionH relativeFrom="column">
                  <wp:posOffset>-106045</wp:posOffset>
                </wp:positionH>
                <wp:positionV relativeFrom="paragraph">
                  <wp:posOffset>3762181</wp:posOffset>
                </wp:positionV>
                <wp:extent cx="6007100" cy="514350"/>
                <wp:effectExtent l="0" t="0" r="12700" b="19050"/>
                <wp:wrapNone/>
                <wp:docPr id="28" name="Rechtec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100" cy="514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457F21" id="Rechteck 28" o:spid="_x0000_s1026" style="position:absolute;margin-left:-8.35pt;margin-top:296.25pt;width:473pt;height:4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" fillcolor="white [3212]" strokecolor="white [3212]" strokeweight="1pt"/>
            </w:pict>
          </mc:Fallback>
        </mc:AlternateContent>
      </w:r>
      <w:r>
        <w:tab/>
      </w:r>
      <w:r w:rsidR="00C469BE">
        <w:rPr>
          <w:noProof/>
        </w:rPr>
        <w:drawing>
          <wp:inline distT="0" distB="0" distL="0" distR="0" wp14:anchorId="248D930E" wp14:editId="48213C69">
            <wp:extent cx="5760720" cy="3951799"/>
            <wp:effectExtent l="0" t="0" r="0" b="0"/>
            <wp:docPr id="17" name="Grafik 17" descr="Ablauforganisation - Aufgaben, Ziele, Vor- &amp;amp; Nachte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blauforganisation - Aufgaben, Ziele, Vor- &amp;amp; Nachteil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361" cy="395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0B263" w14:textId="010B498F" w:rsidR="00BB44C0" w:rsidRDefault="00BB44C0"/>
    <w:p w14:paraId="2BB55ADE" w14:textId="30655590" w:rsidR="00C469BE" w:rsidRDefault="00C469BE"/>
    <w:p w14:paraId="3A904869" w14:textId="5610D645" w:rsidR="00C469BE" w:rsidRDefault="00C469BE"/>
    <w:p w14:paraId="720C7C3B" w14:textId="3A1F3581" w:rsidR="00C469BE" w:rsidRDefault="00C469BE"/>
    <w:p w14:paraId="5A545A0C" w14:textId="024A89EB" w:rsidR="00C469BE" w:rsidRDefault="00C469BE"/>
    <w:sectPr w:rsidR="00C469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3BE3"/>
    <w:multiLevelType w:val="multilevel"/>
    <w:tmpl w:val="5BF6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F70AC"/>
    <w:multiLevelType w:val="multilevel"/>
    <w:tmpl w:val="9E4A1C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543A3"/>
    <w:multiLevelType w:val="multilevel"/>
    <w:tmpl w:val="F70C23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D780A"/>
    <w:multiLevelType w:val="multilevel"/>
    <w:tmpl w:val="CBA2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55767"/>
    <w:multiLevelType w:val="multilevel"/>
    <w:tmpl w:val="B37C22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B16BA"/>
    <w:multiLevelType w:val="multilevel"/>
    <w:tmpl w:val="1354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A268BC"/>
    <w:multiLevelType w:val="multilevel"/>
    <w:tmpl w:val="9856B3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13033"/>
    <w:multiLevelType w:val="multilevel"/>
    <w:tmpl w:val="9BBC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4255C"/>
    <w:multiLevelType w:val="hybridMultilevel"/>
    <w:tmpl w:val="D09ED076"/>
    <w:lvl w:ilvl="0" w:tplc="0407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30E6C74"/>
    <w:multiLevelType w:val="multilevel"/>
    <w:tmpl w:val="CDB65E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C4CB0"/>
    <w:multiLevelType w:val="hybridMultilevel"/>
    <w:tmpl w:val="84F89D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65019"/>
    <w:multiLevelType w:val="multilevel"/>
    <w:tmpl w:val="47BC85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C3CC0"/>
    <w:multiLevelType w:val="multilevel"/>
    <w:tmpl w:val="8954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E7398"/>
    <w:multiLevelType w:val="multilevel"/>
    <w:tmpl w:val="BACC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50718"/>
    <w:multiLevelType w:val="multilevel"/>
    <w:tmpl w:val="BC0E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91A45"/>
    <w:multiLevelType w:val="hybridMultilevel"/>
    <w:tmpl w:val="EF5AFB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512065">
    <w:abstractNumId w:val="0"/>
  </w:num>
  <w:num w:numId="2" w16cid:durableId="349261009">
    <w:abstractNumId w:val="3"/>
  </w:num>
  <w:num w:numId="3" w16cid:durableId="1097212274">
    <w:abstractNumId w:val="12"/>
  </w:num>
  <w:num w:numId="4" w16cid:durableId="801119834">
    <w:abstractNumId w:val="11"/>
  </w:num>
  <w:num w:numId="5" w16cid:durableId="447238440">
    <w:abstractNumId w:val="5"/>
  </w:num>
  <w:num w:numId="6" w16cid:durableId="313417314">
    <w:abstractNumId w:val="8"/>
  </w:num>
  <w:num w:numId="7" w16cid:durableId="845364998">
    <w:abstractNumId w:val="13"/>
  </w:num>
  <w:num w:numId="8" w16cid:durableId="277227775">
    <w:abstractNumId w:val="14"/>
  </w:num>
  <w:num w:numId="9" w16cid:durableId="1615406408">
    <w:abstractNumId w:val="7"/>
  </w:num>
  <w:num w:numId="10" w16cid:durableId="497963903">
    <w:abstractNumId w:val="6"/>
  </w:num>
  <w:num w:numId="11" w16cid:durableId="1197505677">
    <w:abstractNumId w:val="2"/>
  </w:num>
  <w:num w:numId="12" w16cid:durableId="214660059">
    <w:abstractNumId w:val="1"/>
  </w:num>
  <w:num w:numId="13" w16cid:durableId="847062982">
    <w:abstractNumId w:val="4"/>
  </w:num>
  <w:num w:numId="14" w16cid:durableId="1850678794">
    <w:abstractNumId w:val="9"/>
  </w:num>
  <w:num w:numId="15" w16cid:durableId="29569793">
    <w:abstractNumId w:val="15"/>
  </w:num>
  <w:num w:numId="16" w16cid:durableId="16224914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23"/>
    <w:rsid w:val="000474A4"/>
    <w:rsid w:val="0040370B"/>
    <w:rsid w:val="00416FDB"/>
    <w:rsid w:val="00446007"/>
    <w:rsid w:val="004F6B23"/>
    <w:rsid w:val="00592357"/>
    <w:rsid w:val="0065075E"/>
    <w:rsid w:val="007709D1"/>
    <w:rsid w:val="00790825"/>
    <w:rsid w:val="00797971"/>
    <w:rsid w:val="007B5F4E"/>
    <w:rsid w:val="007E6B19"/>
    <w:rsid w:val="0081356B"/>
    <w:rsid w:val="008459D4"/>
    <w:rsid w:val="00854954"/>
    <w:rsid w:val="00983B42"/>
    <w:rsid w:val="009B6EA9"/>
    <w:rsid w:val="00A40D16"/>
    <w:rsid w:val="00B20950"/>
    <w:rsid w:val="00BB44C0"/>
    <w:rsid w:val="00BE22AA"/>
    <w:rsid w:val="00BF1583"/>
    <w:rsid w:val="00C21A29"/>
    <w:rsid w:val="00C469BE"/>
    <w:rsid w:val="00C85FF6"/>
    <w:rsid w:val="00D10724"/>
    <w:rsid w:val="00D74FF6"/>
    <w:rsid w:val="00F31A98"/>
    <w:rsid w:val="00FE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DEC1"/>
  <w15:chartTrackingRefBased/>
  <w15:docId w15:val="{FE298A0D-9427-4924-A291-FD6B5850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135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link w:val="berschrift2Zchn"/>
    <w:uiPriority w:val="9"/>
    <w:qFormat/>
    <w:rsid w:val="00BF15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rt0xe">
    <w:name w:val="trt0xe"/>
    <w:basedOn w:val="Standard"/>
    <w:rsid w:val="00C85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BF1583"/>
    <w:rPr>
      <w:color w:val="0000FF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F1583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9B6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9B6EA9"/>
    <w:rPr>
      <w:i/>
      <w:iCs/>
    </w:rPr>
  </w:style>
  <w:style w:type="paragraph" w:styleId="Listenabsatz">
    <w:name w:val="List Paragraph"/>
    <w:basedOn w:val="Standard"/>
    <w:uiPriority w:val="34"/>
    <w:qFormat/>
    <w:rsid w:val="00592357"/>
    <w:pPr>
      <w:ind w:left="720"/>
      <w:contextualSpacing/>
    </w:pPr>
  </w:style>
  <w:style w:type="character" w:styleId="Fett">
    <w:name w:val="Strong"/>
    <w:basedOn w:val="Absatz-Standardschriftart"/>
    <w:uiPriority w:val="22"/>
    <w:qFormat/>
    <w:rsid w:val="007E6B19"/>
    <w:rPr>
      <w:b/>
      <w:bCs/>
    </w:rPr>
  </w:style>
  <w:style w:type="paragraph" w:styleId="KeinLeerraum">
    <w:name w:val="No Spacing"/>
    <w:uiPriority w:val="1"/>
    <w:qFormat/>
    <w:rsid w:val="00C21A29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813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198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80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06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329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hyperlink" Target="https://www.betriebswirtschaft-lernen.net/erklaerung/funktionalorganisation/" TargetMode="External"/><Relationship Id="rId26" Type="http://schemas.openxmlformats.org/officeDocument/2006/relationships/image" Target="media/image17.gif"/><Relationship Id="rId3" Type="http://schemas.openxmlformats.org/officeDocument/2006/relationships/settings" Target="settings.xml"/><Relationship Id="rId21" Type="http://schemas.openxmlformats.org/officeDocument/2006/relationships/hyperlink" Target="https://www.betriebswirtschaft-lernen.net/erklaerung/aufbauorganisation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betriebswirtschaft-lernen.net/erklaerung/spartenorganisation/" TargetMode="External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www.betriebswirtschaft-lernen.net/erklaerung/mehrliniensystem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jpeg"/><Relationship Id="rId24" Type="http://schemas.openxmlformats.org/officeDocument/2006/relationships/image" Target="media/image15.jpe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hyperlink" Target="https://www.betriebswirtschaft-lernen.net/kategorie/betriebswirtschaftslehre/projektmanagemen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787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Mainka</dc:creator>
  <cp:keywords/>
  <dc:description/>
  <cp:lastModifiedBy>Michael Mainka</cp:lastModifiedBy>
  <cp:revision>2</cp:revision>
  <cp:lastPrinted>2021-06-18T07:36:00Z</cp:lastPrinted>
  <dcterms:created xsi:type="dcterms:W3CDTF">2022-04-19T05:47:00Z</dcterms:created>
  <dcterms:modified xsi:type="dcterms:W3CDTF">2022-04-19T05:47:00Z</dcterms:modified>
</cp:coreProperties>
</file>