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E479" w14:textId="1A21B54A" w:rsidR="003F43B9" w:rsidRDefault="0057223F" w:rsidP="0057223F">
      <w:r w:rsidRPr="0057223F">
        <w:drawing>
          <wp:inline distT="0" distB="0" distL="0" distR="0" wp14:anchorId="1A348D4F" wp14:editId="49685F55">
            <wp:extent cx="5731510" cy="2334260"/>
            <wp:effectExtent l="0" t="0" r="2540" b="8890"/>
            <wp:docPr id="373280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805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7EB0" w14:textId="77777777" w:rsidR="0057223F" w:rsidRDefault="0057223F" w:rsidP="0057223F"/>
    <w:p w14:paraId="7D96F414" w14:textId="77777777" w:rsidR="0057223F" w:rsidRDefault="0057223F" w:rsidP="0057223F"/>
    <w:p w14:paraId="6B32702A" w14:textId="4DE4A269" w:rsidR="0057223F" w:rsidRPr="0057223F" w:rsidRDefault="0057223F" w:rsidP="0057223F">
      <w:r w:rsidRPr="0057223F">
        <w:drawing>
          <wp:inline distT="0" distB="0" distL="0" distR="0" wp14:anchorId="57376DA9" wp14:editId="72AB0AFE">
            <wp:extent cx="5731510" cy="2134870"/>
            <wp:effectExtent l="0" t="0" r="2540" b="0"/>
            <wp:docPr id="498736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3659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23F" w:rsidRPr="0057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3F"/>
    <w:rsid w:val="003F43B9"/>
    <w:rsid w:val="0057223F"/>
    <w:rsid w:val="00E640BE"/>
    <w:rsid w:val="00E9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BFBC"/>
  <w15:chartTrackingRefBased/>
  <w15:docId w15:val="{4CE8D808-4992-4134-BA13-619254CC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Saishiva Maddi(UST,IN)</dc:creator>
  <cp:keywords/>
  <dc:description/>
  <cp:lastModifiedBy>Saishiva Maddi(UST,IN)</cp:lastModifiedBy>
  <cp:revision>1</cp:revision>
  <dcterms:created xsi:type="dcterms:W3CDTF">2024-05-01T14:24:00Z</dcterms:created>
  <dcterms:modified xsi:type="dcterms:W3CDTF">2024-05-01T14:25:00Z</dcterms:modified>
</cp:coreProperties>
</file>